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A4228" w14:textId="77777777" w:rsidR="009B1CDE" w:rsidRPr="00AD202D" w:rsidRDefault="009B1CDE" w:rsidP="009B1CDE">
      <w:pPr>
        <w:pStyle w:val="a8"/>
        <w:spacing w:before="0" w:beforeAutospacing="0" w:after="0" w:afterAutospacing="0" w:line="360" w:lineRule="auto"/>
        <w:ind w:right="-1" w:firstLine="7088"/>
        <w:jc w:val="right"/>
      </w:pPr>
      <w:r w:rsidRPr="00AD202D">
        <w:rPr>
          <w:sz w:val="20"/>
          <w:szCs w:val="20"/>
        </w:rPr>
        <w:t>УТВЕРЖДАЮ:</w:t>
      </w:r>
    </w:p>
    <w:p w14:paraId="4968E04F" w14:textId="77777777" w:rsidR="009B1CDE" w:rsidRDefault="009B1CDE" w:rsidP="009B1CDE">
      <w:pPr>
        <w:pStyle w:val="a8"/>
        <w:spacing w:before="0" w:beforeAutospacing="0" w:after="0" w:afterAutospacing="0" w:line="360" w:lineRule="auto"/>
        <w:ind w:right="-1" w:firstLine="7230"/>
        <w:rPr>
          <w:sz w:val="20"/>
          <w:szCs w:val="20"/>
        </w:rPr>
      </w:pPr>
      <w:r w:rsidRPr="00AD202D">
        <w:rPr>
          <w:sz w:val="20"/>
          <w:szCs w:val="20"/>
        </w:rPr>
        <w:t>Председатель Закупочной комиссии</w:t>
      </w:r>
    </w:p>
    <w:p w14:paraId="55104C21" w14:textId="6D457503" w:rsidR="003D2307" w:rsidRPr="00AD202D" w:rsidRDefault="003D2307" w:rsidP="009B1CDE">
      <w:pPr>
        <w:pStyle w:val="a8"/>
        <w:spacing w:before="0" w:beforeAutospacing="0" w:after="0" w:afterAutospacing="0" w:line="360" w:lineRule="auto"/>
        <w:ind w:right="-1" w:firstLine="7230"/>
      </w:pPr>
      <w:r>
        <w:rPr>
          <w:sz w:val="20"/>
          <w:szCs w:val="20"/>
        </w:rPr>
        <w:t>Генеральный директор</w:t>
      </w:r>
    </w:p>
    <w:p w14:paraId="57720021" w14:textId="21AB19B3" w:rsidR="009B1CDE" w:rsidRPr="00AD202D" w:rsidRDefault="00B13673" w:rsidP="009B1CDE">
      <w:pPr>
        <w:pStyle w:val="a8"/>
        <w:spacing w:before="0" w:beforeAutospacing="0" w:after="0" w:afterAutospacing="0" w:line="360" w:lineRule="auto"/>
        <w:ind w:right="-1" w:firstLine="7230"/>
      </w:pPr>
      <w:r>
        <w:rPr>
          <w:sz w:val="20"/>
          <w:szCs w:val="20"/>
        </w:rPr>
        <w:t>__________________/___________</w:t>
      </w:r>
      <w:r w:rsidR="009B1CDE" w:rsidRPr="00AD202D">
        <w:rPr>
          <w:sz w:val="20"/>
          <w:szCs w:val="20"/>
        </w:rPr>
        <w:t>/</w:t>
      </w:r>
    </w:p>
    <w:p w14:paraId="4B7BCC20" w14:textId="1EAF21FB" w:rsidR="009B1CDE" w:rsidRPr="00AD202D" w:rsidRDefault="00191206" w:rsidP="009B1CDE">
      <w:pPr>
        <w:pStyle w:val="a8"/>
        <w:spacing w:before="0" w:beforeAutospacing="0" w:after="0" w:afterAutospacing="0" w:line="360" w:lineRule="auto"/>
        <w:ind w:right="-1" w:firstLine="7230"/>
      </w:pPr>
      <w:r w:rsidRPr="00AD202D">
        <w:rPr>
          <w:sz w:val="20"/>
          <w:szCs w:val="20"/>
        </w:rPr>
        <w:t>«_____» ______________ 2025</w:t>
      </w:r>
      <w:r w:rsidR="009B1CDE" w:rsidRPr="00AD202D">
        <w:rPr>
          <w:sz w:val="20"/>
          <w:szCs w:val="20"/>
        </w:rPr>
        <w:t xml:space="preserve"> года</w:t>
      </w:r>
    </w:p>
    <w:p w14:paraId="6752D52B" w14:textId="77777777" w:rsidR="009B1CDE" w:rsidRPr="00AD202D" w:rsidRDefault="009B1CDE" w:rsidP="009B1CDE">
      <w:pPr>
        <w:pStyle w:val="a8"/>
        <w:spacing w:before="0" w:beforeAutospacing="0" w:after="0" w:afterAutospacing="0" w:line="360" w:lineRule="auto"/>
        <w:ind w:right="-1" w:firstLine="7230"/>
      </w:pPr>
      <w:r w:rsidRPr="00AD202D">
        <w:rPr>
          <w:sz w:val="20"/>
          <w:szCs w:val="20"/>
        </w:rPr>
        <w:t xml:space="preserve">Согласовано на заседании </w:t>
      </w:r>
      <w:proofErr w:type="gramStart"/>
      <w:r w:rsidRPr="00AD202D">
        <w:rPr>
          <w:sz w:val="20"/>
          <w:szCs w:val="20"/>
        </w:rPr>
        <w:t>Закупочной</w:t>
      </w:r>
      <w:proofErr w:type="gramEnd"/>
    </w:p>
    <w:p w14:paraId="6FC8C1E3" w14:textId="77777777" w:rsidR="009B1CDE" w:rsidRPr="00AD202D" w:rsidRDefault="009B1CDE" w:rsidP="009B1CDE">
      <w:pPr>
        <w:pStyle w:val="a8"/>
        <w:spacing w:before="0" w:beforeAutospacing="0" w:after="0" w:afterAutospacing="0" w:line="360" w:lineRule="auto"/>
        <w:ind w:right="-1" w:firstLine="7230"/>
        <w:rPr>
          <w:sz w:val="20"/>
          <w:szCs w:val="20"/>
        </w:rPr>
      </w:pPr>
      <w:r w:rsidRPr="00AD202D">
        <w:rPr>
          <w:sz w:val="20"/>
          <w:szCs w:val="20"/>
        </w:rPr>
        <w:t xml:space="preserve">комиссии Приказ № 21 </w:t>
      </w:r>
    </w:p>
    <w:p w14:paraId="03C3178E" w14:textId="77777777" w:rsidR="009B1CDE" w:rsidRPr="00AD202D" w:rsidRDefault="009B1CDE" w:rsidP="009B1CDE">
      <w:pPr>
        <w:pStyle w:val="a8"/>
        <w:spacing w:before="0" w:beforeAutospacing="0" w:after="0" w:afterAutospacing="0" w:line="360" w:lineRule="auto"/>
        <w:ind w:right="-1" w:firstLine="7230"/>
      </w:pPr>
      <w:r w:rsidRPr="00AD202D">
        <w:rPr>
          <w:sz w:val="20"/>
          <w:szCs w:val="20"/>
        </w:rPr>
        <w:t>от «20» января 2023 года</w:t>
      </w:r>
    </w:p>
    <w:p w14:paraId="6E6B6040" w14:textId="77777777" w:rsidR="009B1CDE" w:rsidRPr="00AD202D" w:rsidRDefault="009B1CDE" w:rsidP="009B1CDE">
      <w:pPr>
        <w:pStyle w:val="a8"/>
        <w:spacing w:before="0" w:beforeAutospacing="0" w:after="0" w:afterAutospacing="0" w:line="360" w:lineRule="auto"/>
        <w:ind w:right="-1" w:firstLine="7230"/>
      </w:pPr>
      <w:r w:rsidRPr="00AD202D">
        <w:rPr>
          <w:sz w:val="20"/>
          <w:szCs w:val="20"/>
        </w:rPr>
        <w:t>Секретарь Закупочной комиссии</w:t>
      </w:r>
    </w:p>
    <w:p w14:paraId="285863E6" w14:textId="72477A6F" w:rsidR="009B1CDE" w:rsidRPr="00AD202D" w:rsidRDefault="00B13673" w:rsidP="009B1CDE">
      <w:pPr>
        <w:pStyle w:val="a8"/>
        <w:spacing w:before="0" w:beforeAutospacing="0" w:after="0" w:afterAutospacing="0" w:line="360" w:lineRule="auto"/>
        <w:ind w:right="-1" w:firstLine="7230"/>
        <w:rPr>
          <w:sz w:val="20"/>
          <w:szCs w:val="20"/>
        </w:rPr>
      </w:pPr>
      <w:r>
        <w:rPr>
          <w:sz w:val="20"/>
          <w:szCs w:val="20"/>
        </w:rPr>
        <w:t>__________________/__________</w:t>
      </w:r>
      <w:r w:rsidR="009B1CDE" w:rsidRPr="00AD202D">
        <w:rPr>
          <w:sz w:val="20"/>
          <w:szCs w:val="20"/>
        </w:rPr>
        <w:t>/</w:t>
      </w:r>
    </w:p>
    <w:p w14:paraId="61FD30B7" w14:textId="77777777" w:rsidR="009B1CDE" w:rsidRPr="00AD202D" w:rsidRDefault="009B1CDE" w:rsidP="009B1CDE">
      <w:pPr>
        <w:pStyle w:val="a8"/>
        <w:spacing w:before="239" w:beforeAutospacing="0" w:after="0" w:afterAutospacing="0" w:line="360" w:lineRule="auto"/>
        <w:jc w:val="center"/>
        <w:rPr>
          <w:b/>
          <w:bCs/>
        </w:rPr>
      </w:pPr>
    </w:p>
    <w:p w14:paraId="4942C53B" w14:textId="77777777" w:rsidR="009B1CDE" w:rsidRPr="00AD202D" w:rsidRDefault="009B1CDE" w:rsidP="009B1CDE">
      <w:pPr>
        <w:pStyle w:val="a8"/>
        <w:spacing w:before="239" w:beforeAutospacing="0" w:after="0" w:afterAutospacing="0" w:line="276" w:lineRule="auto"/>
        <w:jc w:val="center"/>
        <w:rPr>
          <w:b/>
          <w:bCs/>
        </w:rPr>
      </w:pPr>
    </w:p>
    <w:p w14:paraId="21953FBA" w14:textId="77777777" w:rsidR="009B1CDE" w:rsidRPr="00AD202D" w:rsidRDefault="009B1CDE" w:rsidP="009B1CDE">
      <w:pPr>
        <w:pStyle w:val="a8"/>
        <w:spacing w:before="239" w:beforeAutospacing="0" w:after="0" w:afterAutospacing="0" w:line="276" w:lineRule="auto"/>
        <w:jc w:val="center"/>
        <w:rPr>
          <w:b/>
          <w:bCs/>
        </w:rPr>
      </w:pPr>
    </w:p>
    <w:p w14:paraId="75BA8D7F" w14:textId="77777777" w:rsidR="009B1CDE" w:rsidRPr="00AD202D" w:rsidRDefault="009B1CDE" w:rsidP="009B1CDE">
      <w:pPr>
        <w:pStyle w:val="a8"/>
        <w:spacing w:before="239" w:beforeAutospacing="0" w:after="0" w:afterAutospacing="0" w:line="276" w:lineRule="auto"/>
        <w:jc w:val="center"/>
        <w:rPr>
          <w:b/>
          <w:bCs/>
        </w:rPr>
      </w:pPr>
    </w:p>
    <w:p w14:paraId="10D3338E" w14:textId="77777777" w:rsidR="009B1CDE" w:rsidRPr="00AD202D" w:rsidRDefault="009B1CDE" w:rsidP="009B1CDE">
      <w:pPr>
        <w:pStyle w:val="a8"/>
        <w:spacing w:before="239" w:beforeAutospacing="0" w:after="0" w:afterAutospacing="0" w:line="276" w:lineRule="auto"/>
        <w:jc w:val="center"/>
        <w:rPr>
          <w:b/>
          <w:bCs/>
        </w:rPr>
      </w:pPr>
    </w:p>
    <w:p w14:paraId="116D9027" w14:textId="77777777" w:rsidR="009B1CDE" w:rsidRPr="00AD202D" w:rsidRDefault="009B1CDE" w:rsidP="009B1CDE">
      <w:pPr>
        <w:pStyle w:val="a8"/>
        <w:spacing w:before="239" w:beforeAutospacing="0" w:after="0" w:afterAutospacing="0" w:line="360" w:lineRule="auto"/>
        <w:jc w:val="center"/>
      </w:pPr>
      <w:r w:rsidRPr="00AD202D">
        <w:rPr>
          <w:b/>
          <w:bCs/>
        </w:rPr>
        <w:t>ЗАКУПОЧНАЯ ДОКУМЕНТАЦИЯ</w:t>
      </w:r>
    </w:p>
    <w:p w14:paraId="333FD92C" w14:textId="77777777" w:rsidR="009B1CDE" w:rsidRPr="00AD202D" w:rsidRDefault="009B1CDE" w:rsidP="009B1CDE">
      <w:pPr>
        <w:pStyle w:val="a8"/>
        <w:spacing w:before="0" w:beforeAutospacing="0" w:after="0" w:afterAutospacing="0" w:line="360" w:lineRule="auto"/>
        <w:jc w:val="center"/>
      </w:pPr>
      <w:r w:rsidRPr="00AD202D">
        <w:rPr>
          <w:b/>
          <w:bCs/>
        </w:rPr>
        <w:t>открытого аукциона</w:t>
      </w:r>
    </w:p>
    <w:p w14:paraId="337B3EE2" w14:textId="77777777" w:rsidR="009B1CDE" w:rsidRPr="00AD202D" w:rsidRDefault="009B1CDE" w:rsidP="009B1CDE">
      <w:pPr>
        <w:pStyle w:val="a8"/>
        <w:spacing w:before="0" w:beforeAutospacing="0" w:after="0" w:afterAutospacing="0" w:line="360" w:lineRule="auto"/>
        <w:jc w:val="center"/>
        <w:rPr>
          <w:b/>
          <w:bCs/>
        </w:rPr>
      </w:pPr>
      <w:r w:rsidRPr="00AD202D">
        <w:rPr>
          <w:b/>
          <w:bCs/>
        </w:rPr>
        <w:t xml:space="preserve">по определению Исполнителя на оказание услуг </w:t>
      </w:r>
    </w:p>
    <w:p w14:paraId="1A282C09" w14:textId="77777777" w:rsidR="009B1CDE" w:rsidRPr="00AD202D" w:rsidRDefault="009B1CDE" w:rsidP="009B1CDE">
      <w:pPr>
        <w:pStyle w:val="a8"/>
        <w:shd w:val="clear" w:color="auto" w:fill="FFFFFF"/>
        <w:spacing w:before="0" w:beforeAutospacing="0" w:after="0" w:afterAutospacing="0" w:line="360" w:lineRule="auto"/>
        <w:jc w:val="center"/>
        <w:rPr>
          <w:b/>
        </w:rPr>
      </w:pPr>
      <w:r w:rsidRPr="00AD202D">
        <w:rPr>
          <w:b/>
          <w:bCs/>
        </w:rPr>
        <w:t xml:space="preserve">по </w:t>
      </w:r>
      <w:r w:rsidRPr="00AD202D">
        <w:rPr>
          <w:b/>
        </w:rPr>
        <w:t>техническому обслуживанию, ремонту и предоставлению на государственную поверку</w:t>
      </w:r>
    </w:p>
    <w:p w14:paraId="0D3A403B" w14:textId="29D24C5B" w:rsidR="009B1CDE" w:rsidRPr="00AD202D" w:rsidRDefault="00053FED" w:rsidP="00EC77BC">
      <w:pPr>
        <w:pStyle w:val="a8"/>
        <w:shd w:val="clear" w:color="auto" w:fill="FFFFFF"/>
        <w:spacing w:before="0" w:beforeAutospacing="0" w:after="0" w:afterAutospacing="0" w:line="360" w:lineRule="auto"/>
        <w:jc w:val="center"/>
        <w:rPr>
          <w:b/>
        </w:rPr>
      </w:pPr>
      <w:r w:rsidRPr="00AD202D">
        <w:rPr>
          <w:b/>
        </w:rPr>
        <w:t xml:space="preserve"> средств измерения</w:t>
      </w:r>
      <w:r w:rsidR="009B1CDE" w:rsidRPr="00AD202D">
        <w:rPr>
          <w:b/>
        </w:rPr>
        <w:t xml:space="preserve"> </w:t>
      </w:r>
      <w:r w:rsidR="009B1CDE" w:rsidRPr="00AD202D">
        <w:rPr>
          <w:b/>
          <w:bCs/>
        </w:rPr>
        <w:t>МГУП «Тирастеплоэнерго»</w:t>
      </w:r>
    </w:p>
    <w:p w14:paraId="0EBED8D9" w14:textId="77777777" w:rsidR="009B1CDE" w:rsidRPr="00AD202D" w:rsidRDefault="009B1CDE" w:rsidP="009B1CDE">
      <w:pPr>
        <w:pStyle w:val="a8"/>
        <w:spacing w:before="0" w:beforeAutospacing="0" w:after="0" w:afterAutospacing="0" w:line="360" w:lineRule="auto"/>
        <w:jc w:val="center"/>
        <w:rPr>
          <w:b/>
          <w:bCs/>
        </w:rPr>
      </w:pPr>
    </w:p>
    <w:p w14:paraId="4A91C643" w14:textId="77777777" w:rsidR="009B1CDE" w:rsidRPr="00AD202D" w:rsidRDefault="009B1CDE" w:rsidP="009B1CDE">
      <w:pPr>
        <w:pStyle w:val="a8"/>
        <w:spacing w:before="0" w:beforeAutospacing="0" w:after="0" w:afterAutospacing="0" w:line="360" w:lineRule="auto"/>
        <w:jc w:val="center"/>
        <w:rPr>
          <w:b/>
          <w:bCs/>
        </w:rPr>
      </w:pPr>
    </w:p>
    <w:p w14:paraId="556FD27A" w14:textId="77777777" w:rsidR="009B1CDE" w:rsidRPr="00AD202D" w:rsidRDefault="009B1CDE" w:rsidP="009B1CDE">
      <w:pPr>
        <w:pStyle w:val="a8"/>
        <w:spacing w:before="0" w:beforeAutospacing="0" w:after="0" w:afterAutospacing="0" w:line="360" w:lineRule="auto"/>
        <w:jc w:val="center"/>
        <w:rPr>
          <w:b/>
          <w:bCs/>
        </w:rPr>
      </w:pPr>
    </w:p>
    <w:p w14:paraId="3DEA7FDE" w14:textId="77777777" w:rsidR="009B1CDE" w:rsidRPr="00AD202D" w:rsidRDefault="009B1CDE" w:rsidP="009B1CDE">
      <w:pPr>
        <w:pStyle w:val="a8"/>
        <w:spacing w:before="0" w:beforeAutospacing="0" w:after="0" w:afterAutospacing="0" w:line="360" w:lineRule="auto"/>
        <w:jc w:val="center"/>
        <w:rPr>
          <w:b/>
          <w:bCs/>
        </w:rPr>
      </w:pPr>
    </w:p>
    <w:p w14:paraId="6838308D" w14:textId="77777777" w:rsidR="009B1CDE" w:rsidRPr="00AD202D" w:rsidRDefault="009B1CDE" w:rsidP="009B1CDE">
      <w:pPr>
        <w:pStyle w:val="a8"/>
        <w:spacing w:before="0" w:beforeAutospacing="0" w:after="0" w:afterAutospacing="0" w:line="360" w:lineRule="auto"/>
        <w:rPr>
          <w:b/>
          <w:bCs/>
        </w:rPr>
      </w:pPr>
    </w:p>
    <w:p w14:paraId="4EAB874F" w14:textId="77777777" w:rsidR="009B1CDE" w:rsidRPr="00AD202D" w:rsidRDefault="009B1CDE" w:rsidP="009B1CDE">
      <w:pPr>
        <w:pStyle w:val="a8"/>
        <w:spacing w:before="0" w:beforeAutospacing="0" w:after="0" w:afterAutospacing="0" w:line="360" w:lineRule="auto"/>
        <w:jc w:val="center"/>
        <w:rPr>
          <w:b/>
          <w:bCs/>
        </w:rPr>
      </w:pPr>
    </w:p>
    <w:p w14:paraId="2572C5BB" w14:textId="77777777" w:rsidR="009B1CDE" w:rsidRPr="00AD202D" w:rsidRDefault="009B1CDE" w:rsidP="009B1CDE">
      <w:pPr>
        <w:pStyle w:val="a8"/>
        <w:spacing w:before="0" w:beforeAutospacing="0" w:after="0" w:afterAutospacing="0" w:line="360" w:lineRule="auto"/>
        <w:jc w:val="center"/>
        <w:rPr>
          <w:b/>
          <w:bCs/>
        </w:rPr>
      </w:pPr>
    </w:p>
    <w:p w14:paraId="3F185D37" w14:textId="77777777" w:rsidR="009B1CDE" w:rsidRPr="00AD202D" w:rsidRDefault="009B1CDE" w:rsidP="009B1CDE">
      <w:pPr>
        <w:pStyle w:val="a8"/>
        <w:spacing w:before="0" w:beforeAutospacing="0" w:after="0" w:afterAutospacing="0" w:line="360" w:lineRule="auto"/>
        <w:jc w:val="center"/>
        <w:rPr>
          <w:b/>
          <w:bCs/>
        </w:rPr>
      </w:pPr>
    </w:p>
    <w:p w14:paraId="24BCEF5C" w14:textId="77777777" w:rsidR="009B1CDE" w:rsidRPr="00AD202D" w:rsidRDefault="009B1CDE" w:rsidP="009B1CDE">
      <w:pPr>
        <w:pStyle w:val="a8"/>
        <w:spacing w:before="0" w:beforeAutospacing="0" w:after="0" w:afterAutospacing="0" w:line="360" w:lineRule="auto"/>
        <w:jc w:val="center"/>
        <w:rPr>
          <w:b/>
          <w:bCs/>
        </w:rPr>
      </w:pPr>
    </w:p>
    <w:p w14:paraId="7F3750DE" w14:textId="77777777" w:rsidR="009B1CDE" w:rsidRPr="00AD202D" w:rsidRDefault="009B1CDE" w:rsidP="009B1CDE">
      <w:pPr>
        <w:pStyle w:val="a8"/>
        <w:spacing w:before="0" w:beforeAutospacing="0" w:after="0" w:afterAutospacing="0" w:line="360" w:lineRule="auto"/>
        <w:jc w:val="center"/>
        <w:rPr>
          <w:b/>
          <w:bCs/>
        </w:rPr>
      </w:pPr>
    </w:p>
    <w:p w14:paraId="08265A8D" w14:textId="77777777" w:rsidR="009B1CDE" w:rsidRPr="00AD202D" w:rsidRDefault="009B1CDE" w:rsidP="009B1CDE">
      <w:pPr>
        <w:pStyle w:val="a8"/>
        <w:spacing w:before="0" w:beforeAutospacing="0" w:after="0" w:afterAutospacing="0" w:line="360" w:lineRule="auto"/>
        <w:rPr>
          <w:b/>
          <w:bCs/>
        </w:rPr>
      </w:pPr>
    </w:p>
    <w:p w14:paraId="03C8160E" w14:textId="77777777" w:rsidR="00EC77BC" w:rsidRPr="00AD202D" w:rsidRDefault="00EC77BC" w:rsidP="009B1CDE">
      <w:pPr>
        <w:pStyle w:val="a8"/>
        <w:spacing w:before="0" w:beforeAutospacing="0" w:after="0" w:afterAutospacing="0" w:line="360" w:lineRule="auto"/>
        <w:rPr>
          <w:b/>
          <w:bCs/>
        </w:rPr>
      </w:pPr>
    </w:p>
    <w:p w14:paraId="426C771D" w14:textId="77777777" w:rsidR="009B1CDE" w:rsidRPr="00AD202D" w:rsidRDefault="009B1CDE" w:rsidP="009B1CDE">
      <w:pPr>
        <w:pStyle w:val="a8"/>
        <w:spacing w:before="0" w:beforeAutospacing="0" w:after="0" w:afterAutospacing="0" w:line="360" w:lineRule="auto"/>
        <w:jc w:val="center"/>
        <w:rPr>
          <w:b/>
          <w:bCs/>
        </w:rPr>
      </w:pPr>
    </w:p>
    <w:p w14:paraId="56226D99" w14:textId="77777777" w:rsidR="009B1CDE" w:rsidRPr="00AD202D" w:rsidRDefault="009B1CDE" w:rsidP="009B1CDE">
      <w:pPr>
        <w:pStyle w:val="a8"/>
        <w:spacing w:before="0" w:beforeAutospacing="0" w:after="0" w:afterAutospacing="0" w:line="360" w:lineRule="auto"/>
        <w:rPr>
          <w:b/>
          <w:bCs/>
        </w:rPr>
      </w:pPr>
    </w:p>
    <w:p w14:paraId="01D36D2A" w14:textId="77777777" w:rsidR="009B1CDE" w:rsidRPr="00AD202D" w:rsidRDefault="009B1CDE" w:rsidP="009B1CDE">
      <w:pPr>
        <w:pStyle w:val="a8"/>
        <w:spacing w:before="0" w:beforeAutospacing="0" w:after="0" w:afterAutospacing="0" w:line="360" w:lineRule="auto"/>
        <w:rPr>
          <w:b/>
          <w:bCs/>
        </w:rPr>
      </w:pPr>
    </w:p>
    <w:p w14:paraId="270F8AEC" w14:textId="66C7FDAE" w:rsidR="009B1CDE" w:rsidRPr="00AD202D" w:rsidRDefault="00191206" w:rsidP="009B1CDE">
      <w:pPr>
        <w:pStyle w:val="a8"/>
        <w:spacing w:before="0" w:beforeAutospacing="0" w:after="0" w:afterAutospacing="0" w:line="360" w:lineRule="auto"/>
        <w:jc w:val="center"/>
      </w:pPr>
      <w:r w:rsidRPr="00AD202D">
        <w:t>Тирасполь, 2025</w:t>
      </w:r>
      <w:r w:rsidR="009B1CDE" w:rsidRPr="00AD202D">
        <w:t>г.</w:t>
      </w:r>
    </w:p>
    <w:p w14:paraId="1A514F17" w14:textId="77777777" w:rsidR="009B1CDE" w:rsidRPr="00AD202D" w:rsidRDefault="009B1CDE" w:rsidP="009B1CDE">
      <w:pPr>
        <w:pStyle w:val="a8"/>
        <w:numPr>
          <w:ilvl w:val="0"/>
          <w:numId w:val="27"/>
        </w:numPr>
        <w:tabs>
          <w:tab w:val="left" w:pos="284"/>
        </w:tabs>
        <w:spacing w:before="0" w:beforeAutospacing="0" w:after="0" w:afterAutospacing="0"/>
        <w:ind w:left="0" w:right="-1" w:firstLine="0"/>
        <w:jc w:val="both"/>
        <w:rPr>
          <w:b/>
          <w:bCs/>
          <w:sz w:val="22"/>
          <w:szCs w:val="22"/>
        </w:rPr>
      </w:pPr>
      <w:proofErr w:type="gramStart"/>
      <w:r w:rsidRPr="00AD202D">
        <w:rPr>
          <w:b/>
          <w:bCs/>
          <w:sz w:val="22"/>
          <w:szCs w:val="22"/>
        </w:rPr>
        <w:lastRenderedPageBreak/>
        <w:t xml:space="preserve">Наименование и описание объекта закупки, условий контракта в соответствии с Законом </w:t>
      </w:r>
      <w:r w:rsidRPr="00AD202D">
        <w:rPr>
          <w:b/>
          <w:sz w:val="22"/>
          <w:szCs w:val="22"/>
        </w:rPr>
        <w:t>Приднестровской Молдавской Республики от 26.11.2018 № 318-3-VI «О закупках в Приднестровский Молдавской Республике»</w:t>
      </w:r>
      <w:r w:rsidRPr="00AD202D">
        <w:rPr>
          <w:b/>
          <w:bCs/>
          <w:sz w:val="22"/>
          <w:szCs w:val="22"/>
        </w:rPr>
        <w:t>, в том числе обоснование начальной (максимальной) цены контракта.</w:t>
      </w:r>
      <w:proofErr w:type="gramEnd"/>
    </w:p>
    <w:p w14:paraId="3C53D72F" w14:textId="77777777" w:rsidR="009B1CDE" w:rsidRPr="00AD202D" w:rsidRDefault="009B1CDE" w:rsidP="009B1CDE">
      <w:pPr>
        <w:pStyle w:val="a8"/>
        <w:tabs>
          <w:tab w:val="left" w:pos="284"/>
        </w:tabs>
        <w:spacing w:before="0" w:beforeAutospacing="0" w:after="0" w:afterAutospacing="0"/>
        <w:ind w:right="-1"/>
        <w:jc w:val="both"/>
        <w:rPr>
          <w:b/>
          <w:bCs/>
          <w:sz w:val="22"/>
          <w:szCs w:val="22"/>
        </w:rPr>
      </w:pPr>
    </w:p>
    <w:p w14:paraId="7772F7E5" w14:textId="77777777" w:rsidR="009B1CDE" w:rsidRPr="00AD202D" w:rsidRDefault="009B1CDE" w:rsidP="009B1CDE">
      <w:pPr>
        <w:pStyle w:val="a8"/>
        <w:spacing w:before="0" w:beforeAutospacing="0" w:after="0" w:afterAutospacing="0" w:line="276" w:lineRule="auto"/>
        <w:ind w:right="-1"/>
        <w:jc w:val="both"/>
        <w:rPr>
          <w:sz w:val="22"/>
          <w:szCs w:val="22"/>
        </w:rPr>
      </w:pPr>
      <w:r w:rsidRPr="00AD202D">
        <w:rPr>
          <w:b/>
          <w:bCs/>
          <w:sz w:val="22"/>
          <w:szCs w:val="22"/>
        </w:rPr>
        <w:t xml:space="preserve">Сведения о заказчике: </w:t>
      </w:r>
      <w:r w:rsidRPr="00AD202D">
        <w:rPr>
          <w:sz w:val="22"/>
          <w:szCs w:val="22"/>
        </w:rPr>
        <w:t xml:space="preserve">МГУП «Тирастеплоэнерго», г. Тирасполь, ул. Шутова, 3, тел.: 0 533 9-31-24, адрес электронной почты: </w:t>
      </w:r>
      <w:hyperlink r:id="rId9" w:history="1">
        <w:r w:rsidRPr="00AD202D">
          <w:rPr>
            <w:rStyle w:val="a9"/>
            <w:color w:val="auto"/>
            <w:sz w:val="22"/>
            <w:szCs w:val="22"/>
            <w:lang w:val="en-US"/>
          </w:rPr>
          <w:t>tiraste</w:t>
        </w:r>
        <w:r w:rsidRPr="00AD202D">
          <w:rPr>
            <w:rStyle w:val="a9"/>
            <w:color w:val="auto"/>
            <w:sz w:val="22"/>
            <w:szCs w:val="22"/>
          </w:rPr>
          <w:t>@</w:t>
        </w:r>
        <w:r w:rsidRPr="00AD202D">
          <w:rPr>
            <w:rStyle w:val="a9"/>
            <w:color w:val="auto"/>
            <w:sz w:val="22"/>
            <w:szCs w:val="22"/>
            <w:lang w:val="en-US"/>
          </w:rPr>
          <w:t>mail</w:t>
        </w:r>
        <w:r w:rsidRPr="00AD202D">
          <w:rPr>
            <w:rStyle w:val="a9"/>
            <w:color w:val="auto"/>
            <w:sz w:val="22"/>
            <w:szCs w:val="22"/>
          </w:rPr>
          <w:t>.</w:t>
        </w:r>
        <w:proofErr w:type="spellStart"/>
        <w:r w:rsidRPr="00AD202D">
          <w:rPr>
            <w:rStyle w:val="a9"/>
            <w:color w:val="auto"/>
            <w:sz w:val="22"/>
            <w:szCs w:val="22"/>
            <w:lang w:val="en-US"/>
          </w:rPr>
          <w:t>ru</w:t>
        </w:r>
        <w:proofErr w:type="spellEnd"/>
      </w:hyperlink>
    </w:p>
    <w:p w14:paraId="109CF385" w14:textId="77777777" w:rsidR="009B1CDE" w:rsidRPr="00AD202D" w:rsidRDefault="009B1CDE" w:rsidP="009B1CDE">
      <w:pPr>
        <w:pStyle w:val="a8"/>
        <w:spacing w:before="0" w:beforeAutospacing="0" w:after="0" w:afterAutospacing="0" w:line="276" w:lineRule="auto"/>
        <w:ind w:right="-1"/>
        <w:jc w:val="both"/>
        <w:rPr>
          <w:sz w:val="22"/>
          <w:szCs w:val="22"/>
        </w:rPr>
      </w:pPr>
      <w:r w:rsidRPr="00AD202D">
        <w:rPr>
          <w:b/>
          <w:sz w:val="22"/>
          <w:szCs w:val="22"/>
        </w:rPr>
        <w:t>Способ определения поставщика (подрядчика, исполнителя):</w:t>
      </w:r>
      <w:r w:rsidRPr="00AD202D">
        <w:rPr>
          <w:sz w:val="22"/>
          <w:szCs w:val="22"/>
        </w:rPr>
        <w:t xml:space="preserve"> открытый аукцион.</w:t>
      </w:r>
    </w:p>
    <w:p w14:paraId="7036FB5F" w14:textId="541DA418" w:rsidR="009B1CDE" w:rsidRPr="00AD202D" w:rsidRDefault="009B1CDE" w:rsidP="009B1CDE">
      <w:pPr>
        <w:pStyle w:val="a8"/>
        <w:spacing w:before="0" w:beforeAutospacing="0" w:after="0" w:afterAutospacing="0" w:line="276" w:lineRule="auto"/>
        <w:ind w:right="-1"/>
        <w:jc w:val="both"/>
        <w:rPr>
          <w:sz w:val="22"/>
          <w:szCs w:val="22"/>
        </w:rPr>
      </w:pPr>
      <w:r w:rsidRPr="00AD202D">
        <w:rPr>
          <w:b/>
          <w:sz w:val="22"/>
          <w:szCs w:val="22"/>
        </w:rPr>
        <w:t>Срок, в течени</w:t>
      </w:r>
      <w:proofErr w:type="gramStart"/>
      <w:r w:rsidRPr="00AD202D">
        <w:rPr>
          <w:b/>
          <w:sz w:val="22"/>
          <w:szCs w:val="22"/>
        </w:rPr>
        <w:t>и</w:t>
      </w:r>
      <w:proofErr w:type="gramEnd"/>
      <w:r w:rsidRPr="00AD202D">
        <w:rPr>
          <w:b/>
          <w:sz w:val="22"/>
          <w:szCs w:val="22"/>
        </w:rPr>
        <w:t xml:space="preserve"> которого принимаются заявки на участие в </w:t>
      </w:r>
      <w:r w:rsidR="00191206" w:rsidRPr="00AD202D">
        <w:rPr>
          <w:b/>
          <w:sz w:val="22"/>
          <w:szCs w:val="22"/>
        </w:rPr>
        <w:t>закупке:</w:t>
      </w:r>
      <w:r w:rsidRPr="00AD202D">
        <w:rPr>
          <w:b/>
          <w:sz w:val="22"/>
          <w:szCs w:val="22"/>
        </w:rPr>
        <w:t xml:space="preserve"> </w:t>
      </w:r>
      <w:r w:rsidRPr="00AD202D">
        <w:rPr>
          <w:sz w:val="22"/>
          <w:szCs w:val="22"/>
        </w:rPr>
        <w:t xml:space="preserve">с </w:t>
      </w:r>
      <w:r w:rsidR="00C81811" w:rsidRPr="00AD202D">
        <w:rPr>
          <w:sz w:val="22"/>
          <w:szCs w:val="22"/>
        </w:rPr>
        <w:t xml:space="preserve"> 09.04.2025 года 08:00 часов до 18</w:t>
      </w:r>
      <w:r w:rsidR="00191206" w:rsidRPr="00AD202D">
        <w:rPr>
          <w:sz w:val="22"/>
          <w:szCs w:val="22"/>
        </w:rPr>
        <w:t>.04.2025</w:t>
      </w:r>
      <w:r w:rsidRPr="00AD202D">
        <w:rPr>
          <w:sz w:val="22"/>
          <w:szCs w:val="22"/>
        </w:rPr>
        <w:t xml:space="preserve"> года 10:00 часов.</w:t>
      </w:r>
    </w:p>
    <w:p w14:paraId="08566559" w14:textId="77777777" w:rsidR="009B1CDE" w:rsidRPr="00AD202D" w:rsidRDefault="009B1CDE" w:rsidP="009B1CDE">
      <w:pPr>
        <w:pStyle w:val="a8"/>
        <w:spacing w:before="0" w:beforeAutospacing="0" w:after="0" w:afterAutospacing="0" w:line="276" w:lineRule="auto"/>
        <w:ind w:right="-1"/>
        <w:jc w:val="both"/>
        <w:rPr>
          <w:b/>
          <w:bCs/>
          <w:sz w:val="22"/>
          <w:szCs w:val="22"/>
        </w:rPr>
      </w:pPr>
    </w:p>
    <w:p w14:paraId="757AC84B" w14:textId="5C953473" w:rsidR="009B1CDE" w:rsidRPr="00AD202D" w:rsidRDefault="009B1CDE" w:rsidP="009B1CDE">
      <w:pPr>
        <w:pStyle w:val="a8"/>
        <w:spacing w:before="0" w:beforeAutospacing="0" w:after="0" w:afterAutospacing="0"/>
        <w:ind w:right="-1"/>
        <w:jc w:val="both"/>
        <w:rPr>
          <w:b/>
          <w:bCs/>
          <w:sz w:val="22"/>
          <w:szCs w:val="22"/>
        </w:rPr>
      </w:pPr>
      <w:r w:rsidRPr="00AD202D">
        <w:rPr>
          <w:b/>
          <w:bCs/>
          <w:sz w:val="22"/>
          <w:szCs w:val="22"/>
        </w:rPr>
        <w:t xml:space="preserve">1.1.Наименование объекта закупки: </w:t>
      </w:r>
      <w:r w:rsidRPr="00AD202D">
        <w:rPr>
          <w:sz w:val="22"/>
          <w:szCs w:val="22"/>
        </w:rPr>
        <w:t>Техническое обслуживание, ремонт и предоставление на государст</w:t>
      </w:r>
      <w:r w:rsidR="00EC77BC" w:rsidRPr="00AD202D">
        <w:rPr>
          <w:sz w:val="22"/>
          <w:szCs w:val="22"/>
        </w:rPr>
        <w:t>венную поверку средств измерения</w:t>
      </w:r>
      <w:r w:rsidRPr="00AD202D">
        <w:rPr>
          <w:sz w:val="22"/>
          <w:szCs w:val="22"/>
        </w:rPr>
        <w:t>.</w:t>
      </w:r>
    </w:p>
    <w:p w14:paraId="0262D199" w14:textId="77777777" w:rsidR="009B1CDE" w:rsidRPr="00AD202D" w:rsidRDefault="009B1CDE" w:rsidP="009B1CDE">
      <w:pPr>
        <w:pStyle w:val="a8"/>
        <w:spacing w:before="0" w:beforeAutospacing="0" w:after="0" w:afterAutospacing="0"/>
        <w:ind w:right="-1"/>
        <w:jc w:val="both"/>
        <w:rPr>
          <w:b/>
          <w:bCs/>
          <w:sz w:val="22"/>
          <w:szCs w:val="22"/>
        </w:rPr>
      </w:pPr>
      <w:r w:rsidRPr="00AD202D">
        <w:rPr>
          <w:b/>
          <w:bCs/>
          <w:sz w:val="22"/>
          <w:szCs w:val="22"/>
        </w:rPr>
        <w:t>1.2. Описание объекта закупки:</w:t>
      </w:r>
    </w:p>
    <w:tbl>
      <w:tblPr>
        <w:tblW w:w="10930" w:type="dxa"/>
        <w:tblInd w:w="93" w:type="dxa"/>
        <w:tblLayout w:type="fixed"/>
        <w:tblLook w:val="04A0" w:firstRow="1" w:lastRow="0" w:firstColumn="1" w:lastColumn="0" w:noHBand="0" w:noVBand="1"/>
      </w:tblPr>
      <w:tblGrid>
        <w:gridCol w:w="797"/>
        <w:gridCol w:w="8429"/>
        <w:gridCol w:w="1704"/>
      </w:tblGrid>
      <w:tr w:rsidR="00AD202D" w:rsidRPr="00AD202D" w14:paraId="346C5470" w14:textId="77777777" w:rsidTr="00A26E3E">
        <w:trPr>
          <w:trHeight w:val="630"/>
        </w:trPr>
        <w:tc>
          <w:tcPr>
            <w:tcW w:w="797" w:type="dxa"/>
            <w:tcBorders>
              <w:top w:val="single" w:sz="4" w:space="0" w:color="auto"/>
              <w:left w:val="single" w:sz="4" w:space="0" w:color="auto"/>
              <w:bottom w:val="single" w:sz="4" w:space="0" w:color="auto"/>
              <w:right w:val="single" w:sz="4" w:space="0" w:color="auto"/>
            </w:tcBorders>
            <w:vAlign w:val="center"/>
            <w:hideMark/>
          </w:tcPr>
          <w:p w14:paraId="240F80DF" w14:textId="77777777" w:rsidR="009B1CDE" w:rsidRPr="00AD202D" w:rsidRDefault="009B1CDE">
            <w:pPr>
              <w:spacing w:after="0" w:line="240" w:lineRule="auto"/>
              <w:jc w:val="center"/>
              <w:rPr>
                <w:rFonts w:ascii="Times New Roman" w:eastAsia="Times New Roman" w:hAnsi="Times New Roman" w:cs="Times New Roman"/>
              </w:rPr>
            </w:pPr>
            <w:r w:rsidRPr="00AD202D">
              <w:rPr>
                <w:rFonts w:ascii="Times New Roman" w:eastAsia="Times New Roman" w:hAnsi="Times New Roman" w:cs="Times New Roman"/>
              </w:rPr>
              <w:t>№</w:t>
            </w:r>
          </w:p>
          <w:p w14:paraId="01CFBDE4" w14:textId="77777777" w:rsidR="009B1CDE" w:rsidRPr="00AD202D" w:rsidRDefault="009B1CDE">
            <w:pPr>
              <w:spacing w:after="0" w:line="240" w:lineRule="auto"/>
              <w:jc w:val="center"/>
              <w:rPr>
                <w:rFonts w:ascii="Times New Roman" w:eastAsia="Times New Roman" w:hAnsi="Times New Roman" w:cs="Times New Roman"/>
              </w:rPr>
            </w:pPr>
            <w:r w:rsidRPr="00AD202D">
              <w:rPr>
                <w:rFonts w:ascii="Times New Roman" w:eastAsia="Times New Roman" w:hAnsi="Times New Roman" w:cs="Times New Roman"/>
              </w:rPr>
              <w:t>Лота</w:t>
            </w:r>
          </w:p>
        </w:tc>
        <w:tc>
          <w:tcPr>
            <w:tcW w:w="8429" w:type="dxa"/>
            <w:tcBorders>
              <w:top w:val="single" w:sz="4" w:space="0" w:color="auto"/>
              <w:left w:val="nil"/>
              <w:bottom w:val="single" w:sz="4" w:space="0" w:color="auto"/>
              <w:right w:val="single" w:sz="4" w:space="0" w:color="auto"/>
            </w:tcBorders>
            <w:noWrap/>
            <w:vAlign w:val="center"/>
            <w:hideMark/>
          </w:tcPr>
          <w:p w14:paraId="19B473E6" w14:textId="77777777" w:rsidR="009B1CDE" w:rsidRPr="00AD202D" w:rsidRDefault="009B1CDE">
            <w:pPr>
              <w:spacing w:after="0" w:line="240" w:lineRule="auto"/>
              <w:jc w:val="center"/>
              <w:rPr>
                <w:rFonts w:ascii="Times New Roman" w:hAnsi="Times New Roman" w:cs="Times New Roman"/>
              </w:rPr>
            </w:pPr>
            <w:r w:rsidRPr="00AD202D">
              <w:rPr>
                <w:rFonts w:ascii="Times New Roman" w:hAnsi="Times New Roman" w:cs="Times New Roman"/>
              </w:rPr>
              <w:t>Наименование Лота</w:t>
            </w:r>
          </w:p>
        </w:tc>
        <w:tc>
          <w:tcPr>
            <w:tcW w:w="1704" w:type="dxa"/>
            <w:tcBorders>
              <w:top w:val="single" w:sz="4" w:space="0" w:color="auto"/>
              <w:left w:val="nil"/>
              <w:bottom w:val="single" w:sz="4" w:space="0" w:color="auto"/>
              <w:right w:val="single" w:sz="4" w:space="0" w:color="auto"/>
            </w:tcBorders>
            <w:noWrap/>
            <w:vAlign w:val="center"/>
            <w:hideMark/>
          </w:tcPr>
          <w:p w14:paraId="3ACF0E82" w14:textId="77777777" w:rsidR="009B1CDE" w:rsidRPr="00AD202D" w:rsidRDefault="009B1CDE">
            <w:pPr>
              <w:spacing w:after="0" w:line="240" w:lineRule="auto"/>
              <w:jc w:val="center"/>
              <w:rPr>
                <w:rFonts w:ascii="Times New Roman" w:eastAsia="Times New Roman" w:hAnsi="Times New Roman" w:cs="Times New Roman"/>
              </w:rPr>
            </w:pPr>
            <w:r w:rsidRPr="00AD202D">
              <w:rPr>
                <w:rFonts w:ascii="Times New Roman" w:eastAsia="Times New Roman" w:hAnsi="Times New Roman" w:cs="Times New Roman"/>
              </w:rPr>
              <w:t xml:space="preserve">Начальная максимальная цена по Лоту, </w:t>
            </w:r>
            <w:proofErr w:type="spellStart"/>
            <w:r w:rsidRPr="00AD202D">
              <w:rPr>
                <w:rFonts w:ascii="Times New Roman" w:eastAsia="Times New Roman" w:hAnsi="Times New Roman" w:cs="Times New Roman"/>
              </w:rPr>
              <w:t>руб</w:t>
            </w:r>
            <w:proofErr w:type="gramStart"/>
            <w:r w:rsidRPr="00AD202D">
              <w:rPr>
                <w:rFonts w:ascii="Times New Roman" w:eastAsia="Times New Roman" w:hAnsi="Times New Roman" w:cs="Times New Roman"/>
              </w:rPr>
              <w:t>.П</w:t>
            </w:r>
            <w:proofErr w:type="gramEnd"/>
            <w:r w:rsidRPr="00AD202D">
              <w:rPr>
                <w:rFonts w:ascii="Times New Roman" w:eastAsia="Times New Roman" w:hAnsi="Times New Roman" w:cs="Times New Roman"/>
              </w:rPr>
              <w:t>МР</w:t>
            </w:r>
            <w:proofErr w:type="spellEnd"/>
          </w:p>
        </w:tc>
      </w:tr>
      <w:tr w:rsidR="009B1CDE" w:rsidRPr="00AD202D" w14:paraId="3CCD7D24" w14:textId="77777777" w:rsidTr="00A26E3E">
        <w:trPr>
          <w:trHeight w:val="630"/>
        </w:trPr>
        <w:tc>
          <w:tcPr>
            <w:tcW w:w="797" w:type="dxa"/>
            <w:tcBorders>
              <w:top w:val="single" w:sz="4" w:space="0" w:color="auto"/>
              <w:left w:val="single" w:sz="4" w:space="0" w:color="auto"/>
              <w:bottom w:val="single" w:sz="4" w:space="0" w:color="auto"/>
              <w:right w:val="single" w:sz="4" w:space="0" w:color="auto"/>
            </w:tcBorders>
            <w:vAlign w:val="center"/>
            <w:hideMark/>
          </w:tcPr>
          <w:p w14:paraId="3AF023E8" w14:textId="77777777" w:rsidR="009B1CDE" w:rsidRPr="00AD202D" w:rsidRDefault="009B1CDE">
            <w:pPr>
              <w:spacing w:after="0" w:line="240" w:lineRule="auto"/>
              <w:jc w:val="center"/>
              <w:rPr>
                <w:rFonts w:ascii="Times New Roman" w:eastAsia="Times New Roman" w:hAnsi="Times New Roman" w:cs="Times New Roman"/>
              </w:rPr>
            </w:pPr>
            <w:r w:rsidRPr="00AD202D">
              <w:rPr>
                <w:rFonts w:ascii="Times New Roman" w:eastAsia="Times New Roman" w:hAnsi="Times New Roman" w:cs="Times New Roman"/>
              </w:rPr>
              <w:t>1</w:t>
            </w:r>
          </w:p>
        </w:tc>
        <w:tc>
          <w:tcPr>
            <w:tcW w:w="8429" w:type="dxa"/>
            <w:tcBorders>
              <w:top w:val="single" w:sz="4" w:space="0" w:color="auto"/>
              <w:left w:val="nil"/>
              <w:bottom w:val="single" w:sz="4" w:space="0" w:color="auto"/>
              <w:right w:val="single" w:sz="4" w:space="0" w:color="auto"/>
            </w:tcBorders>
            <w:noWrap/>
            <w:vAlign w:val="center"/>
            <w:hideMark/>
          </w:tcPr>
          <w:p w14:paraId="299E3F3E" w14:textId="6309FB7D" w:rsidR="009B1CDE" w:rsidRPr="00AD202D" w:rsidRDefault="00191206" w:rsidP="00EC77BC">
            <w:pPr>
              <w:pStyle w:val="a8"/>
              <w:shd w:val="clear" w:color="auto" w:fill="FFFFFF"/>
              <w:spacing w:before="0" w:beforeAutospacing="0" w:after="0" w:afterAutospacing="0" w:line="276" w:lineRule="auto"/>
              <w:jc w:val="both"/>
              <w:rPr>
                <w:sz w:val="22"/>
                <w:szCs w:val="22"/>
              </w:rPr>
            </w:pPr>
            <w:r w:rsidRPr="00AD202D">
              <w:rPr>
                <w:sz w:val="22"/>
                <w:szCs w:val="22"/>
              </w:rPr>
              <w:t>Техническое обслуживание, ремонт и предоставление на государст</w:t>
            </w:r>
            <w:r w:rsidR="00053FED" w:rsidRPr="00AD202D">
              <w:rPr>
                <w:sz w:val="22"/>
                <w:szCs w:val="22"/>
              </w:rPr>
              <w:t>венную поверку средств измерения</w:t>
            </w:r>
            <w:r w:rsidRPr="00AD202D">
              <w:rPr>
                <w:sz w:val="22"/>
                <w:szCs w:val="22"/>
              </w:rPr>
              <w:t>.</w:t>
            </w:r>
          </w:p>
        </w:tc>
        <w:tc>
          <w:tcPr>
            <w:tcW w:w="1704" w:type="dxa"/>
            <w:tcBorders>
              <w:top w:val="single" w:sz="4" w:space="0" w:color="auto"/>
              <w:left w:val="nil"/>
              <w:bottom w:val="single" w:sz="4" w:space="0" w:color="auto"/>
              <w:right w:val="single" w:sz="4" w:space="0" w:color="auto"/>
            </w:tcBorders>
            <w:noWrap/>
            <w:vAlign w:val="center"/>
            <w:hideMark/>
          </w:tcPr>
          <w:p w14:paraId="36ECFDB3" w14:textId="23F72544" w:rsidR="009B1CDE" w:rsidRPr="00AD202D" w:rsidRDefault="00191206" w:rsidP="00355504">
            <w:pPr>
              <w:spacing w:after="0" w:line="240" w:lineRule="auto"/>
              <w:jc w:val="right"/>
              <w:rPr>
                <w:rFonts w:ascii="Times New Roman" w:eastAsia="Times New Roman" w:hAnsi="Times New Roman" w:cs="Times New Roman"/>
              </w:rPr>
            </w:pPr>
            <w:r w:rsidRPr="00AD202D">
              <w:rPr>
                <w:rFonts w:ascii="Times New Roman" w:eastAsia="Times New Roman" w:hAnsi="Times New Roman" w:cs="Times New Roman"/>
              </w:rPr>
              <w:t>999 989,90</w:t>
            </w:r>
          </w:p>
        </w:tc>
      </w:tr>
    </w:tbl>
    <w:p w14:paraId="3246A200" w14:textId="77777777" w:rsidR="009B1CDE" w:rsidRPr="00AD202D" w:rsidRDefault="009B1CDE" w:rsidP="009B1CDE">
      <w:pPr>
        <w:pStyle w:val="a8"/>
        <w:spacing w:before="0" w:beforeAutospacing="0" w:after="0" w:afterAutospacing="0"/>
        <w:ind w:right="-1"/>
        <w:jc w:val="both"/>
        <w:rPr>
          <w:bCs/>
          <w:sz w:val="22"/>
          <w:szCs w:val="22"/>
        </w:rPr>
      </w:pPr>
    </w:p>
    <w:p w14:paraId="28686290" w14:textId="09B253FD" w:rsidR="00191206" w:rsidRPr="00AD202D" w:rsidRDefault="00191206" w:rsidP="00DA24F9">
      <w:pPr>
        <w:pStyle w:val="a8"/>
        <w:spacing w:before="0" w:beforeAutospacing="0" w:after="0" w:afterAutospacing="0"/>
        <w:ind w:right="-1"/>
        <w:jc w:val="center"/>
        <w:rPr>
          <w:b/>
          <w:bCs/>
          <w:sz w:val="22"/>
          <w:szCs w:val="22"/>
        </w:rPr>
      </w:pPr>
      <w:r w:rsidRPr="00AD202D">
        <w:rPr>
          <w:b/>
          <w:bCs/>
          <w:sz w:val="22"/>
          <w:szCs w:val="22"/>
        </w:rPr>
        <w:t>Техническое обслуживание теплосчетчиков с заменой элемента питания</w:t>
      </w:r>
    </w:p>
    <w:tbl>
      <w:tblPr>
        <w:tblStyle w:val="a3"/>
        <w:tblW w:w="10915" w:type="dxa"/>
        <w:tblInd w:w="108" w:type="dxa"/>
        <w:tblLayout w:type="fixed"/>
        <w:tblLook w:val="04A0" w:firstRow="1" w:lastRow="0" w:firstColumn="1" w:lastColumn="0" w:noHBand="0" w:noVBand="1"/>
      </w:tblPr>
      <w:tblGrid>
        <w:gridCol w:w="486"/>
        <w:gridCol w:w="1578"/>
        <w:gridCol w:w="1636"/>
        <w:gridCol w:w="1545"/>
        <w:gridCol w:w="1418"/>
        <w:gridCol w:w="1134"/>
        <w:gridCol w:w="1195"/>
        <w:gridCol w:w="835"/>
        <w:gridCol w:w="1088"/>
      </w:tblGrid>
      <w:tr w:rsidR="00AD202D" w:rsidRPr="00AD202D" w14:paraId="593EC126" w14:textId="77777777" w:rsidTr="00F24DF4">
        <w:trPr>
          <w:trHeight w:val="684"/>
        </w:trPr>
        <w:tc>
          <w:tcPr>
            <w:tcW w:w="486" w:type="dxa"/>
            <w:vAlign w:val="center"/>
            <w:hideMark/>
          </w:tcPr>
          <w:p w14:paraId="396D83AE" w14:textId="77777777" w:rsidR="00F24DF4" w:rsidRPr="00AD202D" w:rsidRDefault="00F24DF4" w:rsidP="00F24DF4">
            <w:pPr>
              <w:pStyle w:val="a8"/>
              <w:spacing w:after="0"/>
              <w:ind w:right="-1"/>
              <w:jc w:val="center"/>
              <w:rPr>
                <w:bCs/>
                <w:sz w:val="19"/>
                <w:szCs w:val="19"/>
              </w:rPr>
            </w:pPr>
            <w:r w:rsidRPr="00AD202D">
              <w:rPr>
                <w:bCs/>
                <w:sz w:val="19"/>
                <w:szCs w:val="19"/>
              </w:rPr>
              <w:t xml:space="preserve">№ </w:t>
            </w:r>
            <w:proofErr w:type="gramStart"/>
            <w:r w:rsidRPr="00AD202D">
              <w:rPr>
                <w:bCs/>
                <w:sz w:val="19"/>
                <w:szCs w:val="19"/>
              </w:rPr>
              <w:t>п</w:t>
            </w:r>
            <w:proofErr w:type="gramEnd"/>
            <w:r w:rsidRPr="00AD202D">
              <w:rPr>
                <w:bCs/>
                <w:sz w:val="19"/>
                <w:szCs w:val="19"/>
              </w:rPr>
              <w:t>/п</w:t>
            </w:r>
          </w:p>
        </w:tc>
        <w:tc>
          <w:tcPr>
            <w:tcW w:w="1578" w:type="dxa"/>
            <w:vAlign w:val="center"/>
            <w:hideMark/>
          </w:tcPr>
          <w:p w14:paraId="39617F55" w14:textId="77777777" w:rsidR="00F24DF4" w:rsidRPr="00AD202D" w:rsidRDefault="00F24DF4" w:rsidP="00F24DF4">
            <w:pPr>
              <w:pStyle w:val="a8"/>
              <w:spacing w:after="0"/>
              <w:ind w:right="-1"/>
              <w:jc w:val="center"/>
              <w:rPr>
                <w:bCs/>
                <w:sz w:val="19"/>
                <w:szCs w:val="19"/>
              </w:rPr>
            </w:pPr>
            <w:r w:rsidRPr="00AD202D">
              <w:rPr>
                <w:bCs/>
                <w:sz w:val="19"/>
                <w:szCs w:val="19"/>
              </w:rPr>
              <w:t>Наименование</w:t>
            </w:r>
          </w:p>
        </w:tc>
        <w:tc>
          <w:tcPr>
            <w:tcW w:w="1636" w:type="dxa"/>
            <w:vAlign w:val="center"/>
            <w:hideMark/>
          </w:tcPr>
          <w:p w14:paraId="6C5EA08A" w14:textId="77777777" w:rsidR="00F24DF4" w:rsidRPr="00AD202D" w:rsidRDefault="00F24DF4" w:rsidP="00F24DF4">
            <w:pPr>
              <w:pStyle w:val="a8"/>
              <w:spacing w:after="0"/>
              <w:ind w:right="-1"/>
              <w:jc w:val="center"/>
              <w:rPr>
                <w:bCs/>
                <w:sz w:val="19"/>
                <w:szCs w:val="19"/>
              </w:rPr>
            </w:pPr>
            <w:r w:rsidRPr="00AD202D">
              <w:rPr>
                <w:bCs/>
                <w:sz w:val="19"/>
                <w:szCs w:val="19"/>
              </w:rPr>
              <w:t>Технические характеристики</w:t>
            </w:r>
          </w:p>
        </w:tc>
        <w:tc>
          <w:tcPr>
            <w:tcW w:w="1545" w:type="dxa"/>
            <w:vAlign w:val="center"/>
            <w:hideMark/>
          </w:tcPr>
          <w:p w14:paraId="0541C4F9" w14:textId="77777777" w:rsidR="00F24DF4" w:rsidRPr="00AD202D" w:rsidRDefault="00F24DF4" w:rsidP="00F24DF4">
            <w:pPr>
              <w:pStyle w:val="a8"/>
              <w:spacing w:after="0"/>
              <w:ind w:right="-1"/>
              <w:jc w:val="center"/>
              <w:rPr>
                <w:bCs/>
                <w:sz w:val="19"/>
                <w:szCs w:val="19"/>
              </w:rPr>
            </w:pPr>
            <w:r w:rsidRPr="00AD202D">
              <w:rPr>
                <w:bCs/>
                <w:sz w:val="19"/>
                <w:szCs w:val="19"/>
              </w:rPr>
              <w:t>Техническое обслуживание, руб. ПМР</w:t>
            </w:r>
          </w:p>
        </w:tc>
        <w:tc>
          <w:tcPr>
            <w:tcW w:w="1418" w:type="dxa"/>
            <w:vAlign w:val="center"/>
            <w:hideMark/>
          </w:tcPr>
          <w:p w14:paraId="472E3B3B" w14:textId="77777777" w:rsidR="00F24DF4" w:rsidRPr="00AD202D" w:rsidRDefault="00F24DF4" w:rsidP="00F24DF4">
            <w:pPr>
              <w:pStyle w:val="a8"/>
              <w:spacing w:after="0"/>
              <w:ind w:right="-1"/>
              <w:jc w:val="center"/>
              <w:rPr>
                <w:bCs/>
                <w:sz w:val="19"/>
                <w:szCs w:val="19"/>
              </w:rPr>
            </w:pPr>
            <w:r w:rsidRPr="00AD202D">
              <w:rPr>
                <w:bCs/>
                <w:sz w:val="19"/>
                <w:szCs w:val="19"/>
              </w:rPr>
              <w:t>Государственная поверка, руб. ПМР</w:t>
            </w:r>
          </w:p>
        </w:tc>
        <w:tc>
          <w:tcPr>
            <w:tcW w:w="1134" w:type="dxa"/>
            <w:vAlign w:val="center"/>
            <w:hideMark/>
          </w:tcPr>
          <w:p w14:paraId="53A317CE" w14:textId="77777777" w:rsidR="00F24DF4" w:rsidRPr="00AD202D" w:rsidRDefault="00F24DF4" w:rsidP="00F24DF4">
            <w:pPr>
              <w:pStyle w:val="a8"/>
              <w:spacing w:after="0"/>
              <w:ind w:right="-1"/>
              <w:jc w:val="center"/>
              <w:rPr>
                <w:bCs/>
                <w:sz w:val="19"/>
                <w:szCs w:val="19"/>
              </w:rPr>
            </w:pPr>
            <w:r w:rsidRPr="00AD202D">
              <w:rPr>
                <w:bCs/>
                <w:sz w:val="19"/>
                <w:szCs w:val="19"/>
              </w:rPr>
              <w:t>Элемент питания, руб. ПМР</w:t>
            </w:r>
          </w:p>
        </w:tc>
        <w:tc>
          <w:tcPr>
            <w:tcW w:w="1195" w:type="dxa"/>
            <w:vAlign w:val="center"/>
            <w:hideMark/>
          </w:tcPr>
          <w:p w14:paraId="32D51DB7" w14:textId="77777777" w:rsidR="00F24DF4" w:rsidRPr="00AD202D" w:rsidRDefault="00F24DF4" w:rsidP="00F24DF4">
            <w:pPr>
              <w:pStyle w:val="a8"/>
              <w:spacing w:after="0"/>
              <w:ind w:right="-1"/>
              <w:jc w:val="center"/>
              <w:rPr>
                <w:bCs/>
                <w:sz w:val="19"/>
                <w:szCs w:val="19"/>
              </w:rPr>
            </w:pPr>
            <w:r w:rsidRPr="00AD202D">
              <w:rPr>
                <w:bCs/>
                <w:sz w:val="19"/>
                <w:szCs w:val="19"/>
              </w:rPr>
              <w:t>Итого стоимость, руб. ПМР</w:t>
            </w:r>
          </w:p>
        </w:tc>
        <w:tc>
          <w:tcPr>
            <w:tcW w:w="835" w:type="dxa"/>
            <w:vAlign w:val="center"/>
            <w:hideMark/>
          </w:tcPr>
          <w:p w14:paraId="34E1D431" w14:textId="77777777" w:rsidR="00F24DF4" w:rsidRPr="00AD202D" w:rsidRDefault="00F24DF4" w:rsidP="00F24DF4">
            <w:pPr>
              <w:pStyle w:val="a8"/>
              <w:spacing w:after="0"/>
              <w:ind w:right="-1"/>
              <w:jc w:val="center"/>
              <w:rPr>
                <w:bCs/>
                <w:sz w:val="19"/>
                <w:szCs w:val="19"/>
              </w:rPr>
            </w:pPr>
            <w:r w:rsidRPr="00AD202D">
              <w:rPr>
                <w:bCs/>
                <w:sz w:val="19"/>
                <w:szCs w:val="19"/>
              </w:rPr>
              <w:t>Кол-во, шт.</w:t>
            </w:r>
          </w:p>
        </w:tc>
        <w:tc>
          <w:tcPr>
            <w:tcW w:w="1088" w:type="dxa"/>
            <w:vAlign w:val="center"/>
            <w:hideMark/>
          </w:tcPr>
          <w:p w14:paraId="5696260E" w14:textId="77777777" w:rsidR="00F24DF4" w:rsidRPr="00AD202D" w:rsidRDefault="00F24DF4" w:rsidP="00F24DF4">
            <w:pPr>
              <w:pStyle w:val="a8"/>
              <w:spacing w:after="0"/>
              <w:ind w:right="-1"/>
              <w:jc w:val="center"/>
              <w:rPr>
                <w:bCs/>
                <w:sz w:val="19"/>
                <w:szCs w:val="19"/>
              </w:rPr>
            </w:pPr>
            <w:r w:rsidRPr="00AD202D">
              <w:rPr>
                <w:bCs/>
                <w:sz w:val="19"/>
                <w:szCs w:val="19"/>
              </w:rPr>
              <w:t>Сумма, руб. ПМР</w:t>
            </w:r>
          </w:p>
        </w:tc>
      </w:tr>
      <w:tr w:rsidR="00AD202D" w:rsidRPr="00AD202D" w14:paraId="75D36E0F" w14:textId="77777777" w:rsidTr="00F24DF4">
        <w:trPr>
          <w:trHeight w:val="480"/>
        </w:trPr>
        <w:tc>
          <w:tcPr>
            <w:tcW w:w="486" w:type="dxa"/>
            <w:vAlign w:val="center"/>
            <w:hideMark/>
          </w:tcPr>
          <w:p w14:paraId="5784B561" w14:textId="77777777" w:rsidR="00F24DF4" w:rsidRPr="00AD202D" w:rsidRDefault="00F24DF4" w:rsidP="00F24DF4">
            <w:pPr>
              <w:pStyle w:val="a8"/>
              <w:spacing w:after="0"/>
              <w:ind w:right="-1"/>
              <w:jc w:val="center"/>
              <w:rPr>
                <w:bCs/>
                <w:sz w:val="19"/>
                <w:szCs w:val="19"/>
              </w:rPr>
            </w:pPr>
            <w:r w:rsidRPr="00AD202D">
              <w:rPr>
                <w:bCs/>
                <w:sz w:val="19"/>
                <w:szCs w:val="19"/>
              </w:rPr>
              <w:t>1</w:t>
            </w:r>
          </w:p>
        </w:tc>
        <w:tc>
          <w:tcPr>
            <w:tcW w:w="1578" w:type="dxa"/>
            <w:vAlign w:val="center"/>
            <w:hideMark/>
          </w:tcPr>
          <w:p w14:paraId="192F3DA1" w14:textId="77777777" w:rsidR="00F24DF4" w:rsidRPr="00AD202D" w:rsidRDefault="00F24DF4" w:rsidP="00F24DF4">
            <w:pPr>
              <w:pStyle w:val="a8"/>
              <w:spacing w:after="0"/>
              <w:ind w:right="-1"/>
              <w:rPr>
                <w:bCs/>
                <w:sz w:val="19"/>
                <w:szCs w:val="19"/>
              </w:rPr>
            </w:pPr>
            <w:r w:rsidRPr="00AD202D">
              <w:rPr>
                <w:bCs/>
                <w:sz w:val="19"/>
                <w:szCs w:val="19"/>
              </w:rPr>
              <w:t>Теплосчетчики</w:t>
            </w:r>
          </w:p>
        </w:tc>
        <w:tc>
          <w:tcPr>
            <w:tcW w:w="1636" w:type="dxa"/>
            <w:vAlign w:val="center"/>
            <w:hideMark/>
          </w:tcPr>
          <w:p w14:paraId="445C18D6" w14:textId="77777777" w:rsidR="00F24DF4" w:rsidRPr="00AD202D" w:rsidRDefault="00F24DF4" w:rsidP="00F24DF4">
            <w:pPr>
              <w:pStyle w:val="a8"/>
              <w:spacing w:after="0"/>
              <w:ind w:right="-1"/>
              <w:rPr>
                <w:bCs/>
                <w:sz w:val="19"/>
                <w:szCs w:val="19"/>
              </w:rPr>
            </w:pPr>
            <w:r w:rsidRPr="00AD202D">
              <w:rPr>
                <w:bCs/>
                <w:sz w:val="19"/>
                <w:szCs w:val="19"/>
              </w:rPr>
              <w:t xml:space="preserve">с </w:t>
            </w:r>
            <w:proofErr w:type="spellStart"/>
            <w:r w:rsidRPr="00AD202D">
              <w:rPr>
                <w:bCs/>
                <w:sz w:val="19"/>
                <w:szCs w:val="19"/>
              </w:rPr>
              <w:t>ном</w:t>
            </w:r>
            <w:proofErr w:type="gramStart"/>
            <w:r w:rsidRPr="00AD202D">
              <w:rPr>
                <w:bCs/>
                <w:sz w:val="19"/>
                <w:szCs w:val="19"/>
              </w:rPr>
              <w:t>.р</w:t>
            </w:r>
            <w:proofErr w:type="gramEnd"/>
            <w:r w:rsidRPr="00AD202D">
              <w:rPr>
                <w:bCs/>
                <w:sz w:val="19"/>
                <w:szCs w:val="19"/>
              </w:rPr>
              <w:t>асх</w:t>
            </w:r>
            <w:proofErr w:type="spellEnd"/>
            <w:r w:rsidRPr="00AD202D">
              <w:rPr>
                <w:bCs/>
                <w:sz w:val="19"/>
                <w:szCs w:val="19"/>
              </w:rPr>
              <w:t>. 1,5 м3/ч</w:t>
            </w:r>
          </w:p>
        </w:tc>
        <w:tc>
          <w:tcPr>
            <w:tcW w:w="1545" w:type="dxa"/>
            <w:vAlign w:val="center"/>
            <w:hideMark/>
          </w:tcPr>
          <w:p w14:paraId="1C31B14C" w14:textId="00231AF2" w:rsidR="00F24DF4" w:rsidRPr="00AD202D" w:rsidRDefault="00F24DF4" w:rsidP="00F24DF4">
            <w:pPr>
              <w:pStyle w:val="a8"/>
              <w:spacing w:after="0"/>
              <w:ind w:right="-1"/>
              <w:jc w:val="center"/>
              <w:rPr>
                <w:bCs/>
                <w:sz w:val="19"/>
                <w:szCs w:val="19"/>
              </w:rPr>
            </w:pPr>
            <w:r w:rsidRPr="00AD202D">
              <w:rPr>
                <w:bCs/>
                <w:sz w:val="19"/>
                <w:szCs w:val="19"/>
              </w:rPr>
              <w:t>923,00</w:t>
            </w:r>
          </w:p>
        </w:tc>
        <w:tc>
          <w:tcPr>
            <w:tcW w:w="1418" w:type="dxa"/>
            <w:vAlign w:val="center"/>
            <w:hideMark/>
          </w:tcPr>
          <w:p w14:paraId="396B6523" w14:textId="2C87908C" w:rsidR="00F24DF4" w:rsidRPr="00AD202D" w:rsidRDefault="00F24DF4" w:rsidP="00F24DF4">
            <w:pPr>
              <w:pStyle w:val="a8"/>
              <w:spacing w:after="0"/>
              <w:ind w:right="-1"/>
              <w:jc w:val="center"/>
              <w:rPr>
                <w:bCs/>
                <w:sz w:val="19"/>
                <w:szCs w:val="19"/>
              </w:rPr>
            </w:pPr>
            <w:r w:rsidRPr="00AD202D">
              <w:rPr>
                <w:bCs/>
                <w:sz w:val="19"/>
                <w:szCs w:val="19"/>
              </w:rPr>
              <w:t>255,85</w:t>
            </w:r>
          </w:p>
        </w:tc>
        <w:tc>
          <w:tcPr>
            <w:tcW w:w="1134" w:type="dxa"/>
            <w:vAlign w:val="center"/>
            <w:hideMark/>
          </w:tcPr>
          <w:p w14:paraId="6813AFDA" w14:textId="73C44593" w:rsidR="00F24DF4" w:rsidRPr="00AD202D" w:rsidRDefault="00F24DF4" w:rsidP="00F24DF4">
            <w:pPr>
              <w:pStyle w:val="a8"/>
              <w:spacing w:after="0"/>
              <w:ind w:right="-1"/>
              <w:jc w:val="center"/>
              <w:rPr>
                <w:bCs/>
                <w:sz w:val="19"/>
                <w:szCs w:val="19"/>
              </w:rPr>
            </w:pPr>
            <w:r w:rsidRPr="00AD202D">
              <w:rPr>
                <w:bCs/>
                <w:sz w:val="19"/>
                <w:szCs w:val="19"/>
              </w:rPr>
              <w:t>725,00</w:t>
            </w:r>
          </w:p>
        </w:tc>
        <w:tc>
          <w:tcPr>
            <w:tcW w:w="1195" w:type="dxa"/>
            <w:vAlign w:val="center"/>
            <w:hideMark/>
          </w:tcPr>
          <w:p w14:paraId="564E2A9E" w14:textId="6CB714E2" w:rsidR="00F24DF4" w:rsidRPr="00AD202D" w:rsidRDefault="00F24DF4" w:rsidP="00F24DF4">
            <w:pPr>
              <w:pStyle w:val="a8"/>
              <w:spacing w:after="0"/>
              <w:ind w:right="-1"/>
              <w:jc w:val="center"/>
              <w:rPr>
                <w:bCs/>
                <w:sz w:val="19"/>
                <w:szCs w:val="19"/>
              </w:rPr>
            </w:pPr>
            <w:r w:rsidRPr="00AD202D">
              <w:rPr>
                <w:bCs/>
                <w:sz w:val="19"/>
                <w:szCs w:val="19"/>
              </w:rPr>
              <w:t>1 903,85</w:t>
            </w:r>
          </w:p>
        </w:tc>
        <w:tc>
          <w:tcPr>
            <w:tcW w:w="835" w:type="dxa"/>
            <w:vAlign w:val="center"/>
            <w:hideMark/>
          </w:tcPr>
          <w:p w14:paraId="0FC5C2DF" w14:textId="60B8861D" w:rsidR="00F24DF4" w:rsidRPr="00AD202D" w:rsidRDefault="00F24DF4" w:rsidP="00F24DF4">
            <w:pPr>
              <w:pStyle w:val="a8"/>
              <w:spacing w:after="0"/>
              <w:ind w:right="-1"/>
              <w:jc w:val="center"/>
              <w:rPr>
                <w:bCs/>
                <w:sz w:val="19"/>
                <w:szCs w:val="19"/>
              </w:rPr>
            </w:pPr>
            <w:r w:rsidRPr="00AD202D">
              <w:rPr>
                <w:bCs/>
                <w:sz w:val="19"/>
                <w:szCs w:val="19"/>
              </w:rPr>
              <w:t>10,00</w:t>
            </w:r>
          </w:p>
        </w:tc>
        <w:tc>
          <w:tcPr>
            <w:tcW w:w="1088" w:type="dxa"/>
            <w:vAlign w:val="center"/>
            <w:hideMark/>
          </w:tcPr>
          <w:p w14:paraId="30D1A5D3" w14:textId="272A8B4B" w:rsidR="00F24DF4" w:rsidRPr="00AD202D" w:rsidRDefault="00F24DF4" w:rsidP="00F24DF4">
            <w:pPr>
              <w:pStyle w:val="a8"/>
              <w:spacing w:after="0"/>
              <w:ind w:right="-1"/>
              <w:jc w:val="center"/>
              <w:rPr>
                <w:bCs/>
                <w:sz w:val="19"/>
                <w:szCs w:val="19"/>
              </w:rPr>
            </w:pPr>
            <w:r w:rsidRPr="00AD202D">
              <w:rPr>
                <w:bCs/>
                <w:sz w:val="19"/>
                <w:szCs w:val="19"/>
              </w:rPr>
              <w:t>19 038,50</w:t>
            </w:r>
          </w:p>
        </w:tc>
      </w:tr>
      <w:tr w:rsidR="00AD202D" w:rsidRPr="00AD202D" w14:paraId="4A4B8798" w14:textId="77777777" w:rsidTr="00F24DF4">
        <w:trPr>
          <w:trHeight w:val="480"/>
        </w:trPr>
        <w:tc>
          <w:tcPr>
            <w:tcW w:w="486" w:type="dxa"/>
            <w:vAlign w:val="center"/>
            <w:hideMark/>
          </w:tcPr>
          <w:p w14:paraId="4B32308E" w14:textId="77777777" w:rsidR="00F24DF4" w:rsidRPr="00AD202D" w:rsidRDefault="00F24DF4" w:rsidP="00F24DF4">
            <w:pPr>
              <w:pStyle w:val="a8"/>
              <w:spacing w:after="0"/>
              <w:ind w:right="-1"/>
              <w:jc w:val="center"/>
              <w:rPr>
                <w:bCs/>
                <w:sz w:val="19"/>
                <w:szCs w:val="19"/>
              </w:rPr>
            </w:pPr>
            <w:r w:rsidRPr="00AD202D">
              <w:rPr>
                <w:bCs/>
                <w:sz w:val="19"/>
                <w:szCs w:val="19"/>
              </w:rPr>
              <w:t>2</w:t>
            </w:r>
          </w:p>
        </w:tc>
        <w:tc>
          <w:tcPr>
            <w:tcW w:w="1578" w:type="dxa"/>
            <w:vAlign w:val="center"/>
            <w:hideMark/>
          </w:tcPr>
          <w:p w14:paraId="5F7DA235" w14:textId="77777777" w:rsidR="00F24DF4" w:rsidRPr="00AD202D" w:rsidRDefault="00F24DF4" w:rsidP="00F24DF4">
            <w:pPr>
              <w:pStyle w:val="a8"/>
              <w:spacing w:after="0"/>
              <w:ind w:right="-1"/>
              <w:rPr>
                <w:bCs/>
                <w:sz w:val="19"/>
                <w:szCs w:val="19"/>
              </w:rPr>
            </w:pPr>
            <w:r w:rsidRPr="00AD202D">
              <w:rPr>
                <w:bCs/>
                <w:sz w:val="19"/>
                <w:szCs w:val="19"/>
              </w:rPr>
              <w:t>Теплосчетчики</w:t>
            </w:r>
          </w:p>
        </w:tc>
        <w:tc>
          <w:tcPr>
            <w:tcW w:w="1636" w:type="dxa"/>
            <w:vAlign w:val="center"/>
            <w:hideMark/>
          </w:tcPr>
          <w:p w14:paraId="71C4B74C" w14:textId="77777777" w:rsidR="00F24DF4" w:rsidRPr="00AD202D" w:rsidRDefault="00F24DF4" w:rsidP="00F24DF4">
            <w:pPr>
              <w:pStyle w:val="a8"/>
              <w:spacing w:after="0"/>
              <w:ind w:right="-1"/>
              <w:rPr>
                <w:bCs/>
                <w:sz w:val="19"/>
                <w:szCs w:val="19"/>
              </w:rPr>
            </w:pPr>
            <w:r w:rsidRPr="00AD202D">
              <w:rPr>
                <w:bCs/>
                <w:sz w:val="19"/>
                <w:szCs w:val="19"/>
              </w:rPr>
              <w:t xml:space="preserve">с </w:t>
            </w:r>
            <w:proofErr w:type="spellStart"/>
            <w:r w:rsidRPr="00AD202D">
              <w:rPr>
                <w:bCs/>
                <w:sz w:val="19"/>
                <w:szCs w:val="19"/>
              </w:rPr>
              <w:t>ном</w:t>
            </w:r>
            <w:proofErr w:type="gramStart"/>
            <w:r w:rsidRPr="00AD202D">
              <w:rPr>
                <w:bCs/>
                <w:sz w:val="19"/>
                <w:szCs w:val="19"/>
              </w:rPr>
              <w:t>.р</w:t>
            </w:r>
            <w:proofErr w:type="gramEnd"/>
            <w:r w:rsidRPr="00AD202D">
              <w:rPr>
                <w:bCs/>
                <w:sz w:val="19"/>
                <w:szCs w:val="19"/>
              </w:rPr>
              <w:t>асх</w:t>
            </w:r>
            <w:proofErr w:type="spellEnd"/>
            <w:r w:rsidRPr="00AD202D">
              <w:rPr>
                <w:bCs/>
                <w:sz w:val="19"/>
                <w:szCs w:val="19"/>
              </w:rPr>
              <w:t>. 2,5 м3/ч</w:t>
            </w:r>
          </w:p>
        </w:tc>
        <w:tc>
          <w:tcPr>
            <w:tcW w:w="1545" w:type="dxa"/>
            <w:vAlign w:val="center"/>
            <w:hideMark/>
          </w:tcPr>
          <w:p w14:paraId="22B8DBF7" w14:textId="62A58E28" w:rsidR="00F24DF4" w:rsidRPr="00AD202D" w:rsidRDefault="00F24DF4" w:rsidP="00F24DF4">
            <w:pPr>
              <w:pStyle w:val="a8"/>
              <w:spacing w:after="0"/>
              <w:ind w:right="-1"/>
              <w:jc w:val="center"/>
              <w:rPr>
                <w:bCs/>
                <w:sz w:val="19"/>
                <w:szCs w:val="19"/>
              </w:rPr>
            </w:pPr>
            <w:r w:rsidRPr="00AD202D">
              <w:rPr>
                <w:bCs/>
                <w:sz w:val="19"/>
                <w:szCs w:val="19"/>
              </w:rPr>
              <w:t>1 115,30</w:t>
            </w:r>
          </w:p>
        </w:tc>
        <w:tc>
          <w:tcPr>
            <w:tcW w:w="1418" w:type="dxa"/>
            <w:vAlign w:val="center"/>
            <w:hideMark/>
          </w:tcPr>
          <w:p w14:paraId="28DB683A" w14:textId="5ED88D08" w:rsidR="00F24DF4" w:rsidRPr="00AD202D" w:rsidRDefault="00F24DF4" w:rsidP="00F24DF4">
            <w:pPr>
              <w:pStyle w:val="a8"/>
              <w:spacing w:after="0"/>
              <w:ind w:right="-1"/>
              <w:jc w:val="center"/>
              <w:rPr>
                <w:bCs/>
                <w:sz w:val="19"/>
                <w:szCs w:val="19"/>
              </w:rPr>
            </w:pPr>
            <w:r w:rsidRPr="00AD202D">
              <w:rPr>
                <w:bCs/>
                <w:sz w:val="19"/>
                <w:szCs w:val="19"/>
              </w:rPr>
              <w:t>255,85</w:t>
            </w:r>
          </w:p>
        </w:tc>
        <w:tc>
          <w:tcPr>
            <w:tcW w:w="1134" w:type="dxa"/>
            <w:vAlign w:val="center"/>
            <w:hideMark/>
          </w:tcPr>
          <w:p w14:paraId="043A3637" w14:textId="1489AFC1" w:rsidR="00F24DF4" w:rsidRPr="00AD202D" w:rsidRDefault="00F24DF4" w:rsidP="00F24DF4">
            <w:pPr>
              <w:pStyle w:val="a8"/>
              <w:spacing w:after="0"/>
              <w:ind w:right="-1"/>
              <w:jc w:val="center"/>
              <w:rPr>
                <w:bCs/>
                <w:sz w:val="19"/>
                <w:szCs w:val="19"/>
              </w:rPr>
            </w:pPr>
            <w:r w:rsidRPr="00AD202D">
              <w:rPr>
                <w:bCs/>
                <w:sz w:val="19"/>
                <w:szCs w:val="19"/>
              </w:rPr>
              <w:t>725,00</w:t>
            </w:r>
          </w:p>
        </w:tc>
        <w:tc>
          <w:tcPr>
            <w:tcW w:w="1195" w:type="dxa"/>
            <w:vAlign w:val="center"/>
            <w:hideMark/>
          </w:tcPr>
          <w:p w14:paraId="483E97D9" w14:textId="7F51AF34" w:rsidR="00F24DF4" w:rsidRPr="00AD202D" w:rsidRDefault="00F24DF4" w:rsidP="00F24DF4">
            <w:pPr>
              <w:pStyle w:val="a8"/>
              <w:spacing w:after="0"/>
              <w:ind w:right="-1"/>
              <w:jc w:val="center"/>
              <w:rPr>
                <w:bCs/>
                <w:sz w:val="19"/>
                <w:szCs w:val="19"/>
              </w:rPr>
            </w:pPr>
            <w:r w:rsidRPr="00AD202D">
              <w:rPr>
                <w:bCs/>
                <w:sz w:val="19"/>
                <w:szCs w:val="19"/>
              </w:rPr>
              <w:t>2 096,15</w:t>
            </w:r>
          </w:p>
        </w:tc>
        <w:tc>
          <w:tcPr>
            <w:tcW w:w="835" w:type="dxa"/>
            <w:vAlign w:val="center"/>
            <w:hideMark/>
          </w:tcPr>
          <w:p w14:paraId="24543EB1" w14:textId="5DA580F9" w:rsidR="00F24DF4" w:rsidRPr="00AD202D" w:rsidRDefault="00F24DF4" w:rsidP="00F24DF4">
            <w:pPr>
              <w:pStyle w:val="a8"/>
              <w:spacing w:after="0"/>
              <w:ind w:right="-1"/>
              <w:jc w:val="center"/>
              <w:rPr>
                <w:bCs/>
                <w:sz w:val="19"/>
                <w:szCs w:val="19"/>
              </w:rPr>
            </w:pPr>
            <w:r w:rsidRPr="00AD202D">
              <w:rPr>
                <w:bCs/>
                <w:sz w:val="19"/>
                <w:szCs w:val="19"/>
              </w:rPr>
              <w:t>20,00</w:t>
            </w:r>
          </w:p>
        </w:tc>
        <w:tc>
          <w:tcPr>
            <w:tcW w:w="1088" w:type="dxa"/>
            <w:vAlign w:val="center"/>
            <w:hideMark/>
          </w:tcPr>
          <w:p w14:paraId="4EF5E47E" w14:textId="25DF2D32" w:rsidR="00F24DF4" w:rsidRPr="00AD202D" w:rsidRDefault="00F24DF4" w:rsidP="00F24DF4">
            <w:pPr>
              <w:pStyle w:val="a8"/>
              <w:spacing w:after="0"/>
              <w:ind w:right="-1"/>
              <w:jc w:val="center"/>
              <w:rPr>
                <w:bCs/>
                <w:sz w:val="19"/>
                <w:szCs w:val="19"/>
              </w:rPr>
            </w:pPr>
            <w:r w:rsidRPr="00AD202D">
              <w:rPr>
                <w:bCs/>
                <w:sz w:val="19"/>
                <w:szCs w:val="19"/>
              </w:rPr>
              <w:t>41 923,00</w:t>
            </w:r>
          </w:p>
        </w:tc>
      </w:tr>
      <w:tr w:rsidR="00AD202D" w:rsidRPr="00AD202D" w14:paraId="2CB50593" w14:textId="77777777" w:rsidTr="00F24DF4">
        <w:trPr>
          <w:trHeight w:val="480"/>
        </w:trPr>
        <w:tc>
          <w:tcPr>
            <w:tcW w:w="486" w:type="dxa"/>
            <w:vAlign w:val="center"/>
            <w:hideMark/>
          </w:tcPr>
          <w:p w14:paraId="4E9DB98B" w14:textId="77777777" w:rsidR="00F24DF4" w:rsidRPr="00AD202D" w:rsidRDefault="00F24DF4" w:rsidP="00F24DF4">
            <w:pPr>
              <w:pStyle w:val="a8"/>
              <w:spacing w:after="0"/>
              <w:ind w:right="-1"/>
              <w:jc w:val="center"/>
              <w:rPr>
                <w:bCs/>
                <w:sz w:val="19"/>
                <w:szCs w:val="19"/>
              </w:rPr>
            </w:pPr>
            <w:r w:rsidRPr="00AD202D">
              <w:rPr>
                <w:bCs/>
                <w:sz w:val="19"/>
                <w:szCs w:val="19"/>
              </w:rPr>
              <w:t>3</w:t>
            </w:r>
          </w:p>
        </w:tc>
        <w:tc>
          <w:tcPr>
            <w:tcW w:w="1578" w:type="dxa"/>
            <w:vAlign w:val="center"/>
            <w:hideMark/>
          </w:tcPr>
          <w:p w14:paraId="13E3F5D8" w14:textId="77777777" w:rsidR="00F24DF4" w:rsidRPr="00AD202D" w:rsidRDefault="00F24DF4" w:rsidP="00F24DF4">
            <w:pPr>
              <w:pStyle w:val="a8"/>
              <w:spacing w:after="0"/>
              <w:ind w:right="-1"/>
              <w:rPr>
                <w:bCs/>
                <w:sz w:val="19"/>
                <w:szCs w:val="19"/>
              </w:rPr>
            </w:pPr>
            <w:r w:rsidRPr="00AD202D">
              <w:rPr>
                <w:bCs/>
                <w:sz w:val="19"/>
                <w:szCs w:val="19"/>
              </w:rPr>
              <w:t>Теплосчетчики</w:t>
            </w:r>
          </w:p>
        </w:tc>
        <w:tc>
          <w:tcPr>
            <w:tcW w:w="1636" w:type="dxa"/>
            <w:vAlign w:val="center"/>
            <w:hideMark/>
          </w:tcPr>
          <w:p w14:paraId="2B5B2BF9" w14:textId="77777777" w:rsidR="00F24DF4" w:rsidRPr="00AD202D" w:rsidRDefault="00F24DF4" w:rsidP="00F24DF4">
            <w:pPr>
              <w:pStyle w:val="a8"/>
              <w:spacing w:after="0"/>
              <w:ind w:right="-1"/>
              <w:rPr>
                <w:bCs/>
                <w:sz w:val="19"/>
                <w:szCs w:val="19"/>
              </w:rPr>
            </w:pPr>
            <w:r w:rsidRPr="00AD202D">
              <w:rPr>
                <w:bCs/>
                <w:sz w:val="19"/>
                <w:szCs w:val="19"/>
              </w:rPr>
              <w:t xml:space="preserve">с </w:t>
            </w:r>
            <w:proofErr w:type="spellStart"/>
            <w:r w:rsidRPr="00AD202D">
              <w:rPr>
                <w:bCs/>
                <w:sz w:val="19"/>
                <w:szCs w:val="19"/>
              </w:rPr>
              <w:t>ном</w:t>
            </w:r>
            <w:proofErr w:type="gramStart"/>
            <w:r w:rsidRPr="00AD202D">
              <w:rPr>
                <w:bCs/>
                <w:sz w:val="19"/>
                <w:szCs w:val="19"/>
              </w:rPr>
              <w:t>.р</w:t>
            </w:r>
            <w:proofErr w:type="gramEnd"/>
            <w:r w:rsidRPr="00AD202D">
              <w:rPr>
                <w:bCs/>
                <w:sz w:val="19"/>
                <w:szCs w:val="19"/>
              </w:rPr>
              <w:t>асх</w:t>
            </w:r>
            <w:proofErr w:type="spellEnd"/>
            <w:r w:rsidRPr="00AD202D">
              <w:rPr>
                <w:bCs/>
                <w:sz w:val="19"/>
                <w:szCs w:val="19"/>
              </w:rPr>
              <w:t>. 3,0 м3/ч</w:t>
            </w:r>
          </w:p>
        </w:tc>
        <w:tc>
          <w:tcPr>
            <w:tcW w:w="1545" w:type="dxa"/>
            <w:vAlign w:val="center"/>
            <w:hideMark/>
          </w:tcPr>
          <w:p w14:paraId="63B2B464" w14:textId="07B55EE7" w:rsidR="00F24DF4" w:rsidRPr="00AD202D" w:rsidRDefault="00F24DF4" w:rsidP="00F24DF4">
            <w:pPr>
              <w:pStyle w:val="a8"/>
              <w:spacing w:after="0"/>
              <w:ind w:right="-1"/>
              <w:jc w:val="center"/>
              <w:rPr>
                <w:bCs/>
                <w:sz w:val="19"/>
                <w:szCs w:val="19"/>
              </w:rPr>
            </w:pPr>
            <w:r w:rsidRPr="00AD202D">
              <w:rPr>
                <w:bCs/>
                <w:sz w:val="19"/>
                <w:szCs w:val="19"/>
              </w:rPr>
              <w:t>1 115,30</w:t>
            </w:r>
          </w:p>
        </w:tc>
        <w:tc>
          <w:tcPr>
            <w:tcW w:w="1418" w:type="dxa"/>
            <w:vAlign w:val="center"/>
            <w:hideMark/>
          </w:tcPr>
          <w:p w14:paraId="59BF3E5D" w14:textId="19DC8FCF" w:rsidR="00F24DF4" w:rsidRPr="00AD202D" w:rsidRDefault="00F24DF4" w:rsidP="00F24DF4">
            <w:pPr>
              <w:pStyle w:val="a8"/>
              <w:spacing w:after="0"/>
              <w:ind w:right="-1"/>
              <w:jc w:val="center"/>
              <w:rPr>
                <w:bCs/>
                <w:sz w:val="19"/>
                <w:szCs w:val="19"/>
              </w:rPr>
            </w:pPr>
            <w:r w:rsidRPr="00AD202D">
              <w:rPr>
                <w:bCs/>
                <w:sz w:val="19"/>
                <w:szCs w:val="19"/>
              </w:rPr>
              <w:t>255,85</w:t>
            </w:r>
          </w:p>
        </w:tc>
        <w:tc>
          <w:tcPr>
            <w:tcW w:w="1134" w:type="dxa"/>
            <w:vAlign w:val="center"/>
            <w:hideMark/>
          </w:tcPr>
          <w:p w14:paraId="18C84E0E" w14:textId="508FEA0C" w:rsidR="00F24DF4" w:rsidRPr="00AD202D" w:rsidRDefault="00F24DF4" w:rsidP="00F24DF4">
            <w:pPr>
              <w:pStyle w:val="a8"/>
              <w:spacing w:after="0"/>
              <w:ind w:right="-1"/>
              <w:jc w:val="center"/>
              <w:rPr>
                <w:bCs/>
                <w:sz w:val="19"/>
                <w:szCs w:val="19"/>
              </w:rPr>
            </w:pPr>
            <w:r w:rsidRPr="00AD202D">
              <w:rPr>
                <w:bCs/>
                <w:sz w:val="19"/>
                <w:szCs w:val="19"/>
              </w:rPr>
              <w:t>725,00</w:t>
            </w:r>
          </w:p>
        </w:tc>
        <w:tc>
          <w:tcPr>
            <w:tcW w:w="1195" w:type="dxa"/>
            <w:vAlign w:val="center"/>
            <w:hideMark/>
          </w:tcPr>
          <w:p w14:paraId="57672183" w14:textId="34246EAE" w:rsidR="00F24DF4" w:rsidRPr="00AD202D" w:rsidRDefault="00F24DF4" w:rsidP="00F24DF4">
            <w:pPr>
              <w:pStyle w:val="a8"/>
              <w:spacing w:after="0"/>
              <w:ind w:right="-1"/>
              <w:jc w:val="center"/>
              <w:rPr>
                <w:bCs/>
                <w:sz w:val="19"/>
                <w:szCs w:val="19"/>
              </w:rPr>
            </w:pPr>
            <w:r w:rsidRPr="00AD202D">
              <w:rPr>
                <w:bCs/>
                <w:sz w:val="19"/>
                <w:szCs w:val="19"/>
              </w:rPr>
              <w:t>2 096,15</w:t>
            </w:r>
          </w:p>
        </w:tc>
        <w:tc>
          <w:tcPr>
            <w:tcW w:w="835" w:type="dxa"/>
            <w:vAlign w:val="center"/>
            <w:hideMark/>
          </w:tcPr>
          <w:p w14:paraId="2A7D81CC" w14:textId="27C0F4EE" w:rsidR="00F24DF4" w:rsidRPr="00AD202D" w:rsidRDefault="00F24DF4" w:rsidP="00F24DF4">
            <w:pPr>
              <w:pStyle w:val="a8"/>
              <w:spacing w:after="0"/>
              <w:ind w:right="-1"/>
              <w:jc w:val="center"/>
              <w:rPr>
                <w:bCs/>
                <w:sz w:val="19"/>
                <w:szCs w:val="19"/>
              </w:rPr>
            </w:pPr>
            <w:r w:rsidRPr="00AD202D">
              <w:rPr>
                <w:bCs/>
                <w:sz w:val="19"/>
                <w:szCs w:val="19"/>
              </w:rPr>
              <w:t>20,00</w:t>
            </w:r>
          </w:p>
        </w:tc>
        <w:tc>
          <w:tcPr>
            <w:tcW w:w="1088" w:type="dxa"/>
            <w:vAlign w:val="center"/>
            <w:hideMark/>
          </w:tcPr>
          <w:p w14:paraId="2BE93578" w14:textId="63C07CFE" w:rsidR="00F24DF4" w:rsidRPr="00AD202D" w:rsidRDefault="00F24DF4" w:rsidP="00F24DF4">
            <w:pPr>
              <w:pStyle w:val="a8"/>
              <w:spacing w:after="0"/>
              <w:ind w:right="-1"/>
              <w:jc w:val="center"/>
              <w:rPr>
                <w:bCs/>
                <w:sz w:val="19"/>
                <w:szCs w:val="19"/>
              </w:rPr>
            </w:pPr>
            <w:r w:rsidRPr="00AD202D">
              <w:rPr>
                <w:bCs/>
                <w:sz w:val="19"/>
                <w:szCs w:val="19"/>
              </w:rPr>
              <w:t>41 923,00</w:t>
            </w:r>
          </w:p>
        </w:tc>
      </w:tr>
      <w:tr w:rsidR="00AD202D" w:rsidRPr="00AD202D" w14:paraId="5EC826CB" w14:textId="77777777" w:rsidTr="00F24DF4">
        <w:trPr>
          <w:trHeight w:val="480"/>
        </w:trPr>
        <w:tc>
          <w:tcPr>
            <w:tcW w:w="486" w:type="dxa"/>
            <w:vAlign w:val="center"/>
            <w:hideMark/>
          </w:tcPr>
          <w:p w14:paraId="37A3AF18" w14:textId="77777777" w:rsidR="00F24DF4" w:rsidRPr="00AD202D" w:rsidRDefault="00F24DF4" w:rsidP="00F24DF4">
            <w:pPr>
              <w:pStyle w:val="a8"/>
              <w:spacing w:after="0"/>
              <w:ind w:right="-1"/>
              <w:jc w:val="center"/>
              <w:rPr>
                <w:bCs/>
                <w:sz w:val="19"/>
                <w:szCs w:val="19"/>
              </w:rPr>
            </w:pPr>
            <w:r w:rsidRPr="00AD202D">
              <w:rPr>
                <w:bCs/>
                <w:sz w:val="19"/>
                <w:szCs w:val="19"/>
              </w:rPr>
              <w:t>4</w:t>
            </w:r>
          </w:p>
        </w:tc>
        <w:tc>
          <w:tcPr>
            <w:tcW w:w="1578" w:type="dxa"/>
            <w:vAlign w:val="center"/>
            <w:hideMark/>
          </w:tcPr>
          <w:p w14:paraId="1D810BA1" w14:textId="77777777" w:rsidR="00F24DF4" w:rsidRPr="00AD202D" w:rsidRDefault="00F24DF4" w:rsidP="00F24DF4">
            <w:pPr>
              <w:pStyle w:val="a8"/>
              <w:spacing w:after="0"/>
              <w:ind w:right="-1"/>
              <w:rPr>
                <w:bCs/>
                <w:sz w:val="19"/>
                <w:szCs w:val="19"/>
              </w:rPr>
            </w:pPr>
            <w:r w:rsidRPr="00AD202D">
              <w:rPr>
                <w:bCs/>
                <w:sz w:val="19"/>
                <w:szCs w:val="19"/>
              </w:rPr>
              <w:t>Теплосчетчики</w:t>
            </w:r>
          </w:p>
        </w:tc>
        <w:tc>
          <w:tcPr>
            <w:tcW w:w="1636" w:type="dxa"/>
            <w:vAlign w:val="center"/>
            <w:hideMark/>
          </w:tcPr>
          <w:p w14:paraId="7AA7E624" w14:textId="77777777" w:rsidR="00F24DF4" w:rsidRPr="00AD202D" w:rsidRDefault="00F24DF4" w:rsidP="00F24DF4">
            <w:pPr>
              <w:pStyle w:val="a8"/>
              <w:spacing w:after="0"/>
              <w:ind w:right="-1"/>
              <w:rPr>
                <w:bCs/>
                <w:sz w:val="19"/>
                <w:szCs w:val="19"/>
              </w:rPr>
            </w:pPr>
            <w:r w:rsidRPr="00AD202D">
              <w:rPr>
                <w:bCs/>
                <w:sz w:val="19"/>
                <w:szCs w:val="19"/>
              </w:rPr>
              <w:t xml:space="preserve">с </w:t>
            </w:r>
            <w:proofErr w:type="spellStart"/>
            <w:r w:rsidRPr="00AD202D">
              <w:rPr>
                <w:bCs/>
                <w:sz w:val="19"/>
                <w:szCs w:val="19"/>
              </w:rPr>
              <w:t>ном</w:t>
            </w:r>
            <w:proofErr w:type="gramStart"/>
            <w:r w:rsidRPr="00AD202D">
              <w:rPr>
                <w:bCs/>
                <w:sz w:val="19"/>
                <w:szCs w:val="19"/>
              </w:rPr>
              <w:t>.р</w:t>
            </w:r>
            <w:proofErr w:type="gramEnd"/>
            <w:r w:rsidRPr="00AD202D">
              <w:rPr>
                <w:bCs/>
                <w:sz w:val="19"/>
                <w:szCs w:val="19"/>
              </w:rPr>
              <w:t>асх</w:t>
            </w:r>
            <w:proofErr w:type="spellEnd"/>
            <w:r w:rsidRPr="00AD202D">
              <w:rPr>
                <w:bCs/>
                <w:sz w:val="19"/>
                <w:szCs w:val="19"/>
              </w:rPr>
              <w:t>. 3,5 м3/ч</w:t>
            </w:r>
          </w:p>
        </w:tc>
        <w:tc>
          <w:tcPr>
            <w:tcW w:w="1545" w:type="dxa"/>
            <w:vAlign w:val="center"/>
            <w:hideMark/>
          </w:tcPr>
          <w:p w14:paraId="1634FE4C" w14:textId="7D38C55C" w:rsidR="00F24DF4" w:rsidRPr="00AD202D" w:rsidRDefault="00F24DF4" w:rsidP="00F24DF4">
            <w:pPr>
              <w:pStyle w:val="a8"/>
              <w:spacing w:after="0"/>
              <w:ind w:right="-1"/>
              <w:jc w:val="center"/>
              <w:rPr>
                <w:bCs/>
                <w:sz w:val="19"/>
                <w:szCs w:val="19"/>
              </w:rPr>
            </w:pPr>
            <w:r w:rsidRPr="00AD202D">
              <w:rPr>
                <w:bCs/>
                <w:sz w:val="19"/>
                <w:szCs w:val="19"/>
              </w:rPr>
              <w:t>1 556,40</w:t>
            </w:r>
          </w:p>
        </w:tc>
        <w:tc>
          <w:tcPr>
            <w:tcW w:w="1418" w:type="dxa"/>
            <w:vAlign w:val="center"/>
            <w:hideMark/>
          </w:tcPr>
          <w:p w14:paraId="0A0C6FF8" w14:textId="219196B4" w:rsidR="00F24DF4" w:rsidRPr="00AD202D" w:rsidRDefault="00F24DF4" w:rsidP="00F24DF4">
            <w:pPr>
              <w:pStyle w:val="a8"/>
              <w:spacing w:after="0"/>
              <w:ind w:right="-1"/>
              <w:jc w:val="center"/>
              <w:rPr>
                <w:bCs/>
                <w:sz w:val="19"/>
                <w:szCs w:val="19"/>
              </w:rPr>
            </w:pPr>
            <w:r w:rsidRPr="00AD202D">
              <w:rPr>
                <w:bCs/>
                <w:sz w:val="19"/>
                <w:szCs w:val="19"/>
              </w:rPr>
              <w:t>255,85</w:t>
            </w:r>
          </w:p>
        </w:tc>
        <w:tc>
          <w:tcPr>
            <w:tcW w:w="1134" w:type="dxa"/>
            <w:vAlign w:val="center"/>
            <w:hideMark/>
          </w:tcPr>
          <w:p w14:paraId="1A304614" w14:textId="21BE43B0" w:rsidR="00F24DF4" w:rsidRPr="00AD202D" w:rsidRDefault="00F24DF4" w:rsidP="00F24DF4">
            <w:pPr>
              <w:pStyle w:val="a8"/>
              <w:spacing w:after="0"/>
              <w:ind w:right="-1"/>
              <w:jc w:val="center"/>
              <w:rPr>
                <w:bCs/>
                <w:sz w:val="19"/>
                <w:szCs w:val="19"/>
              </w:rPr>
            </w:pPr>
            <w:r w:rsidRPr="00AD202D">
              <w:rPr>
                <w:bCs/>
                <w:sz w:val="19"/>
                <w:szCs w:val="19"/>
              </w:rPr>
              <w:t>725,00</w:t>
            </w:r>
          </w:p>
        </w:tc>
        <w:tc>
          <w:tcPr>
            <w:tcW w:w="1195" w:type="dxa"/>
            <w:vAlign w:val="center"/>
            <w:hideMark/>
          </w:tcPr>
          <w:p w14:paraId="48FD1D98" w14:textId="39840476" w:rsidR="00F24DF4" w:rsidRPr="00AD202D" w:rsidRDefault="00F24DF4" w:rsidP="00F24DF4">
            <w:pPr>
              <w:pStyle w:val="a8"/>
              <w:spacing w:after="0"/>
              <w:ind w:right="-1"/>
              <w:jc w:val="center"/>
              <w:rPr>
                <w:bCs/>
                <w:sz w:val="19"/>
                <w:szCs w:val="19"/>
              </w:rPr>
            </w:pPr>
            <w:r w:rsidRPr="00AD202D">
              <w:rPr>
                <w:bCs/>
                <w:sz w:val="19"/>
                <w:szCs w:val="19"/>
              </w:rPr>
              <w:t>2 537,25</w:t>
            </w:r>
          </w:p>
        </w:tc>
        <w:tc>
          <w:tcPr>
            <w:tcW w:w="835" w:type="dxa"/>
            <w:vAlign w:val="center"/>
            <w:hideMark/>
          </w:tcPr>
          <w:p w14:paraId="31653021" w14:textId="1A9A0B74" w:rsidR="00F24DF4" w:rsidRPr="00AD202D" w:rsidRDefault="00F24DF4" w:rsidP="00F24DF4">
            <w:pPr>
              <w:pStyle w:val="a8"/>
              <w:spacing w:after="0"/>
              <w:ind w:right="-1"/>
              <w:jc w:val="center"/>
              <w:rPr>
                <w:bCs/>
                <w:sz w:val="19"/>
                <w:szCs w:val="19"/>
              </w:rPr>
            </w:pPr>
            <w:r w:rsidRPr="00AD202D">
              <w:rPr>
                <w:bCs/>
                <w:sz w:val="19"/>
                <w:szCs w:val="19"/>
              </w:rPr>
              <w:t>10,00</w:t>
            </w:r>
          </w:p>
        </w:tc>
        <w:tc>
          <w:tcPr>
            <w:tcW w:w="1088" w:type="dxa"/>
            <w:vAlign w:val="center"/>
            <w:hideMark/>
          </w:tcPr>
          <w:p w14:paraId="11F428A6" w14:textId="3E951F52" w:rsidR="00F24DF4" w:rsidRPr="00AD202D" w:rsidRDefault="00F24DF4" w:rsidP="00F24DF4">
            <w:pPr>
              <w:pStyle w:val="a8"/>
              <w:spacing w:after="0"/>
              <w:ind w:right="-1"/>
              <w:jc w:val="center"/>
              <w:rPr>
                <w:bCs/>
                <w:sz w:val="19"/>
                <w:szCs w:val="19"/>
              </w:rPr>
            </w:pPr>
            <w:r w:rsidRPr="00AD202D">
              <w:rPr>
                <w:bCs/>
                <w:sz w:val="19"/>
                <w:szCs w:val="19"/>
              </w:rPr>
              <w:t>25 372,50</w:t>
            </w:r>
          </w:p>
        </w:tc>
      </w:tr>
      <w:tr w:rsidR="00AD202D" w:rsidRPr="00AD202D" w14:paraId="0D34E673" w14:textId="77777777" w:rsidTr="00F24DF4">
        <w:trPr>
          <w:trHeight w:val="480"/>
        </w:trPr>
        <w:tc>
          <w:tcPr>
            <w:tcW w:w="486" w:type="dxa"/>
            <w:vAlign w:val="center"/>
            <w:hideMark/>
          </w:tcPr>
          <w:p w14:paraId="3F852651" w14:textId="77777777" w:rsidR="00F24DF4" w:rsidRPr="00AD202D" w:rsidRDefault="00F24DF4" w:rsidP="00F24DF4">
            <w:pPr>
              <w:pStyle w:val="a8"/>
              <w:spacing w:after="0"/>
              <w:ind w:right="-1"/>
              <w:jc w:val="center"/>
              <w:rPr>
                <w:bCs/>
                <w:sz w:val="19"/>
                <w:szCs w:val="19"/>
              </w:rPr>
            </w:pPr>
            <w:r w:rsidRPr="00AD202D">
              <w:rPr>
                <w:bCs/>
                <w:sz w:val="19"/>
                <w:szCs w:val="19"/>
              </w:rPr>
              <w:t>5</w:t>
            </w:r>
          </w:p>
        </w:tc>
        <w:tc>
          <w:tcPr>
            <w:tcW w:w="1578" w:type="dxa"/>
            <w:vAlign w:val="center"/>
            <w:hideMark/>
          </w:tcPr>
          <w:p w14:paraId="721BD2D4" w14:textId="77777777" w:rsidR="00F24DF4" w:rsidRPr="00AD202D" w:rsidRDefault="00F24DF4" w:rsidP="00F24DF4">
            <w:pPr>
              <w:pStyle w:val="a8"/>
              <w:spacing w:after="0"/>
              <w:ind w:right="-1"/>
              <w:rPr>
                <w:bCs/>
                <w:sz w:val="19"/>
                <w:szCs w:val="19"/>
              </w:rPr>
            </w:pPr>
            <w:r w:rsidRPr="00AD202D">
              <w:rPr>
                <w:bCs/>
                <w:sz w:val="19"/>
                <w:szCs w:val="19"/>
              </w:rPr>
              <w:t>Теплосчетчики</w:t>
            </w:r>
          </w:p>
        </w:tc>
        <w:tc>
          <w:tcPr>
            <w:tcW w:w="1636" w:type="dxa"/>
            <w:vAlign w:val="center"/>
            <w:hideMark/>
          </w:tcPr>
          <w:p w14:paraId="30741450" w14:textId="77777777" w:rsidR="00F24DF4" w:rsidRPr="00AD202D" w:rsidRDefault="00F24DF4" w:rsidP="00F24DF4">
            <w:pPr>
              <w:pStyle w:val="a8"/>
              <w:spacing w:after="0"/>
              <w:ind w:right="-1"/>
              <w:rPr>
                <w:bCs/>
                <w:sz w:val="19"/>
                <w:szCs w:val="19"/>
              </w:rPr>
            </w:pPr>
            <w:r w:rsidRPr="00AD202D">
              <w:rPr>
                <w:bCs/>
                <w:sz w:val="19"/>
                <w:szCs w:val="19"/>
              </w:rPr>
              <w:t xml:space="preserve">с </w:t>
            </w:r>
            <w:proofErr w:type="spellStart"/>
            <w:r w:rsidRPr="00AD202D">
              <w:rPr>
                <w:bCs/>
                <w:sz w:val="19"/>
                <w:szCs w:val="19"/>
              </w:rPr>
              <w:t>ном</w:t>
            </w:r>
            <w:proofErr w:type="gramStart"/>
            <w:r w:rsidRPr="00AD202D">
              <w:rPr>
                <w:bCs/>
                <w:sz w:val="19"/>
                <w:szCs w:val="19"/>
              </w:rPr>
              <w:t>.р</w:t>
            </w:r>
            <w:proofErr w:type="gramEnd"/>
            <w:r w:rsidRPr="00AD202D">
              <w:rPr>
                <w:bCs/>
                <w:sz w:val="19"/>
                <w:szCs w:val="19"/>
              </w:rPr>
              <w:t>асх</w:t>
            </w:r>
            <w:proofErr w:type="spellEnd"/>
            <w:r w:rsidRPr="00AD202D">
              <w:rPr>
                <w:bCs/>
                <w:sz w:val="19"/>
                <w:szCs w:val="19"/>
              </w:rPr>
              <w:t>. 6,0 м3/ч</w:t>
            </w:r>
          </w:p>
        </w:tc>
        <w:tc>
          <w:tcPr>
            <w:tcW w:w="1545" w:type="dxa"/>
            <w:vAlign w:val="center"/>
            <w:hideMark/>
          </w:tcPr>
          <w:p w14:paraId="703C204B" w14:textId="09B62892" w:rsidR="00F24DF4" w:rsidRPr="00AD202D" w:rsidRDefault="00F24DF4" w:rsidP="00F24DF4">
            <w:pPr>
              <w:pStyle w:val="a8"/>
              <w:spacing w:after="0"/>
              <w:ind w:right="-1"/>
              <w:jc w:val="center"/>
              <w:rPr>
                <w:bCs/>
                <w:sz w:val="19"/>
                <w:szCs w:val="19"/>
              </w:rPr>
            </w:pPr>
            <w:r w:rsidRPr="00AD202D">
              <w:rPr>
                <w:bCs/>
                <w:sz w:val="19"/>
                <w:szCs w:val="19"/>
              </w:rPr>
              <w:t>1 556,40</w:t>
            </w:r>
          </w:p>
        </w:tc>
        <w:tc>
          <w:tcPr>
            <w:tcW w:w="1418" w:type="dxa"/>
            <w:vAlign w:val="center"/>
            <w:hideMark/>
          </w:tcPr>
          <w:p w14:paraId="4DAFD847" w14:textId="0C0D8770" w:rsidR="00F24DF4" w:rsidRPr="00AD202D" w:rsidRDefault="00F24DF4" w:rsidP="00F24DF4">
            <w:pPr>
              <w:pStyle w:val="a8"/>
              <w:spacing w:after="0"/>
              <w:ind w:right="-1"/>
              <w:jc w:val="center"/>
              <w:rPr>
                <w:bCs/>
                <w:sz w:val="19"/>
                <w:szCs w:val="19"/>
              </w:rPr>
            </w:pPr>
            <w:r w:rsidRPr="00AD202D">
              <w:rPr>
                <w:bCs/>
                <w:sz w:val="19"/>
                <w:szCs w:val="19"/>
              </w:rPr>
              <w:t>255,85</w:t>
            </w:r>
          </w:p>
        </w:tc>
        <w:tc>
          <w:tcPr>
            <w:tcW w:w="1134" w:type="dxa"/>
            <w:vAlign w:val="center"/>
            <w:hideMark/>
          </w:tcPr>
          <w:p w14:paraId="6E08FF85" w14:textId="044F8758" w:rsidR="00F24DF4" w:rsidRPr="00AD202D" w:rsidRDefault="00F24DF4" w:rsidP="00F24DF4">
            <w:pPr>
              <w:pStyle w:val="a8"/>
              <w:spacing w:after="0"/>
              <w:ind w:right="-1"/>
              <w:jc w:val="center"/>
              <w:rPr>
                <w:bCs/>
                <w:sz w:val="19"/>
                <w:szCs w:val="19"/>
              </w:rPr>
            </w:pPr>
            <w:r w:rsidRPr="00AD202D">
              <w:rPr>
                <w:bCs/>
                <w:sz w:val="19"/>
                <w:szCs w:val="19"/>
              </w:rPr>
              <w:t>725,00</w:t>
            </w:r>
          </w:p>
        </w:tc>
        <w:tc>
          <w:tcPr>
            <w:tcW w:w="1195" w:type="dxa"/>
            <w:vAlign w:val="center"/>
            <w:hideMark/>
          </w:tcPr>
          <w:p w14:paraId="6A3F8873" w14:textId="1CE06243" w:rsidR="00F24DF4" w:rsidRPr="00AD202D" w:rsidRDefault="00F24DF4" w:rsidP="00F24DF4">
            <w:pPr>
              <w:pStyle w:val="a8"/>
              <w:spacing w:after="0"/>
              <w:ind w:right="-1"/>
              <w:jc w:val="center"/>
              <w:rPr>
                <w:bCs/>
                <w:sz w:val="19"/>
                <w:szCs w:val="19"/>
              </w:rPr>
            </w:pPr>
            <w:r w:rsidRPr="00AD202D">
              <w:rPr>
                <w:bCs/>
                <w:sz w:val="19"/>
                <w:szCs w:val="19"/>
              </w:rPr>
              <w:t>2 537,25</w:t>
            </w:r>
          </w:p>
        </w:tc>
        <w:tc>
          <w:tcPr>
            <w:tcW w:w="835" w:type="dxa"/>
            <w:vAlign w:val="center"/>
            <w:hideMark/>
          </w:tcPr>
          <w:p w14:paraId="22629CCA" w14:textId="46AD2B75" w:rsidR="00F24DF4" w:rsidRPr="00AD202D" w:rsidRDefault="00F24DF4" w:rsidP="00F24DF4">
            <w:pPr>
              <w:pStyle w:val="a8"/>
              <w:spacing w:after="0"/>
              <w:ind w:right="-1"/>
              <w:jc w:val="center"/>
              <w:rPr>
                <w:bCs/>
                <w:sz w:val="19"/>
                <w:szCs w:val="19"/>
              </w:rPr>
            </w:pPr>
            <w:r w:rsidRPr="00AD202D">
              <w:rPr>
                <w:bCs/>
                <w:sz w:val="19"/>
                <w:szCs w:val="19"/>
              </w:rPr>
              <w:t>20,00</w:t>
            </w:r>
          </w:p>
        </w:tc>
        <w:tc>
          <w:tcPr>
            <w:tcW w:w="1088" w:type="dxa"/>
            <w:vAlign w:val="center"/>
            <w:hideMark/>
          </w:tcPr>
          <w:p w14:paraId="3C25B245" w14:textId="63E998B1" w:rsidR="00F24DF4" w:rsidRPr="00AD202D" w:rsidRDefault="00F24DF4" w:rsidP="00F24DF4">
            <w:pPr>
              <w:pStyle w:val="a8"/>
              <w:spacing w:after="0"/>
              <w:ind w:right="-1"/>
              <w:jc w:val="center"/>
              <w:rPr>
                <w:bCs/>
                <w:sz w:val="19"/>
                <w:szCs w:val="19"/>
              </w:rPr>
            </w:pPr>
            <w:r w:rsidRPr="00AD202D">
              <w:rPr>
                <w:bCs/>
                <w:sz w:val="19"/>
                <w:szCs w:val="19"/>
              </w:rPr>
              <w:t>50 745,00</w:t>
            </w:r>
          </w:p>
        </w:tc>
      </w:tr>
      <w:tr w:rsidR="00AD202D" w:rsidRPr="00AD202D" w14:paraId="4FE8573F" w14:textId="77777777" w:rsidTr="00F24DF4">
        <w:trPr>
          <w:trHeight w:val="630"/>
        </w:trPr>
        <w:tc>
          <w:tcPr>
            <w:tcW w:w="486" w:type="dxa"/>
            <w:vAlign w:val="center"/>
            <w:hideMark/>
          </w:tcPr>
          <w:p w14:paraId="4179740A" w14:textId="77777777" w:rsidR="00F24DF4" w:rsidRPr="00AD202D" w:rsidRDefault="00F24DF4" w:rsidP="00F24DF4">
            <w:pPr>
              <w:pStyle w:val="a8"/>
              <w:spacing w:after="0"/>
              <w:ind w:right="-1"/>
              <w:jc w:val="center"/>
              <w:rPr>
                <w:bCs/>
                <w:sz w:val="19"/>
                <w:szCs w:val="19"/>
              </w:rPr>
            </w:pPr>
            <w:r w:rsidRPr="00AD202D">
              <w:rPr>
                <w:bCs/>
                <w:sz w:val="19"/>
                <w:szCs w:val="19"/>
              </w:rPr>
              <w:t>6</w:t>
            </w:r>
          </w:p>
        </w:tc>
        <w:tc>
          <w:tcPr>
            <w:tcW w:w="1578" w:type="dxa"/>
            <w:vAlign w:val="center"/>
            <w:hideMark/>
          </w:tcPr>
          <w:p w14:paraId="6B656831" w14:textId="77777777" w:rsidR="00F24DF4" w:rsidRPr="00AD202D" w:rsidRDefault="00F24DF4" w:rsidP="00F24DF4">
            <w:pPr>
              <w:pStyle w:val="a8"/>
              <w:spacing w:after="0"/>
              <w:ind w:right="-1"/>
              <w:rPr>
                <w:bCs/>
                <w:sz w:val="19"/>
                <w:szCs w:val="19"/>
              </w:rPr>
            </w:pPr>
            <w:r w:rsidRPr="00AD202D">
              <w:rPr>
                <w:bCs/>
                <w:sz w:val="19"/>
                <w:szCs w:val="19"/>
              </w:rPr>
              <w:t>Теплосчетчики</w:t>
            </w:r>
          </w:p>
        </w:tc>
        <w:tc>
          <w:tcPr>
            <w:tcW w:w="1636" w:type="dxa"/>
            <w:vAlign w:val="center"/>
            <w:hideMark/>
          </w:tcPr>
          <w:p w14:paraId="2C5B015C" w14:textId="77777777" w:rsidR="00F24DF4" w:rsidRPr="00AD202D" w:rsidRDefault="00F24DF4" w:rsidP="00F24DF4">
            <w:pPr>
              <w:pStyle w:val="a8"/>
              <w:spacing w:after="0"/>
              <w:ind w:right="-1"/>
              <w:rPr>
                <w:bCs/>
                <w:sz w:val="19"/>
                <w:szCs w:val="19"/>
              </w:rPr>
            </w:pPr>
            <w:r w:rsidRPr="00AD202D">
              <w:rPr>
                <w:bCs/>
                <w:sz w:val="19"/>
                <w:szCs w:val="19"/>
              </w:rPr>
              <w:t xml:space="preserve">с </w:t>
            </w:r>
            <w:proofErr w:type="spellStart"/>
            <w:r w:rsidRPr="00AD202D">
              <w:rPr>
                <w:bCs/>
                <w:sz w:val="19"/>
                <w:szCs w:val="19"/>
              </w:rPr>
              <w:t>ном</w:t>
            </w:r>
            <w:proofErr w:type="gramStart"/>
            <w:r w:rsidRPr="00AD202D">
              <w:rPr>
                <w:bCs/>
                <w:sz w:val="19"/>
                <w:szCs w:val="19"/>
              </w:rPr>
              <w:t>.р</w:t>
            </w:r>
            <w:proofErr w:type="gramEnd"/>
            <w:r w:rsidRPr="00AD202D">
              <w:rPr>
                <w:bCs/>
                <w:sz w:val="19"/>
                <w:szCs w:val="19"/>
              </w:rPr>
              <w:t>асх</w:t>
            </w:r>
            <w:proofErr w:type="spellEnd"/>
            <w:r w:rsidRPr="00AD202D">
              <w:rPr>
                <w:bCs/>
                <w:sz w:val="19"/>
                <w:szCs w:val="19"/>
              </w:rPr>
              <w:t>. 10,0 м3/ч с 1-м расходомером</w:t>
            </w:r>
          </w:p>
        </w:tc>
        <w:tc>
          <w:tcPr>
            <w:tcW w:w="1545" w:type="dxa"/>
            <w:vAlign w:val="center"/>
            <w:hideMark/>
          </w:tcPr>
          <w:p w14:paraId="3A4FED14" w14:textId="20856BA6" w:rsidR="00F24DF4" w:rsidRPr="00AD202D" w:rsidRDefault="00F24DF4" w:rsidP="00F24DF4">
            <w:pPr>
              <w:pStyle w:val="a8"/>
              <w:spacing w:after="0"/>
              <w:ind w:right="-1"/>
              <w:jc w:val="center"/>
              <w:rPr>
                <w:bCs/>
                <w:sz w:val="19"/>
                <w:szCs w:val="19"/>
              </w:rPr>
            </w:pPr>
            <w:r w:rsidRPr="00AD202D">
              <w:rPr>
                <w:bCs/>
                <w:sz w:val="19"/>
                <w:szCs w:val="19"/>
              </w:rPr>
              <w:t>1 563,70</w:t>
            </w:r>
          </w:p>
        </w:tc>
        <w:tc>
          <w:tcPr>
            <w:tcW w:w="1418" w:type="dxa"/>
            <w:vAlign w:val="center"/>
            <w:hideMark/>
          </w:tcPr>
          <w:p w14:paraId="2746FD1F" w14:textId="6BBED92B" w:rsidR="00F24DF4" w:rsidRPr="00AD202D" w:rsidRDefault="00F24DF4" w:rsidP="00F24DF4">
            <w:pPr>
              <w:pStyle w:val="a8"/>
              <w:spacing w:after="0"/>
              <w:ind w:right="-1"/>
              <w:jc w:val="center"/>
              <w:rPr>
                <w:bCs/>
                <w:sz w:val="19"/>
                <w:szCs w:val="19"/>
              </w:rPr>
            </w:pPr>
            <w:r w:rsidRPr="00AD202D">
              <w:rPr>
                <w:bCs/>
                <w:sz w:val="19"/>
                <w:szCs w:val="19"/>
              </w:rPr>
              <w:t>255,85</w:t>
            </w:r>
          </w:p>
        </w:tc>
        <w:tc>
          <w:tcPr>
            <w:tcW w:w="1134" w:type="dxa"/>
            <w:vAlign w:val="center"/>
            <w:hideMark/>
          </w:tcPr>
          <w:p w14:paraId="69695478" w14:textId="36C8842A" w:rsidR="00F24DF4" w:rsidRPr="00AD202D" w:rsidRDefault="00F24DF4" w:rsidP="00F24DF4">
            <w:pPr>
              <w:pStyle w:val="a8"/>
              <w:spacing w:after="0"/>
              <w:ind w:right="-1"/>
              <w:jc w:val="center"/>
              <w:rPr>
                <w:bCs/>
                <w:sz w:val="19"/>
                <w:szCs w:val="19"/>
              </w:rPr>
            </w:pPr>
            <w:r w:rsidRPr="00AD202D">
              <w:rPr>
                <w:bCs/>
                <w:sz w:val="19"/>
                <w:szCs w:val="19"/>
              </w:rPr>
              <w:t>725,00</w:t>
            </w:r>
          </w:p>
        </w:tc>
        <w:tc>
          <w:tcPr>
            <w:tcW w:w="1195" w:type="dxa"/>
            <w:vAlign w:val="center"/>
            <w:hideMark/>
          </w:tcPr>
          <w:p w14:paraId="08DA6101" w14:textId="4EBD6467" w:rsidR="00F24DF4" w:rsidRPr="00AD202D" w:rsidRDefault="00F24DF4" w:rsidP="00F24DF4">
            <w:pPr>
              <w:pStyle w:val="a8"/>
              <w:spacing w:after="0"/>
              <w:ind w:right="-1"/>
              <w:jc w:val="center"/>
              <w:rPr>
                <w:bCs/>
                <w:sz w:val="19"/>
                <w:szCs w:val="19"/>
              </w:rPr>
            </w:pPr>
            <w:r w:rsidRPr="00AD202D">
              <w:rPr>
                <w:bCs/>
                <w:sz w:val="19"/>
                <w:szCs w:val="19"/>
              </w:rPr>
              <w:t>2 544,55</w:t>
            </w:r>
          </w:p>
        </w:tc>
        <w:tc>
          <w:tcPr>
            <w:tcW w:w="835" w:type="dxa"/>
            <w:vAlign w:val="center"/>
            <w:hideMark/>
          </w:tcPr>
          <w:p w14:paraId="3CC81BEF" w14:textId="6B4D0108" w:rsidR="00F24DF4" w:rsidRPr="00AD202D" w:rsidRDefault="00F24DF4" w:rsidP="00F24DF4">
            <w:pPr>
              <w:pStyle w:val="a8"/>
              <w:spacing w:after="0"/>
              <w:ind w:right="-1"/>
              <w:jc w:val="center"/>
              <w:rPr>
                <w:bCs/>
                <w:sz w:val="19"/>
                <w:szCs w:val="19"/>
              </w:rPr>
            </w:pPr>
            <w:r w:rsidRPr="00AD202D">
              <w:rPr>
                <w:bCs/>
                <w:sz w:val="19"/>
                <w:szCs w:val="19"/>
              </w:rPr>
              <w:t>20,00</w:t>
            </w:r>
          </w:p>
        </w:tc>
        <w:tc>
          <w:tcPr>
            <w:tcW w:w="1088" w:type="dxa"/>
            <w:vAlign w:val="center"/>
            <w:hideMark/>
          </w:tcPr>
          <w:p w14:paraId="63E47EFB" w14:textId="5F7A9C79" w:rsidR="00F24DF4" w:rsidRPr="00AD202D" w:rsidRDefault="00F24DF4" w:rsidP="00F24DF4">
            <w:pPr>
              <w:pStyle w:val="a8"/>
              <w:spacing w:after="0"/>
              <w:ind w:right="-1"/>
              <w:jc w:val="center"/>
              <w:rPr>
                <w:bCs/>
                <w:sz w:val="19"/>
                <w:szCs w:val="19"/>
              </w:rPr>
            </w:pPr>
            <w:r w:rsidRPr="00AD202D">
              <w:rPr>
                <w:bCs/>
                <w:sz w:val="19"/>
                <w:szCs w:val="19"/>
              </w:rPr>
              <w:t>50 891,00</w:t>
            </w:r>
          </w:p>
        </w:tc>
      </w:tr>
      <w:tr w:rsidR="00AD202D" w:rsidRPr="00AD202D" w14:paraId="712477BC" w14:textId="77777777" w:rsidTr="00F24DF4">
        <w:trPr>
          <w:trHeight w:val="675"/>
        </w:trPr>
        <w:tc>
          <w:tcPr>
            <w:tcW w:w="486" w:type="dxa"/>
            <w:vAlign w:val="center"/>
            <w:hideMark/>
          </w:tcPr>
          <w:p w14:paraId="1F67F397" w14:textId="77777777" w:rsidR="00F24DF4" w:rsidRPr="00AD202D" w:rsidRDefault="00F24DF4" w:rsidP="00F24DF4">
            <w:pPr>
              <w:pStyle w:val="a8"/>
              <w:spacing w:after="0"/>
              <w:ind w:right="-1"/>
              <w:jc w:val="center"/>
              <w:rPr>
                <w:bCs/>
                <w:sz w:val="19"/>
                <w:szCs w:val="19"/>
              </w:rPr>
            </w:pPr>
            <w:r w:rsidRPr="00AD202D">
              <w:rPr>
                <w:bCs/>
                <w:sz w:val="19"/>
                <w:szCs w:val="19"/>
              </w:rPr>
              <w:t>7</w:t>
            </w:r>
          </w:p>
        </w:tc>
        <w:tc>
          <w:tcPr>
            <w:tcW w:w="1578" w:type="dxa"/>
            <w:vAlign w:val="center"/>
            <w:hideMark/>
          </w:tcPr>
          <w:p w14:paraId="71F8AA50" w14:textId="77777777" w:rsidR="00F24DF4" w:rsidRPr="00AD202D" w:rsidRDefault="00F24DF4" w:rsidP="00F24DF4">
            <w:pPr>
              <w:pStyle w:val="a8"/>
              <w:spacing w:after="0"/>
              <w:ind w:right="-1"/>
              <w:rPr>
                <w:bCs/>
                <w:sz w:val="19"/>
                <w:szCs w:val="19"/>
              </w:rPr>
            </w:pPr>
            <w:r w:rsidRPr="00AD202D">
              <w:rPr>
                <w:bCs/>
                <w:sz w:val="19"/>
                <w:szCs w:val="19"/>
              </w:rPr>
              <w:t>Теплосчетчики</w:t>
            </w:r>
          </w:p>
        </w:tc>
        <w:tc>
          <w:tcPr>
            <w:tcW w:w="1636" w:type="dxa"/>
            <w:vAlign w:val="center"/>
            <w:hideMark/>
          </w:tcPr>
          <w:p w14:paraId="6BAAC3AF" w14:textId="77777777" w:rsidR="00F24DF4" w:rsidRPr="00AD202D" w:rsidRDefault="00F24DF4" w:rsidP="00F24DF4">
            <w:pPr>
              <w:pStyle w:val="a8"/>
              <w:spacing w:after="0"/>
              <w:ind w:right="-1"/>
              <w:rPr>
                <w:bCs/>
                <w:sz w:val="19"/>
                <w:szCs w:val="19"/>
              </w:rPr>
            </w:pPr>
            <w:r w:rsidRPr="00AD202D">
              <w:rPr>
                <w:bCs/>
                <w:sz w:val="19"/>
                <w:szCs w:val="19"/>
              </w:rPr>
              <w:t xml:space="preserve">с </w:t>
            </w:r>
            <w:proofErr w:type="spellStart"/>
            <w:r w:rsidRPr="00AD202D">
              <w:rPr>
                <w:bCs/>
                <w:sz w:val="19"/>
                <w:szCs w:val="19"/>
              </w:rPr>
              <w:t>ном</w:t>
            </w:r>
            <w:proofErr w:type="gramStart"/>
            <w:r w:rsidRPr="00AD202D">
              <w:rPr>
                <w:bCs/>
                <w:sz w:val="19"/>
                <w:szCs w:val="19"/>
              </w:rPr>
              <w:t>.р</w:t>
            </w:r>
            <w:proofErr w:type="gramEnd"/>
            <w:r w:rsidRPr="00AD202D">
              <w:rPr>
                <w:bCs/>
                <w:sz w:val="19"/>
                <w:szCs w:val="19"/>
              </w:rPr>
              <w:t>асх</w:t>
            </w:r>
            <w:proofErr w:type="spellEnd"/>
            <w:r w:rsidRPr="00AD202D">
              <w:rPr>
                <w:bCs/>
                <w:sz w:val="19"/>
                <w:szCs w:val="19"/>
              </w:rPr>
              <w:t>. 10,0 м3/ч с 2-мя расходомерами</w:t>
            </w:r>
          </w:p>
        </w:tc>
        <w:tc>
          <w:tcPr>
            <w:tcW w:w="1545" w:type="dxa"/>
            <w:vAlign w:val="center"/>
            <w:hideMark/>
          </w:tcPr>
          <w:p w14:paraId="1121FDE6" w14:textId="6EF9B076" w:rsidR="00F24DF4" w:rsidRPr="00AD202D" w:rsidRDefault="00F24DF4" w:rsidP="00F24DF4">
            <w:pPr>
              <w:pStyle w:val="a8"/>
              <w:spacing w:after="0"/>
              <w:ind w:right="-1"/>
              <w:jc w:val="center"/>
              <w:rPr>
                <w:bCs/>
                <w:sz w:val="19"/>
                <w:szCs w:val="19"/>
              </w:rPr>
            </w:pPr>
            <w:r w:rsidRPr="00AD202D">
              <w:rPr>
                <w:bCs/>
                <w:sz w:val="19"/>
                <w:szCs w:val="19"/>
              </w:rPr>
              <w:t>1 886,90</w:t>
            </w:r>
          </w:p>
        </w:tc>
        <w:tc>
          <w:tcPr>
            <w:tcW w:w="1418" w:type="dxa"/>
            <w:vAlign w:val="center"/>
            <w:hideMark/>
          </w:tcPr>
          <w:p w14:paraId="601614A1" w14:textId="48A3AFE5" w:rsidR="00F24DF4" w:rsidRPr="00AD202D" w:rsidRDefault="00F24DF4" w:rsidP="00F24DF4">
            <w:pPr>
              <w:pStyle w:val="a8"/>
              <w:spacing w:after="0"/>
              <w:ind w:right="-1"/>
              <w:jc w:val="center"/>
              <w:rPr>
                <w:bCs/>
                <w:sz w:val="19"/>
                <w:szCs w:val="19"/>
              </w:rPr>
            </w:pPr>
            <w:r w:rsidRPr="00AD202D">
              <w:rPr>
                <w:bCs/>
                <w:sz w:val="19"/>
                <w:szCs w:val="19"/>
              </w:rPr>
              <w:t>255,85</w:t>
            </w:r>
          </w:p>
        </w:tc>
        <w:tc>
          <w:tcPr>
            <w:tcW w:w="1134" w:type="dxa"/>
            <w:vAlign w:val="center"/>
            <w:hideMark/>
          </w:tcPr>
          <w:p w14:paraId="4A22478B" w14:textId="6CBA510B" w:rsidR="00F24DF4" w:rsidRPr="00AD202D" w:rsidRDefault="00F24DF4" w:rsidP="00F24DF4">
            <w:pPr>
              <w:pStyle w:val="a8"/>
              <w:spacing w:after="0"/>
              <w:ind w:right="-1"/>
              <w:jc w:val="center"/>
              <w:rPr>
                <w:bCs/>
                <w:sz w:val="19"/>
                <w:szCs w:val="19"/>
              </w:rPr>
            </w:pPr>
            <w:r w:rsidRPr="00AD202D">
              <w:rPr>
                <w:bCs/>
                <w:sz w:val="19"/>
                <w:szCs w:val="19"/>
              </w:rPr>
              <w:t>725,00</w:t>
            </w:r>
          </w:p>
        </w:tc>
        <w:tc>
          <w:tcPr>
            <w:tcW w:w="1195" w:type="dxa"/>
            <w:vAlign w:val="center"/>
            <w:hideMark/>
          </w:tcPr>
          <w:p w14:paraId="201F7E48" w14:textId="737287B1" w:rsidR="00F24DF4" w:rsidRPr="00AD202D" w:rsidRDefault="00F24DF4" w:rsidP="00F24DF4">
            <w:pPr>
              <w:pStyle w:val="a8"/>
              <w:spacing w:after="0"/>
              <w:ind w:right="-1"/>
              <w:jc w:val="center"/>
              <w:rPr>
                <w:bCs/>
                <w:sz w:val="19"/>
                <w:szCs w:val="19"/>
              </w:rPr>
            </w:pPr>
            <w:r w:rsidRPr="00AD202D">
              <w:rPr>
                <w:bCs/>
                <w:sz w:val="19"/>
                <w:szCs w:val="19"/>
              </w:rPr>
              <w:t>2 867,75</w:t>
            </w:r>
          </w:p>
        </w:tc>
        <w:tc>
          <w:tcPr>
            <w:tcW w:w="835" w:type="dxa"/>
            <w:vAlign w:val="center"/>
            <w:hideMark/>
          </w:tcPr>
          <w:p w14:paraId="733C6160" w14:textId="3E8A1B21" w:rsidR="00F24DF4" w:rsidRPr="00AD202D" w:rsidRDefault="00F24DF4" w:rsidP="00F24DF4">
            <w:pPr>
              <w:pStyle w:val="a8"/>
              <w:spacing w:after="0"/>
              <w:ind w:right="-1"/>
              <w:jc w:val="center"/>
              <w:rPr>
                <w:bCs/>
                <w:sz w:val="19"/>
                <w:szCs w:val="19"/>
              </w:rPr>
            </w:pPr>
            <w:r w:rsidRPr="00AD202D">
              <w:rPr>
                <w:bCs/>
                <w:sz w:val="19"/>
                <w:szCs w:val="19"/>
              </w:rPr>
              <w:t>10,00</w:t>
            </w:r>
          </w:p>
        </w:tc>
        <w:tc>
          <w:tcPr>
            <w:tcW w:w="1088" w:type="dxa"/>
            <w:vAlign w:val="center"/>
            <w:hideMark/>
          </w:tcPr>
          <w:p w14:paraId="6E709C2E" w14:textId="4ACD210F" w:rsidR="00F24DF4" w:rsidRPr="00AD202D" w:rsidRDefault="00F24DF4" w:rsidP="00F24DF4">
            <w:pPr>
              <w:pStyle w:val="a8"/>
              <w:spacing w:after="0"/>
              <w:ind w:right="-1"/>
              <w:jc w:val="center"/>
              <w:rPr>
                <w:bCs/>
                <w:sz w:val="19"/>
                <w:szCs w:val="19"/>
              </w:rPr>
            </w:pPr>
            <w:r w:rsidRPr="00AD202D">
              <w:rPr>
                <w:bCs/>
                <w:sz w:val="19"/>
                <w:szCs w:val="19"/>
              </w:rPr>
              <w:t>28 677,50</w:t>
            </w:r>
          </w:p>
        </w:tc>
      </w:tr>
      <w:tr w:rsidR="00AD202D" w:rsidRPr="00AD202D" w14:paraId="70818CF4" w14:textId="77777777" w:rsidTr="00F24DF4">
        <w:trPr>
          <w:trHeight w:val="675"/>
        </w:trPr>
        <w:tc>
          <w:tcPr>
            <w:tcW w:w="486" w:type="dxa"/>
            <w:vAlign w:val="center"/>
            <w:hideMark/>
          </w:tcPr>
          <w:p w14:paraId="1F125E36" w14:textId="77777777" w:rsidR="00F24DF4" w:rsidRPr="00AD202D" w:rsidRDefault="00F24DF4" w:rsidP="00F24DF4">
            <w:pPr>
              <w:pStyle w:val="a8"/>
              <w:spacing w:after="0"/>
              <w:ind w:right="-1"/>
              <w:jc w:val="center"/>
              <w:rPr>
                <w:bCs/>
                <w:sz w:val="19"/>
                <w:szCs w:val="19"/>
              </w:rPr>
            </w:pPr>
            <w:r w:rsidRPr="00AD202D">
              <w:rPr>
                <w:bCs/>
                <w:sz w:val="19"/>
                <w:szCs w:val="19"/>
              </w:rPr>
              <w:t>8</w:t>
            </w:r>
          </w:p>
        </w:tc>
        <w:tc>
          <w:tcPr>
            <w:tcW w:w="1578" w:type="dxa"/>
            <w:vAlign w:val="center"/>
            <w:hideMark/>
          </w:tcPr>
          <w:p w14:paraId="1EB4FB49" w14:textId="77777777" w:rsidR="00F24DF4" w:rsidRPr="00AD202D" w:rsidRDefault="00F24DF4" w:rsidP="00F24DF4">
            <w:pPr>
              <w:pStyle w:val="a8"/>
              <w:spacing w:after="0"/>
              <w:ind w:right="-1"/>
              <w:rPr>
                <w:bCs/>
                <w:sz w:val="19"/>
                <w:szCs w:val="19"/>
              </w:rPr>
            </w:pPr>
            <w:r w:rsidRPr="00AD202D">
              <w:rPr>
                <w:bCs/>
                <w:sz w:val="19"/>
                <w:szCs w:val="19"/>
              </w:rPr>
              <w:t>Теплосчетчики</w:t>
            </w:r>
          </w:p>
        </w:tc>
        <w:tc>
          <w:tcPr>
            <w:tcW w:w="1636" w:type="dxa"/>
            <w:vAlign w:val="center"/>
            <w:hideMark/>
          </w:tcPr>
          <w:p w14:paraId="2018E5CE" w14:textId="77777777" w:rsidR="00F24DF4" w:rsidRPr="00AD202D" w:rsidRDefault="00F24DF4" w:rsidP="00F24DF4">
            <w:pPr>
              <w:pStyle w:val="a8"/>
              <w:spacing w:after="0"/>
              <w:ind w:right="-1"/>
              <w:rPr>
                <w:bCs/>
                <w:sz w:val="19"/>
                <w:szCs w:val="19"/>
              </w:rPr>
            </w:pPr>
            <w:r w:rsidRPr="00AD202D">
              <w:rPr>
                <w:bCs/>
                <w:sz w:val="19"/>
                <w:szCs w:val="19"/>
              </w:rPr>
              <w:t xml:space="preserve">с </w:t>
            </w:r>
            <w:proofErr w:type="spellStart"/>
            <w:r w:rsidRPr="00AD202D">
              <w:rPr>
                <w:bCs/>
                <w:sz w:val="19"/>
                <w:szCs w:val="19"/>
              </w:rPr>
              <w:t>ном</w:t>
            </w:r>
            <w:proofErr w:type="gramStart"/>
            <w:r w:rsidRPr="00AD202D">
              <w:rPr>
                <w:bCs/>
                <w:sz w:val="19"/>
                <w:szCs w:val="19"/>
              </w:rPr>
              <w:t>.р</w:t>
            </w:r>
            <w:proofErr w:type="gramEnd"/>
            <w:r w:rsidRPr="00AD202D">
              <w:rPr>
                <w:bCs/>
                <w:sz w:val="19"/>
                <w:szCs w:val="19"/>
              </w:rPr>
              <w:t>асх</w:t>
            </w:r>
            <w:proofErr w:type="spellEnd"/>
            <w:r w:rsidRPr="00AD202D">
              <w:rPr>
                <w:bCs/>
                <w:sz w:val="19"/>
                <w:szCs w:val="19"/>
              </w:rPr>
              <w:t>. 15,0 м3/ч с 1-м расходомером</w:t>
            </w:r>
          </w:p>
        </w:tc>
        <w:tc>
          <w:tcPr>
            <w:tcW w:w="1545" w:type="dxa"/>
            <w:vAlign w:val="center"/>
            <w:hideMark/>
          </w:tcPr>
          <w:p w14:paraId="7634D1D8" w14:textId="76B35DB3" w:rsidR="00F24DF4" w:rsidRPr="00AD202D" w:rsidRDefault="00F24DF4" w:rsidP="00F24DF4">
            <w:pPr>
              <w:pStyle w:val="a8"/>
              <w:spacing w:after="0"/>
              <w:ind w:right="-1"/>
              <w:jc w:val="center"/>
              <w:rPr>
                <w:bCs/>
                <w:sz w:val="19"/>
                <w:szCs w:val="19"/>
              </w:rPr>
            </w:pPr>
            <w:r w:rsidRPr="00AD202D">
              <w:rPr>
                <w:bCs/>
                <w:sz w:val="19"/>
                <w:szCs w:val="19"/>
              </w:rPr>
              <w:t>1 563,70</w:t>
            </w:r>
          </w:p>
        </w:tc>
        <w:tc>
          <w:tcPr>
            <w:tcW w:w="1418" w:type="dxa"/>
            <w:vAlign w:val="center"/>
            <w:hideMark/>
          </w:tcPr>
          <w:p w14:paraId="63634CA5" w14:textId="649B66E6" w:rsidR="00F24DF4" w:rsidRPr="00AD202D" w:rsidRDefault="00F24DF4" w:rsidP="00F24DF4">
            <w:pPr>
              <w:pStyle w:val="a8"/>
              <w:spacing w:after="0"/>
              <w:ind w:right="-1"/>
              <w:jc w:val="center"/>
              <w:rPr>
                <w:bCs/>
                <w:sz w:val="19"/>
                <w:szCs w:val="19"/>
              </w:rPr>
            </w:pPr>
            <w:r w:rsidRPr="00AD202D">
              <w:rPr>
                <w:bCs/>
                <w:sz w:val="19"/>
                <w:szCs w:val="19"/>
              </w:rPr>
              <w:t>255,85</w:t>
            </w:r>
          </w:p>
        </w:tc>
        <w:tc>
          <w:tcPr>
            <w:tcW w:w="1134" w:type="dxa"/>
            <w:vAlign w:val="center"/>
            <w:hideMark/>
          </w:tcPr>
          <w:p w14:paraId="73803579" w14:textId="5618FB0A" w:rsidR="00F24DF4" w:rsidRPr="00AD202D" w:rsidRDefault="00F24DF4" w:rsidP="00F24DF4">
            <w:pPr>
              <w:pStyle w:val="a8"/>
              <w:spacing w:after="0"/>
              <w:ind w:right="-1"/>
              <w:jc w:val="center"/>
              <w:rPr>
                <w:bCs/>
                <w:sz w:val="19"/>
                <w:szCs w:val="19"/>
              </w:rPr>
            </w:pPr>
            <w:r w:rsidRPr="00AD202D">
              <w:rPr>
                <w:bCs/>
                <w:sz w:val="19"/>
                <w:szCs w:val="19"/>
              </w:rPr>
              <w:t>725,00</w:t>
            </w:r>
          </w:p>
        </w:tc>
        <w:tc>
          <w:tcPr>
            <w:tcW w:w="1195" w:type="dxa"/>
            <w:vAlign w:val="center"/>
            <w:hideMark/>
          </w:tcPr>
          <w:p w14:paraId="18905381" w14:textId="63209CFA" w:rsidR="00F24DF4" w:rsidRPr="00AD202D" w:rsidRDefault="00F24DF4" w:rsidP="00F24DF4">
            <w:pPr>
              <w:pStyle w:val="a8"/>
              <w:spacing w:after="0"/>
              <w:ind w:right="-1"/>
              <w:jc w:val="center"/>
              <w:rPr>
                <w:bCs/>
                <w:sz w:val="19"/>
                <w:szCs w:val="19"/>
              </w:rPr>
            </w:pPr>
            <w:r w:rsidRPr="00AD202D">
              <w:rPr>
                <w:bCs/>
                <w:sz w:val="19"/>
                <w:szCs w:val="19"/>
              </w:rPr>
              <w:t>2 544,55</w:t>
            </w:r>
          </w:p>
        </w:tc>
        <w:tc>
          <w:tcPr>
            <w:tcW w:w="835" w:type="dxa"/>
            <w:vAlign w:val="center"/>
            <w:hideMark/>
          </w:tcPr>
          <w:p w14:paraId="73E028BE" w14:textId="431EAE05" w:rsidR="00F24DF4" w:rsidRPr="00AD202D" w:rsidRDefault="00F24DF4" w:rsidP="00F24DF4">
            <w:pPr>
              <w:pStyle w:val="a8"/>
              <w:spacing w:after="0"/>
              <w:ind w:right="-1"/>
              <w:jc w:val="center"/>
              <w:rPr>
                <w:bCs/>
                <w:sz w:val="19"/>
                <w:szCs w:val="19"/>
              </w:rPr>
            </w:pPr>
            <w:r w:rsidRPr="00AD202D">
              <w:rPr>
                <w:bCs/>
                <w:sz w:val="19"/>
                <w:szCs w:val="19"/>
              </w:rPr>
              <w:t>20,00</w:t>
            </w:r>
          </w:p>
        </w:tc>
        <w:tc>
          <w:tcPr>
            <w:tcW w:w="1088" w:type="dxa"/>
            <w:vAlign w:val="center"/>
            <w:hideMark/>
          </w:tcPr>
          <w:p w14:paraId="7987F9A8" w14:textId="1EA6F9B9" w:rsidR="00F24DF4" w:rsidRPr="00AD202D" w:rsidRDefault="00F24DF4" w:rsidP="00F24DF4">
            <w:pPr>
              <w:pStyle w:val="a8"/>
              <w:spacing w:after="0"/>
              <w:ind w:right="-1"/>
              <w:jc w:val="center"/>
              <w:rPr>
                <w:bCs/>
                <w:sz w:val="19"/>
                <w:szCs w:val="19"/>
              </w:rPr>
            </w:pPr>
            <w:r w:rsidRPr="00AD202D">
              <w:rPr>
                <w:bCs/>
                <w:sz w:val="19"/>
                <w:szCs w:val="19"/>
              </w:rPr>
              <w:t>50 891,00</w:t>
            </w:r>
          </w:p>
        </w:tc>
      </w:tr>
      <w:tr w:rsidR="00AD202D" w:rsidRPr="00AD202D" w14:paraId="08FC0E42" w14:textId="77777777" w:rsidTr="00F24DF4">
        <w:trPr>
          <w:trHeight w:val="705"/>
        </w:trPr>
        <w:tc>
          <w:tcPr>
            <w:tcW w:w="486" w:type="dxa"/>
            <w:vAlign w:val="center"/>
            <w:hideMark/>
          </w:tcPr>
          <w:p w14:paraId="35094E46" w14:textId="77777777" w:rsidR="00F24DF4" w:rsidRPr="00AD202D" w:rsidRDefault="00F24DF4" w:rsidP="00F24DF4">
            <w:pPr>
              <w:pStyle w:val="a8"/>
              <w:spacing w:after="0"/>
              <w:ind w:right="-1"/>
              <w:jc w:val="center"/>
              <w:rPr>
                <w:bCs/>
                <w:sz w:val="19"/>
                <w:szCs w:val="19"/>
              </w:rPr>
            </w:pPr>
            <w:r w:rsidRPr="00AD202D">
              <w:rPr>
                <w:bCs/>
                <w:sz w:val="19"/>
                <w:szCs w:val="19"/>
              </w:rPr>
              <w:t>9</w:t>
            </w:r>
          </w:p>
        </w:tc>
        <w:tc>
          <w:tcPr>
            <w:tcW w:w="1578" w:type="dxa"/>
            <w:vAlign w:val="center"/>
            <w:hideMark/>
          </w:tcPr>
          <w:p w14:paraId="410CA0FB" w14:textId="77777777" w:rsidR="00F24DF4" w:rsidRPr="00AD202D" w:rsidRDefault="00F24DF4" w:rsidP="00F24DF4">
            <w:pPr>
              <w:pStyle w:val="a8"/>
              <w:spacing w:after="0"/>
              <w:ind w:right="-1"/>
              <w:rPr>
                <w:bCs/>
                <w:sz w:val="19"/>
                <w:szCs w:val="19"/>
              </w:rPr>
            </w:pPr>
            <w:r w:rsidRPr="00AD202D">
              <w:rPr>
                <w:bCs/>
                <w:sz w:val="19"/>
                <w:szCs w:val="19"/>
              </w:rPr>
              <w:t>Теплосчетчики</w:t>
            </w:r>
          </w:p>
        </w:tc>
        <w:tc>
          <w:tcPr>
            <w:tcW w:w="1636" w:type="dxa"/>
            <w:vAlign w:val="center"/>
            <w:hideMark/>
          </w:tcPr>
          <w:p w14:paraId="1C8896F3" w14:textId="77777777" w:rsidR="00F24DF4" w:rsidRPr="00AD202D" w:rsidRDefault="00F24DF4" w:rsidP="00F24DF4">
            <w:pPr>
              <w:pStyle w:val="a8"/>
              <w:spacing w:after="0"/>
              <w:ind w:right="-1"/>
              <w:rPr>
                <w:bCs/>
                <w:sz w:val="19"/>
                <w:szCs w:val="19"/>
              </w:rPr>
            </w:pPr>
            <w:r w:rsidRPr="00AD202D">
              <w:rPr>
                <w:bCs/>
                <w:sz w:val="19"/>
                <w:szCs w:val="19"/>
              </w:rPr>
              <w:t xml:space="preserve">с </w:t>
            </w:r>
            <w:proofErr w:type="spellStart"/>
            <w:r w:rsidRPr="00AD202D">
              <w:rPr>
                <w:bCs/>
                <w:sz w:val="19"/>
                <w:szCs w:val="19"/>
              </w:rPr>
              <w:t>ном</w:t>
            </w:r>
            <w:proofErr w:type="gramStart"/>
            <w:r w:rsidRPr="00AD202D">
              <w:rPr>
                <w:bCs/>
                <w:sz w:val="19"/>
                <w:szCs w:val="19"/>
              </w:rPr>
              <w:t>.р</w:t>
            </w:r>
            <w:proofErr w:type="gramEnd"/>
            <w:r w:rsidRPr="00AD202D">
              <w:rPr>
                <w:bCs/>
                <w:sz w:val="19"/>
                <w:szCs w:val="19"/>
              </w:rPr>
              <w:t>асх</w:t>
            </w:r>
            <w:proofErr w:type="spellEnd"/>
            <w:r w:rsidRPr="00AD202D">
              <w:rPr>
                <w:bCs/>
                <w:sz w:val="19"/>
                <w:szCs w:val="19"/>
              </w:rPr>
              <w:t>. 15,0 м3/ч с 2-мя расходомерами</w:t>
            </w:r>
          </w:p>
        </w:tc>
        <w:tc>
          <w:tcPr>
            <w:tcW w:w="1545" w:type="dxa"/>
            <w:vAlign w:val="center"/>
            <w:hideMark/>
          </w:tcPr>
          <w:p w14:paraId="3F13B2FB" w14:textId="1A871D50" w:rsidR="00F24DF4" w:rsidRPr="00AD202D" w:rsidRDefault="00F24DF4" w:rsidP="00F24DF4">
            <w:pPr>
              <w:pStyle w:val="a8"/>
              <w:spacing w:after="0"/>
              <w:ind w:right="-1"/>
              <w:jc w:val="center"/>
              <w:rPr>
                <w:bCs/>
                <w:sz w:val="19"/>
                <w:szCs w:val="19"/>
              </w:rPr>
            </w:pPr>
            <w:r w:rsidRPr="00AD202D">
              <w:rPr>
                <w:bCs/>
                <w:sz w:val="19"/>
                <w:szCs w:val="19"/>
              </w:rPr>
              <w:t>1 886,90</w:t>
            </w:r>
          </w:p>
        </w:tc>
        <w:tc>
          <w:tcPr>
            <w:tcW w:w="1418" w:type="dxa"/>
            <w:vAlign w:val="center"/>
            <w:hideMark/>
          </w:tcPr>
          <w:p w14:paraId="71C624B1" w14:textId="56955F56" w:rsidR="00F24DF4" w:rsidRPr="00AD202D" w:rsidRDefault="00F24DF4" w:rsidP="00F24DF4">
            <w:pPr>
              <w:pStyle w:val="a8"/>
              <w:spacing w:after="0"/>
              <w:ind w:right="-1"/>
              <w:jc w:val="center"/>
              <w:rPr>
                <w:bCs/>
                <w:sz w:val="19"/>
                <w:szCs w:val="19"/>
              </w:rPr>
            </w:pPr>
            <w:r w:rsidRPr="00AD202D">
              <w:rPr>
                <w:bCs/>
                <w:sz w:val="19"/>
                <w:szCs w:val="19"/>
              </w:rPr>
              <w:t>255,85</w:t>
            </w:r>
          </w:p>
        </w:tc>
        <w:tc>
          <w:tcPr>
            <w:tcW w:w="1134" w:type="dxa"/>
            <w:vAlign w:val="center"/>
            <w:hideMark/>
          </w:tcPr>
          <w:p w14:paraId="597A8E83" w14:textId="69C82CF4" w:rsidR="00F24DF4" w:rsidRPr="00AD202D" w:rsidRDefault="00F24DF4" w:rsidP="00F24DF4">
            <w:pPr>
              <w:pStyle w:val="a8"/>
              <w:spacing w:after="0"/>
              <w:ind w:right="-1"/>
              <w:jc w:val="center"/>
              <w:rPr>
                <w:bCs/>
                <w:sz w:val="19"/>
                <w:szCs w:val="19"/>
              </w:rPr>
            </w:pPr>
            <w:r w:rsidRPr="00AD202D">
              <w:rPr>
                <w:bCs/>
                <w:sz w:val="19"/>
                <w:szCs w:val="19"/>
              </w:rPr>
              <w:t>725,00</w:t>
            </w:r>
          </w:p>
        </w:tc>
        <w:tc>
          <w:tcPr>
            <w:tcW w:w="1195" w:type="dxa"/>
            <w:vAlign w:val="center"/>
            <w:hideMark/>
          </w:tcPr>
          <w:p w14:paraId="4DBA2D4D" w14:textId="7EB9F43A" w:rsidR="00F24DF4" w:rsidRPr="00AD202D" w:rsidRDefault="00F24DF4" w:rsidP="00F24DF4">
            <w:pPr>
              <w:pStyle w:val="a8"/>
              <w:spacing w:after="0"/>
              <w:ind w:right="-1"/>
              <w:jc w:val="center"/>
              <w:rPr>
                <w:bCs/>
                <w:sz w:val="19"/>
                <w:szCs w:val="19"/>
              </w:rPr>
            </w:pPr>
            <w:r w:rsidRPr="00AD202D">
              <w:rPr>
                <w:bCs/>
                <w:sz w:val="19"/>
                <w:szCs w:val="19"/>
              </w:rPr>
              <w:t>2 867,75</w:t>
            </w:r>
          </w:p>
        </w:tc>
        <w:tc>
          <w:tcPr>
            <w:tcW w:w="835" w:type="dxa"/>
            <w:vAlign w:val="center"/>
            <w:hideMark/>
          </w:tcPr>
          <w:p w14:paraId="7A68CA85" w14:textId="010C9D0A" w:rsidR="00F24DF4" w:rsidRPr="00AD202D" w:rsidRDefault="00F24DF4" w:rsidP="00F24DF4">
            <w:pPr>
              <w:pStyle w:val="a8"/>
              <w:spacing w:after="0"/>
              <w:ind w:right="-1"/>
              <w:jc w:val="center"/>
              <w:rPr>
                <w:bCs/>
                <w:sz w:val="19"/>
                <w:szCs w:val="19"/>
              </w:rPr>
            </w:pPr>
            <w:r w:rsidRPr="00AD202D">
              <w:rPr>
                <w:bCs/>
                <w:sz w:val="19"/>
                <w:szCs w:val="19"/>
              </w:rPr>
              <w:t>10,00</w:t>
            </w:r>
          </w:p>
        </w:tc>
        <w:tc>
          <w:tcPr>
            <w:tcW w:w="1088" w:type="dxa"/>
            <w:vAlign w:val="center"/>
            <w:hideMark/>
          </w:tcPr>
          <w:p w14:paraId="212E5192" w14:textId="522B5DDE" w:rsidR="00F24DF4" w:rsidRPr="00AD202D" w:rsidRDefault="00F24DF4" w:rsidP="00F24DF4">
            <w:pPr>
              <w:pStyle w:val="a8"/>
              <w:spacing w:after="0"/>
              <w:ind w:right="-1"/>
              <w:jc w:val="center"/>
              <w:rPr>
                <w:bCs/>
                <w:sz w:val="19"/>
                <w:szCs w:val="19"/>
              </w:rPr>
            </w:pPr>
            <w:r w:rsidRPr="00AD202D">
              <w:rPr>
                <w:bCs/>
                <w:sz w:val="19"/>
                <w:szCs w:val="19"/>
              </w:rPr>
              <w:t>28 677,50</w:t>
            </w:r>
          </w:p>
        </w:tc>
      </w:tr>
      <w:tr w:rsidR="00AD202D" w:rsidRPr="00AD202D" w14:paraId="0F5BC952" w14:textId="77777777" w:rsidTr="00F24DF4">
        <w:trPr>
          <w:trHeight w:val="645"/>
        </w:trPr>
        <w:tc>
          <w:tcPr>
            <w:tcW w:w="486" w:type="dxa"/>
            <w:vAlign w:val="center"/>
            <w:hideMark/>
          </w:tcPr>
          <w:p w14:paraId="48BBA0A4" w14:textId="77777777" w:rsidR="00F24DF4" w:rsidRPr="00AD202D" w:rsidRDefault="00F24DF4" w:rsidP="00F24DF4">
            <w:pPr>
              <w:pStyle w:val="a8"/>
              <w:spacing w:after="0"/>
              <w:ind w:right="-1"/>
              <w:jc w:val="center"/>
              <w:rPr>
                <w:bCs/>
                <w:sz w:val="19"/>
                <w:szCs w:val="19"/>
              </w:rPr>
            </w:pPr>
            <w:r w:rsidRPr="00AD202D">
              <w:rPr>
                <w:bCs/>
                <w:sz w:val="19"/>
                <w:szCs w:val="19"/>
              </w:rPr>
              <w:t>10</w:t>
            </w:r>
          </w:p>
        </w:tc>
        <w:tc>
          <w:tcPr>
            <w:tcW w:w="1578" w:type="dxa"/>
            <w:vAlign w:val="center"/>
            <w:hideMark/>
          </w:tcPr>
          <w:p w14:paraId="610E82ED" w14:textId="77777777" w:rsidR="00F24DF4" w:rsidRPr="00AD202D" w:rsidRDefault="00F24DF4" w:rsidP="00F24DF4">
            <w:pPr>
              <w:pStyle w:val="a8"/>
              <w:spacing w:after="0"/>
              <w:ind w:right="-1"/>
              <w:rPr>
                <w:bCs/>
                <w:sz w:val="19"/>
                <w:szCs w:val="19"/>
              </w:rPr>
            </w:pPr>
            <w:r w:rsidRPr="00AD202D">
              <w:rPr>
                <w:bCs/>
                <w:sz w:val="19"/>
                <w:szCs w:val="19"/>
              </w:rPr>
              <w:t>Теплосчетчики</w:t>
            </w:r>
          </w:p>
        </w:tc>
        <w:tc>
          <w:tcPr>
            <w:tcW w:w="1636" w:type="dxa"/>
            <w:vAlign w:val="center"/>
            <w:hideMark/>
          </w:tcPr>
          <w:p w14:paraId="04C1A5A7" w14:textId="77777777" w:rsidR="00F24DF4" w:rsidRPr="00AD202D" w:rsidRDefault="00F24DF4" w:rsidP="00F24DF4">
            <w:pPr>
              <w:pStyle w:val="a8"/>
              <w:spacing w:after="0"/>
              <w:ind w:right="-1"/>
              <w:rPr>
                <w:bCs/>
                <w:sz w:val="19"/>
                <w:szCs w:val="19"/>
              </w:rPr>
            </w:pPr>
            <w:r w:rsidRPr="00AD202D">
              <w:rPr>
                <w:bCs/>
                <w:sz w:val="19"/>
                <w:szCs w:val="19"/>
              </w:rPr>
              <w:t xml:space="preserve">с </w:t>
            </w:r>
            <w:proofErr w:type="spellStart"/>
            <w:r w:rsidRPr="00AD202D">
              <w:rPr>
                <w:bCs/>
                <w:sz w:val="19"/>
                <w:szCs w:val="19"/>
              </w:rPr>
              <w:t>ном</w:t>
            </w:r>
            <w:proofErr w:type="gramStart"/>
            <w:r w:rsidRPr="00AD202D">
              <w:rPr>
                <w:bCs/>
                <w:sz w:val="19"/>
                <w:szCs w:val="19"/>
              </w:rPr>
              <w:t>.р</w:t>
            </w:r>
            <w:proofErr w:type="gramEnd"/>
            <w:r w:rsidRPr="00AD202D">
              <w:rPr>
                <w:bCs/>
                <w:sz w:val="19"/>
                <w:szCs w:val="19"/>
              </w:rPr>
              <w:t>асх</w:t>
            </w:r>
            <w:proofErr w:type="spellEnd"/>
            <w:r w:rsidRPr="00AD202D">
              <w:rPr>
                <w:bCs/>
                <w:sz w:val="19"/>
                <w:szCs w:val="19"/>
              </w:rPr>
              <w:t>. 25,0 м3/ч с 1-м расходомером</w:t>
            </w:r>
          </w:p>
        </w:tc>
        <w:tc>
          <w:tcPr>
            <w:tcW w:w="1545" w:type="dxa"/>
            <w:vAlign w:val="center"/>
            <w:hideMark/>
          </w:tcPr>
          <w:p w14:paraId="13FCAC32" w14:textId="4014A08C" w:rsidR="00F24DF4" w:rsidRPr="00AD202D" w:rsidRDefault="00F24DF4" w:rsidP="00F24DF4">
            <w:pPr>
              <w:pStyle w:val="a8"/>
              <w:spacing w:after="0"/>
              <w:ind w:right="-1"/>
              <w:jc w:val="center"/>
              <w:rPr>
                <w:bCs/>
                <w:sz w:val="19"/>
                <w:szCs w:val="19"/>
              </w:rPr>
            </w:pPr>
            <w:r w:rsidRPr="00AD202D">
              <w:rPr>
                <w:bCs/>
                <w:sz w:val="19"/>
                <w:szCs w:val="19"/>
              </w:rPr>
              <w:t>1 886,90</w:t>
            </w:r>
          </w:p>
        </w:tc>
        <w:tc>
          <w:tcPr>
            <w:tcW w:w="1418" w:type="dxa"/>
            <w:vAlign w:val="center"/>
            <w:hideMark/>
          </w:tcPr>
          <w:p w14:paraId="5F66BA4D" w14:textId="62FF6DF1" w:rsidR="00F24DF4" w:rsidRPr="00AD202D" w:rsidRDefault="00F24DF4" w:rsidP="00F24DF4">
            <w:pPr>
              <w:pStyle w:val="a8"/>
              <w:spacing w:after="0"/>
              <w:ind w:right="-1"/>
              <w:jc w:val="center"/>
              <w:rPr>
                <w:bCs/>
                <w:sz w:val="19"/>
                <w:szCs w:val="19"/>
              </w:rPr>
            </w:pPr>
            <w:r w:rsidRPr="00AD202D">
              <w:rPr>
                <w:bCs/>
                <w:sz w:val="19"/>
                <w:szCs w:val="19"/>
              </w:rPr>
              <w:t>255,85</w:t>
            </w:r>
          </w:p>
        </w:tc>
        <w:tc>
          <w:tcPr>
            <w:tcW w:w="1134" w:type="dxa"/>
            <w:vAlign w:val="center"/>
            <w:hideMark/>
          </w:tcPr>
          <w:p w14:paraId="03060866" w14:textId="66ED6070" w:rsidR="00F24DF4" w:rsidRPr="00AD202D" w:rsidRDefault="00F24DF4" w:rsidP="00F24DF4">
            <w:pPr>
              <w:pStyle w:val="a8"/>
              <w:spacing w:after="0"/>
              <w:ind w:right="-1"/>
              <w:jc w:val="center"/>
              <w:rPr>
                <w:bCs/>
                <w:sz w:val="19"/>
                <w:szCs w:val="19"/>
              </w:rPr>
            </w:pPr>
            <w:r w:rsidRPr="00AD202D">
              <w:rPr>
                <w:bCs/>
                <w:sz w:val="19"/>
                <w:szCs w:val="19"/>
              </w:rPr>
              <w:t>725,00</w:t>
            </w:r>
          </w:p>
        </w:tc>
        <w:tc>
          <w:tcPr>
            <w:tcW w:w="1195" w:type="dxa"/>
            <w:vAlign w:val="center"/>
            <w:hideMark/>
          </w:tcPr>
          <w:p w14:paraId="197CDE2A" w14:textId="10220DD1" w:rsidR="00F24DF4" w:rsidRPr="00AD202D" w:rsidRDefault="00F24DF4" w:rsidP="00F24DF4">
            <w:pPr>
              <w:pStyle w:val="a8"/>
              <w:spacing w:after="0"/>
              <w:ind w:right="-1"/>
              <w:jc w:val="center"/>
              <w:rPr>
                <w:bCs/>
                <w:sz w:val="19"/>
                <w:szCs w:val="19"/>
              </w:rPr>
            </w:pPr>
            <w:r w:rsidRPr="00AD202D">
              <w:rPr>
                <w:bCs/>
                <w:sz w:val="19"/>
                <w:szCs w:val="19"/>
              </w:rPr>
              <w:t>2 867,75</w:t>
            </w:r>
          </w:p>
        </w:tc>
        <w:tc>
          <w:tcPr>
            <w:tcW w:w="835" w:type="dxa"/>
            <w:vAlign w:val="center"/>
            <w:hideMark/>
          </w:tcPr>
          <w:p w14:paraId="6663B212" w14:textId="02951975" w:rsidR="00F24DF4" w:rsidRPr="00AD202D" w:rsidRDefault="00F24DF4" w:rsidP="00F24DF4">
            <w:pPr>
              <w:pStyle w:val="a8"/>
              <w:spacing w:after="0"/>
              <w:ind w:right="-1"/>
              <w:jc w:val="center"/>
              <w:rPr>
                <w:bCs/>
                <w:sz w:val="19"/>
                <w:szCs w:val="19"/>
              </w:rPr>
            </w:pPr>
            <w:r w:rsidRPr="00AD202D">
              <w:rPr>
                <w:bCs/>
                <w:sz w:val="19"/>
                <w:szCs w:val="19"/>
              </w:rPr>
              <w:t>10,00</w:t>
            </w:r>
          </w:p>
        </w:tc>
        <w:tc>
          <w:tcPr>
            <w:tcW w:w="1088" w:type="dxa"/>
            <w:vAlign w:val="center"/>
            <w:hideMark/>
          </w:tcPr>
          <w:p w14:paraId="19B351F4" w14:textId="34D9EED3" w:rsidR="00F24DF4" w:rsidRPr="00AD202D" w:rsidRDefault="00F24DF4" w:rsidP="00F24DF4">
            <w:pPr>
              <w:pStyle w:val="a8"/>
              <w:spacing w:after="0"/>
              <w:ind w:right="-1"/>
              <w:jc w:val="center"/>
              <w:rPr>
                <w:bCs/>
                <w:sz w:val="19"/>
                <w:szCs w:val="19"/>
              </w:rPr>
            </w:pPr>
            <w:r w:rsidRPr="00AD202D">
              <w:rPr>
                <w:bCs/>
                <w:sz w:val="19"/>
                <w:szCs w:val="19"/>
              </w:rPr>
              <w:t>28 677,50</w:t>
            </w:r>
          </w:p>
        </w:tc>
      </w:tr>
      <w:tr w:rsidR="00AD202D" w:rsidRPr="00AD202D" w14:paraId="4C5105E3" w14:textId="77777777" w:rsidTr="00F24DF4">
        <w:trPr>
          <w:trHeight w:val="690"/>
        </w:trPr>
        <w:tc>
          <w:tcPr>
            <w:tcW w:w="486" w:type="dxa"/>
            <w:vAlign w:val="center"/>
            <w:hideMark/>
          </w:tcPr>
          <w:p w14:paraId="4F4713CC" w14:textId="77777777" w:rsidR="00F24DF4" w:rsidRPr="00AD202D" w:rsidRDefault="00F24DF4" w:rsidP="00F24DF4">
            <w:pPr>
              <w:pStyle w:val="a8"/>
              <w:spacing w:after="0"/>
              <w:ind w:right="-1"/>
              <w:jc w:val="center"/>
              <w:rPr>
                <w:bCs/>
                <w:sz w:val="19"/>
                <w:szCs w:val="19"/>
              </w:rPr>
            </w:pPr>
            <w:r w:rsidRPr="00AD202D">
              <w:rPr>
                <w:bCs/>
                <w:sz w:val="19"/>
                <w:szCs w:val="19"/>
              </w:rPr>
              <w:t>11</w:t>
            </w:r>
          </w:p>
        </w:tc>
        <w:tc>
          <w:tcPr>
            <w:tcW w:w="1578" w:type="dxa"/>
            <w:vAlign w:val="center"/>
            <w:hideMark/>
          </w:tcPr>
          <w:p w14:paraId="74CF5E1C" w14:textId="77777777" w:rsidR="00F24DF4" w:rsidRPr="00AD202D" w:rsidRDefault="00F24DF4" w:rsidP="00F24DF4">
            <w:pPr>
              <w:pStyle w:val="a8"/>
              <w:spacing w:after="0"/>
              <w:ind w:right="-1"/>
              <w:rPr>
                <w:bCs/>
                <w:sz w:val="19"/>
                <w:szCs w:val="19"/>
              </w:rPr>
            </w:pPr>
            <w:r w:rsidRPr="00AD202D">
              <w:rPr>
                <w:bCs/>
                <w:sz w:val="19"/>
                <w:szCs w:val="19"/>
              </w:rPr>
              <w:t>Теплосчетчики</w:t>
            </w:r>
          </w:p>
        </w:tc>
        <w:tc>
          <w:tcPr>
            <w:tcW w:w="1636" w:type="dxa"/>
            <w:vAlign w:val="center"/>
            <w:hideMark/>
          </w:tcPr>
          <w:p w14:paraId="525A52AE" w14:textId="77777777" w:rsidR="00F24DF4" w:rsidRPr="00AD202D" w:rsidRDefault="00F24DF4" w:rsidP="00F24DF4">
            <w:pPr>
              <w:pStyle w:val="a8"/>
              <w:spacing w:after="0"/>
              <w:ind w:right="-1"/>
              <w:rPr>
                <w:bCs/>
                <w:sz w:val="19"/>
                <w:szCs w:val="19"/>
              </w:rPr>
            </w:pPr>
            <w:r w:rsidRPr="00AD202D">
              <w:rPr>
                <w:bCs/>
                <w:sz w:val="19"/>
                <w:szCs w:val="19"/>
              </w:rPr>
              <w:t xml:space="preserve">с </w:t>
            </w:r>
            <w:proofErr w:type="spellStart"/>
            <w:r w:rsidRPr="00AD202D">
              <w:rPr>
                <w:bCs/>
                <w:sz w:val="19"/>
                <w:szCs w:val="19"/>
              </w:rPr>
              <w:t>ном</w:t>
            </w:r>
            <w:proofErr w:type="gramStart"/>
            <w:r w:rsidRPr="00AD202D">
              <w:rPr>
                <w:bCs/>
                <w:sz w:val="19"/>
                <w:szCs w:val="19"/>
              </w:rPr>
              <w:t>.р</w:t>
            </w:r>
            <w:proofErr w:type="gramEnd"/>
            <w:r w:rsidRPr="00AD202D">
              <w:rPr>
                <w:bCs/>
                <w:sz w:val="19"/>
                <w:szCs w:val="19"/>
              </w:rPr>
              <w:t>асх</w:t>
            </w:r>
            <w:proofErr w:type="spellEnd"/>
            <w:r w:rsidRPr="00AD202D">
              <w:rPr>
                <w:bCs/>
                <w:sz w:val="19"/>
                <w:szCs w:val="19"/>
              </w:rPr>
              <w:t>. 25,0 м3/ч с 2-мя расходомерами</w:t>
            </w:r>
          </w:p>
        </w:tc>
        <w:tc>
          <w:tcPr>
            <w:tcW w:w="1545" w:type="dxa"/>
            <w:vAlign w:val="center"/>
            <w:hideMark/>
          </w:tcPr>
          <w:p w14:paraId="6E22B673" w14:textId="05B339F2" w:rsidR="00F24DF4" w:rsidRPr="00AD202D" w:rsidRDefault="00F24DF4" w:rsidP="00F24DF4">
            <w:pPr>
              <w:pStyle w:val="a8"/>
              <w:spacing w:after="0"/>
              <w:ind w:right="-1"/>
              <w:jc w:val="center"/>
              <w:rPr>
                <w:bCs/>
                <w:sz w:val="19"/>
                <w:szCs w:val="19"/>
              </w:rPr>
            </w:pPr>
            <w:r w:rsidRPr="00AD202D">
              <w:rPr>
                <w:bCs/>
                <w:sz w:val="19"/>
                <w:szCs w:val="19"/>
              </w:rPr>
              <w:t>2 319,20</w:t>
            </w:r>
          </w:p>
        </w:tc>
        <w:tc>
          <w:tcPr>
            <w:tcW w:w="1418" w:type="dxa"/>
            <w:vAlign w:val="center"/>
            <w:hideMark/>
          </w:tcPr>
          <w:p w14:paraId="44BE406E" w14:textId="13EBD807" w:rsidR="00F24DF4" w:rsidRPr="00AD202D" w:rsidRDefault="00F24DF4" w:rsidP="00F24DF4">
            <w:pPr>
              <w:pStyle w:val="a8"/>
              <w:spacing w:after="0"/>
              <w:ind w:right="-1"/>
              <w:jc w:val="center"/>
              <w:rPr>
                <w:bCs/>
                <w:sz w:val="19"/>
                <w:szCs w:val="19"/>
              </w:rPr>
            </w:pPr>
            <w:r w:rsidRPr="00AD202D">
              <w:rPr>
                <w:bCs/>
                <w:sz w:val="19"/>
                <w:szCs w:val="19"/>
              </w:rPr>
              <w:t>255,85</w:t>
            </w:r>
          </w:p>
        </w:tc>
        <w:tc>
          <w:tcPr>
            <w:tcW w:w="1134" w:type="dxa"/>
            <w:vAlign w:val="center"/>
            <w:hideMark/>
          </w:tcPr>
          <w:p w14:paraId="51BA901B" w14:textId="648445BC" w:rsidR="00F24DF4" w:rsidRPr="00AD202D" w:rsidRDefault="00F24DF4" w:rsidP="00F24DF4">
            <w:pPr>
              <w:pStyle w:val="a8"/>
              <w:spacing w:after="0"/>
              <w:ind w:right="-1"/>
              <w:jc w:val="center"/>
              <w:rPr>
                <w:bCs/>
                <w:sz w:val="19"/>
                <w:szCs w:val="19"/>
              </w:rPr>
            </w:pPr>
            <w:r w:rsidRPr="00AD202D">
              <w:rPr>
                <w:bCs/>
                <w:sz w:val="19"/>
                <w:szCs w:val="19"/>
              </w:rPr>
              <w:t>725,00</w:t>
            </w:r>
          </w:p>
        </w:tc>
        <w:tc>
          <w:tcPr>
            <w:tcW w:w="1195" w:type="dxa"/>
            <w:vAlign w:val="center"/>
            <w:hideMark/>
          </w:tcPr>
          <w:p w14:paraId="7D3734F8" w14:textId="22AD5195" w:rsidR="00F24DF4" w:rsidRPr="00AD202D" w:rsidRDefault="00F24DF4" w:rsidP="00F24DF4">
            <w:pPr>
              <w:pStyle w:val="a8"/>
              <w:spacing w:after="0"/>
              <w:ind w:right="-1"/>
              <w:jc w:val="center"/>
              <w:rPr>
                <w:bCs/>
                <w:sz w:val="19"/>
                <w:szCs w:val="19"/>
              </w:rPr>
            </w:pPr>
            <w:r w:rsidRPr="00AD202D">
              <w:rPr>
                <w:bCs/>
                <w:sz w:val="19"/>
                <w:szCs w:val="19"/>
              </w:rPr>
              <w:t>3 300,05</w:t>
            </w:r>
          </w:p>
        </w:tc>
        <w:tc>
          <w:tcPr>
            <w:tcW w:w="835" w:type="dxa"/>
            <w:vAlign w:val="center"/>
            <w:hideMark/>
          </w:tcPr>
          <w:p w14:paraId="49F81424" w14:textId="479E11EC" w:rsidR="00F24DF4" w:rsidRPr="00AD202D" w:rsidRDefault="00F24DF4" w:rsidP="00F24DF4">
            <w:pPr>
              <w:pStyle w:val="a8"/>
              <w:spacing w:after="0"/>
              <w:ind w:right="-1"/>
              <w:jc w:val="center"/>
              <w:rPr>
                <w:bCs/>
                <w:sz w:val="19"/>
                <w:szCs w:val="19"/>
              </w:rPr>
            </w:pPr>
            <w:r w:rsidRPr="00AD202D">
              <w:rPr>
                <w:bCs/>
                <w:sz w:val="19"/>
                <w:szCs w:val="19"/>
              </w:rPr>
              <w:t>10,00</w:t>
            </w:r>
          </w:p>
        </w:tc>
        <w:tc>
          <w:tcPr>
            <w:tcW w:w="1088" w:type="dxa"/>
            <w:vAlign w:val="center"/>
            <w:hideMark/>
          </w:tcPr>
          <w:p w14:paraId="4D298145" w14:textId="3E2EC775" w:rsidR="00F24DF4" w:rsidRPr="00AD202D" w:rsidRDefault="00F24DF4" w:rsidP="00F24DF4">
            <w:pPr>
              <w:pStyle w:val="a8"/>
              <w:spacing w:after="0"/>
              <w:ind w:right="-1"/>
              <w:jc w:val="center"/>
              <w:rPr>
                <w:bCs/>
                <w:sz w:val="19"/>
                <w:szCs w:val="19"/>
              </w:rPr>
            </w:pPr>
            <w:r w:rsidRPr="00AD202D">
              <w:rPr>
                <w:bCs/>
                <w:sz w:val="19"/>
                <w:szCs w:val="19"/>
              </w:rPr>
              <w:t>33 000,50</w:t>
            </w:r>
          </w:p>
        </w:tc>
      </w:tr>
      <w:tr w:rsidR="00AD202D" w:rsidRPr="00AD202D" w14:paraId="515F0356" w14:textId="77777777" w:rsidTr="00F24DF4">
        <w:trPr>
          <w:trHeight w:val="735"/>
        </w:trPr>
        <w:tc>
          <w:tcPr>
            <w:tcW w:w="486" w:type="dxa"/>
            <w:vAlign w:val="center"/>
            <w:hideMark/>
          </w:tcPr>
          <w:p w14:paraId="5B5BBCCA" w14:textId="77777777" w:rsidR="00F24DF4" w:rsidRPr="00AD202D" w:rsidRDefault="00F24DF4" w:rsidP="00F24DF4">
            <w:pPr>
              <w:pStyle w:val="a8"/>
              <w:spacing w:after="0"/>
              <w:ind w:right="-1"/>
              <w:jc w:val="center"/>
              <w:rPr>
                <w:bCs/>
                <w:sz w:val="19"/>
                <w:szCs w:val="19"/>
              </w:rPr>
            </w:pPr>
            <w:r w:rsidRPr="00AD202D">
              <w:rPr>
                <w:bCs/>
                <w:sz w:val="19"/>
                <w:szCs w:val="19"/>
              </w:rPr>
              <w:t>12</w:t>
            </w:r>
          </w:p>
        </w:tc>
        <w:tc>
          <w:tcPr>
            <w:tcW w:w="1578" w:type="dxa"/>
            <w:vAlign w:val="center"/>
            <w:hideMark/>
          </w:tcPr>
          <w:p w14:paraId="69667DBA" w14:textId="77777777" w:rsidR="00F24DF4" w:rsidRPr="00AD202D" w:rsidRDefault="00F24DF4" w:rsidP="00F24DF4">
            <w:pPr>
              <w:pStyle w:val="a8"/>
              <w:spacing w:after="0"/>
              <w:ind w:right="-1"/>
              <w:rPr>
                <w:bCs/>
                <w:sz w:val="19"/>
                <w:szCs w:val="19"/>
              </w:rPr>
            </w:pPr>
            <w:r w:rsidRPr="00AD202D">
              <w:rPr>
                <w:bCs/>
                <w:sz w:val="19"/>
                <w:szCs w:val="19"/>
              </w:rPr>
              <w:t>Теплосчетчики</w:t>
            </w:r>
          </w:p>
        </w:tc>
        <w:tc>
          <w:tcPr>
            <w:tcW w:w="1636" w:type="dxa"/>
            <w:vAlign w:val="center"/>
            <w:hideMark/>
          </w:tcPr>
          <w:p w14:paraId="1BF23B70" w14:textId="77777777" w:rsidR="00F24DF4" w:rsidRPr="00AD202D" w:rsidRDefault="00F24DF4" w:rsidP="00F24DF4">
            <w:pPr>
              <w:pStyle w:val="a8"/>
              <w:spacing w:after="0"/>
              <w:ind w:right="-1"/>
              <w:rPr>
                <w:bCs/>
                <w:sz w:val="19"/>
                <w:szCs w:val="19"/>
              </w:rPr>
            </w:pPr>
            <w:r w:rsidRPr="00AD202D">
              <w:rPr>
                <w:bCs/>
                <w:sz w:val="19"/>
                <w:szCs w:val="19"/>
              </w:rPr>
              <w:t xml:space="preserve">с </w:t>
            </w:r>
            <w:proofErr w:type="spellStart"/>
            <w:r w:rsidRPr="00AD202D">
              <w:rPr>
                <w:bCs/>
                <w:sz w:val="19"/>
                <w:szCs w:val="19"/>
              </w:rPr>
              <w:t>ном</w:t>
            </w:r>
            <w:proofErr w:type="gramStart"/>
            <w:r w:rsidRPr="00AD202D">
              <w:rPr>
                <w:bCs/>
                <w:sz w:val="19"/>
                <w:szCs w:val="19"/>
              </w:rPr>
              <w:t>.р</w:t>
            </w:r>
            <w:proofErr w:type="gramEnd"/>
            <w:r w:rsidRPr="00AD202D">
              <w:rPr>
                <w:bCs/>
                <w:sz w:val="19"/>
                <w:szCs w:val="19"/>
              </w:rPr>
              <w:t>асх</w:t>
            </w:r>
            <w:proofErr w:type="spellEnd"/>
            <w:r w:rsidRPr="00AD202D">
              <w:rPr>
                <w:bCs/>
                <w:sz w:val="19"/>
                <w:szCs w:val="19"/>
              </w:rPr>
              <w:t>. 40,0 м3/ч с 1-м расходомером</w:t>
            </w:r>
          </w:p>
        </w:tc>
        <w:tc>
          <w:tcPr>
            <w:tcW w:w="1545" w:type="dxa"/>
            <w:vAlign w:val="center"/>
            <w:hideMark/>
          </w:tcPr>
          <w:p w14:paraId="36DEFC9F" w14:textId="4BC5211B" w:rsidR="00F24DF4" w:rsidRPr="00AD202D" w:rsidRDefault="00F24DF4" w:rsidP="00F24DF4">
            <w:pPr>
              <w:pStyle w:val="a8"/>
              <w:spacing w:after="0"/>
              <w:ind w:right="-1"/>
              <w:jc w:val="center"/>
              <w:rPr>
                <w:bCs/>
                <w:sz w:val="19"/>
                <w:szCs w:val="19"/>
              </w:rPr>
            </w:pPr>
            <w:r w:rsidRPr="00AD202D">
              <w:rPr>
                <w:bCs/>
                <w:sz w:val="19"/>
                <w:szCs w:val="19"/>
              </w:rPr>
              <w:t>1 886,90</w:t>
            </w:r>
          </w:p>
        </w:tc>
        <w:tc>
          <w:tcPr>
            <w:tcW w:w="1418" w:type="dxa"/>
            <w:vAlign w:val="center"/>
            <w:hideMark/>
          </w:tcPr>
          <w:p w14:paraId="238E3DCC" w14:textId="1A7BB42F" w:rsidR="00F24DF4" w:rsidRPr="00AD202D" w:rsidRDefault="00F24DF4" w:rsidP="00F24DF4">
            <w:pPr>
              <w:pStyle w:val="a8"/>
              <w:spacing w:after="0"/>
              <w:ind w:right="-1"/>
              <w:jc w:val="center"/>
              <w:rPr>
                <w:bCs/>
                <w:sz w:val="19"/>
                <w:szCs w:val="19"/>
              </w:rPr>
            </w:pPr>
            <w:r w:rsidRPr="00AD202D">
              <w:rPr>
                <w:bCs/>
                <w:sz w:val="19"/>
                <w:szCs w:val="19"/>
              </w:rPr>
              <w:t>255,85</w:t>
            </w:r>
          </w:p>
        </w:tc>
        <w:tc>
          <w:tcPr>
            <w:tcW w:w="1134" w:type="dxa"/>
            <w:vAlign w:val="center"/>
            <w:hideMark/>
          </w:tcPr>
          <w:p w14:paraId="22E59361" w14:textId="4BCDFE27" w:rsidR="00F24DF4" w:rsidRPr="00AD202D" w:rsidRDefault="00F24DF4" w:rsidP="00F24DF4">
            <w:pPr>
              <w:pStyle w:val="a8"/>
              <w:spacing w:after="0"/>
              <w:ind w:right="-1"/>
              <w:jc w:val="center"/>
              <w:rPr>
                <w:bCs/>
                <w:sz w:val="19"/>
                <w:szCs w:val="19"/>
              </w:rPr>
            </w:pPr>
            <w:r w:rsidRPr="00AD202D">
              <w:rPr>
                <w:bCs/>
                <w:sz w:val="19"/>
                <w:szCs w:val="19"/>
              </w:rPr>
              <w:t>725,00</w:t>
            </w:r>
          </w:p>
        </w:tc>
        <w:tc>
          <w:tcPr>
            <w:tcW w:w="1195" w:type="dxa"/>
            <w:vAlign w:val="center"/>
            <w:hideMark/>
          </w:tcPr>
          <w:p w14:paraId="5C53A2AA" w14:textId="510AC778" w:rsidR="00F24DF4" w:rsidRPr="00AD202D" w:rsidRDefault="00F24DF4" w:rsidP="00F24DF4">
            <w:pPr>
              <w:pStyle w:val="a8"/>
              <w:spacing w:after="0"/>
              <w:ind w:right="-1"/>
              <w:jc w:val="center"/>
              <w:rPr>
                <w:bCs/>
                <w:sz w:val="19"/>
                <w:szCs w:val="19"/>
              </w:rPr>
            </w:pPr>
            <w:r w:rsidRPr="00AD202D">
              <w:rPr>
                <w:bCs/>
                <w:sz w:val="19"/>
                <w:szCs w:val="19"/>
              </w:rPr>
              <w:t>2 867,75</w:t>
            </w:r>
          </w:p>
        </w:tc>
        <w:tc>
          <w:tcPr>
            <w:tcW w:w="835" w:type="dxa"/>
            <w:vAlign w:val="center"/>
            <w:hideMark/>
          </w:tcPr>
          <w:p w14:paraId="0F9436F7" w14:textId="194748E0" w:rsidR="00F24DF4" w:rsidRPr="00AD202D" w:rsidRDefault="00F24DF4" w:rsidP="00F24DF4">
            <w:pPr>
              <w:pStyle w:val="a8"/>
              <w:spacing w:after="0"/>
              <w:ind w:right="-1"/>
              <w:jc w:val="center"/>
              <w:rPr>
                <w:bCs/>
                <w:sz w:val="19"/>
                <w:szCs w:val="19"/>
              </w:rPr>
            </w:pPr>
            <w:r w:rsidRPr="00AD202D">
              <w:rPr>
                <w:bCs/>
                <w:sz w:val="19"/>
                <w:szCs w:val="19"/>
              </w:rPr>
              <w:t>10,00</w:t>
            </w:r>
          </w:p>
        </w:tc>
        <w:tc>
          <w:tcPr>
            <w:tcW w:w="1088" w:type="dxa"/>
            <w:vAlign w:val="center"/>
            <w:hideMark/>
          </w:tcPr>
          <w:p w14:paraId="440D6817" w14:textId="0E838736" w:rsidR="00F24DF4" w:rsidRPr="00AD202D" w:rsidRDefault="00F24DF4" w:rsidP="00F24DF4">
            <w:pPr>
              <w:pStyle w:val="a8"/>
              <w:spacing w:after="0"/>
              <w:ind w:right="-1"/>
              <w:jc w:val="center"/>
              <w:rPr>
                <w:bCs/>
                <w:sz w:val="19"/>
                <w:szCs w:val="19"/>
              </w:rPr>
            </w:pPr>
            <w:r w:rsidRPr="00AD202D">
              <w:rPr>
                <w:bCs/>
                <w:sz w:val="19"/>
                <w:szCs w:val="19"/>
              </w:rPr>
              <w:t>28 677,50</w:t>
            </w:r>
          </w:p>
        </w:tc>
      </w:tr>
      <w:tr w:rsidR="00AD202D" w:rsidRPr="00AD202D" w14:paraId="445CDD6C" w14:textId="77777777" w:rsidTr="00F24DF4">
        <w:trPr>
          <w:trHeight w:val="735"/>
        </w:trPr>
        <w:tc>
          <w:tcPr>
            <w:tcW w:w="486" w:type="dxa"/>
            <w:vAlign w:val="center"/>
            <w:hideMark/>
          </w:tcPr>
          <w:p w14:paraId="450FD0EF" w14:textId="77777777" w:rsidR="00F24DF4" w:rsidRPr="00AD202D" w:rsidRDefault="00F24DF4" w:rsidP="00F24DF4">
            <w:pPr>
              <w:pStyle w:val="a8"/>
              <w:spacing w:after="0"/>
              <w:ind w:right="-1"/>
              <w:jc w:val="center"/>
              <w:rPr>
                <w:bCs/>
                <w:sz w:val="19"/>
                <w:szCs w:val="19"/>
              </w:rPr>
            </w:pPr>
            <w:r w:rsidRPr="00AD202D">
              <w:rPr>
                <w:bCs/>
                <w:sz w:val="19"/>
                <w:szCs w:val="19"/>
              </w:rPr>
              <w:t>13</w:t>
            </w:r>
          </w:p>
        </w:tc>
        <w:tc>
          <w:tcPr>
            <w:tcW w:w="1578" w:type="dxa"/>
            <w:vAlign w:val="center"/>
            <w:hideMark/>
          </w:tcPr>
          <w:p w14:paraId="0ACF40BC" w14:textId="77777777" w:rsidR="00F24DF4" w:rsidRPr="00AD202D" w:rsidRDefault="00F24DF4" w:rsidP="00F24DF4">
            <w:pPr>
              <w:pStyle w:val="a8"/>
              <w:spacing w:after="0"/>
              <w:ind w:right="-1"/>
              <w:rPr>
                <w:bCs/>
                <w:sz w:val="19"/>
                <w:szCs w:val="19"/>
              </w:rPr>
            </w:pPr>
            <w:r w:rsidRPr="00AD202D">
              <w:rPr>
                <w:bCs/>
                <w:sz w:val="19"/>
                <w:szCs w:val="19"/>
              </w:rPr>
              <w:t>Теплосчетчики</w:t>
            </w:r>
          </w:p>
        </w:tc>
        <w:tc>
          <w:tcPr>
            <w:tcW w:w="1636" w:type="dxa"/>
            <w:vAlign w:val="center"/>
            <w:hideMark/>
          </w:tcPr>
          <w:p w14:paraId="4BF332F4" w14:textId="77777777" w:rsidR="00F24DF4" w:rsidRPr="00AD202D" w:rsidRDefault="00F24DF4" w:rsidP="00F24DF4">
            <w:pPr>
              <w:pStyle w:val="a8"/>
              <w:spacing w:after="0"/>
              <w:ind w:right="-1"/>
              <w:rPr>
                <w:bCs/>
                <w:sz w:val="19"/>
                <w:szCs w:val="19"/>
              </w:rPr>
            </w:pPr>
            <w:r w:rsidRPr="00AD202D">
              <w:rPr>
                <w:bCs/>
                <w:sz w:val="19"/>
                <w:szCs w:val="19"/>
              </w:rPr>
              <w:t xml:space="preserve">с </w:t>
            </w:r>
            <w:proofErr w:type="spellStart"/>
            <w:r w:rsidRPr="00AD202D">
              <w:rPr>
                <w:bCs/>
                <w:sz w:val="19"/>
                <w:szCs w:val="19"/>
              </w:rPr>
              <w:t>ном</w:t>
            </w:r>
            <w:proofErr w:type="gramStart"/>
            <w:r w:rsidRPr="00AD202D">
              <w:rPr>
                <w:bCs/>
                <w:sz w:val="19"/>
                <w:szCs w:val="19"/>
              </w:rPr>
              <w:t>.р</w:t>
            </w:r>
            <w:proofErr w:type="gramEnd"/>
            <w:r w:rsidRPr="00AD202D">
              <w:rPr>
                <w:bCs/>
                <w:sz w:val="19"/>
                <w:szCs w:val="19"/>
              </w:rPr>
              <w:t>асх</w:t>
            </w:r>
            <w:proofErr w:type="spellEnd"/>
            <w:r w:rsidRPr="00AD202D">
              <w:rPr>
                <w:bCs/>
                <w:sz w:val="19"/>
                <w:szCs w:val="19"/>
              </w:rPr>
              <w:t>. 40,0 м3/ч с 2-мя расходомерами</w:t>
            </w:r>
          </w:p>
        </w:tc>
        <w:tc>
          <w:tcPr>
            <w:tcW w:w="1545" w:type="dxa"/>
            <w:vAlign w:val="center"/>
            <w:hideMark/>
          </w:tcPr>
          <w:p w14:paraId="4BF69F7E" w14:textId="3F2EF9B8" w:rsidR="00F24DF4" w:rsidRPr="00AD202D" w:rsidRDefault="00F24DF4" w:rsidP="00F24DF4">
            <w:pPr>
              <w:pStyle w:val="a8"/>
              <w:spacing w:after="0"/>
              <w:ind w:right="-1"/>
              <w:jc w:val="center"/>
              <w:rPr>
                <w:bCs/>
                <w:sz w:val="19"/>
                <w:szCs w:val="19"/>
              </w:rPr>
            </w:pPr>
            <w:r w:rsidRPr="00AD202D">
              <w:rPr>
                <w:bCs/>
                <w:sz w:val="19"/>
                <w:szCs w:val="19"/>
              </w:rPr>
              <w:t>2 319,20</w:t>
            </w:r>
          </w:p>
        </w:tc>
        <w:tc>
          <w:tcPr>
            <w:tcW w:w="1418" w:type="dxa"/>
            <w:vAlign w:val="center"/>
            <w:hideMark/>
          </w:tcPr>
          <w:p w14:paraId="4F519158" w14:textId="0BC82EE7" w:rsidR="00F24DF4" w:rsidRPr="00AD202D" w:rsidRDefault="00F24DF4" w:rsidP="00F24DF4">
            <w:pPr>
              <w:pStyle w:val="a8"/>
              <w:spacing w:after="0"/>
              <w:ind w:right="-1"/>
              <w:jc w:val="center"/>
              <w:rPr>
                <w:bCs/>
                <w:sz w:val="19"/>
                <w:szCs w:val="19"/>
              </w:rPr>
            </w:pPr>
            <w:r w:rsidRPr="00AD202D">
              <w:rPr>
                <w:bCs/>
                <w:sz w:val="19"/>
                <w:szCs w:val="19"/>
              </w:rPr>
              <w:t>255,85</w:t>
            </w:r>
          </w:p>
        </w:tc>
        <w:tc>
          <w:tcPr>
            <w:tcW w:w="1134" w:type="dxa"/>
            <w:vAlign w:val="center"/>
            <w:hideMark/>
          </w:tcPr>
          <w:p w14:paraId="0741BE61" w14:textId="5D12C3C2" w:rsidR="00F24DF4" w:rsidRPr="00AD202D" w:rsidRDefault="00F24DF4" w:rsidP="00F24DF4">
            <w:pPr>
              <w:pStyle w:val="a8"/>
              <w:spacing w:after="0"/>
              <w:ind w:right="-1"/>
              <w:jc w:val="center"/>
              <w:rPr>
                <w:bCs/>
                <w:sz w:val="19"/>
                <w:szCs w:val="19"/>
              </w:rPr>
            </w:pPr>
            <w:r w:rsidRPr="00AD202D">
              <w:rPr>
                <w:bCs/>
                <w:sz w:val="19"/>
                <w:szCs w:val="19"/>
              </w:rPr>
              <w:t>725,00</w:t>
            </w:r>
          </w:p>
        </w:tc>
        <w:tc>
          <w:tcPr>
            <w:tcW w:w="1195" w:type="dxa"/>
            <w:vAlign w:val="center"/>
            <w:hideMark/>
          </w:tcPr>
          <w:p w14:paraId="003147D0" w14:textId="20BCA1AE" w:rsidR="00F24DF4" w:rsidRPr="00AD202D" w:rsidRDefault="00F24DF4" w:rsidP="00F24DF4">
            <w:pPr>
              <w:pStyle w:val="a8"/>
              <w:spacing w:after="0"/>
              <w:ind w:right="-1"/>
              <w:jc w:val="center"/>
              <w:rPr>
                <w:bCs/>
                <w:sz w:val="19"/>
                <w:szCs w:val="19"/>
              </w:rPr>
            </w:pPr>
            <w:r w:rsidRPr="00AD202D">
              <w:rPr>
                <w:bCs/>
                <w:sz w:val="19"/>
                <w:szCs w:val="19"/>
              </w:rPr>
              <w:t>3 300,05</w:t>
            </w:r>
          </w:p>
        </w:tc>
        <w:tc>
          <w:tcPr>
            <w:tcW w:w="835" w:type="dxa"/>
            <w:vAlign w:val="center"/>
            <w:hideMark/>
          </w:tcPr>
          <w:p w14:paraId="7D9CAF5B" w14:textId="53EE16B0" w:rsidR="00F24DF4" w:rsidRPr="00AD202D" w:rsidRDefault="00F24DF4" w:rsidP="00F24DF4">
            <w:pPr>
              <w:pStyle w:val="a8"/>
              <w:spacing w:after="0"/>
              <w:ind w:right="-1"/>
              <w:jc w:val="center"/>
              <w:rPr>
                <w:bCs/>
                <w:sz w:val="19"/>
                <w:szCs w:val="19"/>
              </w:rPr>
            </w:pPr>
            <w:r w:rsidRPr="00AD202D">
              <w:rPr>
                <w:bCs/>
                <w:sz w:val="19"/>
                <w:szCs w:val="19"/>
              </w:rPr>
              <w:t>10,00</w:t>
            </w:r>
          </w:p>
        </w:tc>
        <w:tc>
          <w:tcPr>
            <w:tcW w:w="1088" w:type="dxa"/>
            <w:vAlign w:val="center"/>
            <w:hideMark/>
          </w:tcPr>
          <w:p w14:paraId="7F002A1F" w14:textId="640FFC4E" w:rsidR="00F24DF4" w:rsidRPr="00AD202D" w:rsidRDefault="00F24DF4" w:rsidP="00F24DF4">
            <w:pPr>
              <w:pStyle w:val="a8"/>
              <w:spacing w:after="0"/>
              <w:ind w:right="-1"/>
              <w:jc w:val="center"/>
              <w:rPr>
                <w:bCs/>
                <w:sz w:val="19"/>
                <w:szCs w:val="19"/>
              </w:rPr>
            </w:pPr>
            <w:r w:rsidRPr="00AD202D">
              <w:rPr>
                <w:bCs/>
                <w:sz w:val="19"/>
                <w:szCs w:val="19"/>
              </w:rPr>
              <w:t>33 000,50</w:t>
            </w:r>
          </w:p>
        </w:tc>
      </w:tr>
      <w:tr w:rsidR="00AD202D" w:rsidRPr="00AD202D" w14:paraId="3517654C" w14:textId="77777777" w:rsidTr="00F24DF4">
        <w:trPr>
          <w:trHeight w:val="660"/>
        </w:trPr>
        <w:tc>
          <w:tcPr>
            <w:tcW w:w="486" w:type="dxa"/>
            <w:vAlign w:val="center"/>
            <w:hideMark/>
          </w:tcPr>
          <w:p w14:paraId="39A7634F" w14:textId="77777777" w:rsidR="00F24DF4" w:rsidRPr="00AD202D" w:rsidRDefault="00F24DF4" w:rsidP="00F24DF4">
            <w:pPr>
              <w:pStyle w:val="a8"/>
              <w:spacing w:after="0"/>
              <w:ind w:right="-1"/>
              <w:jc w:val="center"/>
              <w:rPr>
                <w:bCs/>
                <w:sz w:val="19"/>
                <w:szCs w:val="19"/>
              </w:rPr>
            </w:pPr>
            <w:r w:rsidRPr="00AD202D">
              <w:rPr>
                <w:bCs/>
                <w:sz w:val="19"/>
                <w:szCs w:val="19"/>
              </w:rPr>
              <w:t>14</w:t>
            </w:r>
          </w:p>
        </w:tc>
        <w:tc>
          <w:tcPr>
            <w:tcW w:w="1578" w:type="dxa"/>
            <w:vAlign w:val="center"/>
            <w:hideMark/>
          </w:tcPr>
          <w:p w14:paraId="659996D4" w14:textId="77777777" w:rsidR="00F24DF4" w:rsidRPr="00AD202D" w:rsidRDefault="00F24DF4" w:rsidP="00F24DF4">
            <w:pPr>
              <w:pStyle w:val="a8"/>
              <w:spacing w:after="0"/>
              <w:ind w:right="-1"/>
              <w:rPr>
                <w:bCs/>
                <w:sz w:val="19"/>
                <w:szCs w:val="19"/>
              </w:rPr>
            </w:pPr>
            <w:r w:rsidRPr="00AD202D">
              <w:rPr>
                <w:bCs/>
                <w:sz w:val="19"/>
                <w:szCs w:val="19"/>
              </w:rPr>
              <w:t>Теплосчетчики</w:t>
            </w:r>
          </w:p>
        </w:tc>
        <w:tc>
          <w:tcPr>
            <w:tcW w:w="1636" w:type="dxa"/>
            <w:vAlign w:val="center"/>
            <w:hideMark/>
          </w:tcPr>
          <w:p w14:paraId="503C27A5" w14:textId="77777777" w:rsidR="00F24DF4" w:rsidRPr="00AD202D" w:rsidRDefault="00F24DF4" w:rsidP="00F24DF4">
            <w:pPr>
              <w:pStyle w:val="a8"/>
              <w:spacing w:after="0"/>
              <w:ind w:right="-1"/>
              <w:rPr>
                <w:bCs/>
                <w:sz w:val="19"/>
                <w:szCs w:val="19"/>
              </w:rPr>
            </w:pPr>
            <w:r w:rsidRPr="00AD202D">
              <w:rPr>
                <w:bCs/>
                <w:sz w:val="19"/>
                <w:szCs w:val="19"/>
              </w:rPr>
              <w:t xml:space="preserve">с </w:t>
            </w:r>
            <w:proofErr w:type="spellStart"/>
            <w:r w:rsidRPr="00AD202D">
              <w:rPr>
                <w:bCs/>
                <w:sz w:val="19"/>
                <w:szCs w:val="19"/>
              </w:rPr>
              <w:t>ном</w:t>
            </w:r>
            <w:proofErr w:type="gramStart"/>
            <w:r w:rsidRPr="00AD202D">
              <w:rPr>
                <w:bCs/>
                <w:sz w:val="19"/>
                <w:szCs w:val="19"/>
              </w:rPr>
              <w:t>.р</w:t>
            </w:r>
            <w:proofErr w:type="gramEnd"/>
            <w:r w:rsidRPr="00AD202D">
              <w:rPr>
                <w:bCs/>
                <w:sz w:val="19"/>
                <w:szCs w:val="19"/>
              </w:rPr>
              <w:t>асх</w:t>
            </w:r>
            <w:proofErr w:type="spellEnd"/>
            <w:r w:rsidRPr="00AD202D">
              <w:rPr>
                <w:bCs/>
                <w:sz w:val="19"/>
                <w:szCs w:val="19"/>
              </w:rPr>
              <w:t xml:space="preserve">. 100,0 м3/ч с 1-м </w:t>
            </w:r>
            <w:proofErr w:type="spellStart"/>
            <w:r w:rsidRPr="00AD202D">
              <w:rPr>
                <w:bCs/>
                <w:sz w:val="19"/>
                <w:szCs w:val="19"/>
              </w:rPr>
              <w:t>расх.уч</w:t>
            </w:r>
            <w:proofErr w:type="spellEnd"/>
            <w:r w:rsidRPr="00AD202D">
              <w:rPr>
                <w:bCs/>
                <w:sz w:val="19"/>
                <w:szCs w:val="19"/>
              </w:rPr>
              <w:t>.</w:t>
            </w:r>
          </w:p>
        </w:tc>
        <w:tc>
          <w:tcPr>
            <w:tcW w:w="1545" w:type="dxa"/>
            <w:vAlign w:val="center"/>
            <w:hideMark/>
          </w:tcPr>
          <w:p w14:paraId="2EC9BC9C" w14:textId="7A3D8091" w:rsidR="00F24DF4" w:rsidRPr="00AD202D" w:rsidRDefault="00F24DF4" w:rsidP="00F24DF4">
            <w:pPr>
              <w:pStyle w:val="a8"/>
              <w:spacing w:after="0"/>
              <w:ind w:right="-1"/>
              <w:jc w:val="center"/>
              <w:rPr>
                <w:bCs/>
                <w:sz w:val="19"/>
                <w:szCs w:val="19"/>
              </w:rPr>
            </w:pPr>
            <w:r w:rsidRPr="00AD202D">
              <w:rPr>
                <w:bCs/>
                <w:sz w:val="19"/>
                <w:szCs w:val="19"/>
              </w:rPr>
              <w:t>1 886,90</w:t>
            </w:r>
          </w:p>
        </w:tc>
        <w:tc>
          <w:tcPr>
            <w:tcW w:w="1418" w:type="dxa"/>
            <w:vAlign w:val="center"/>
            <w:hideMark/>
          </w:tcPr>
          <w:p w14:paraId="0C557415" w14:textId="7F2367A3" w:rsidR="00F24DF4" w:rsidRPr="00AD202D" w:rsidRDefault="00F24DF4" w:rsidP="00F24DF4">
            <w:pPr>
              <w:pStyle w:val="a8"/>
              <w:spacing w:after="0"/>
              <w:ind w:right="-1"/>
              <w:jc w:val="center"/>
              <w:rPr>
                <w:bCs/>
                <w:sz w:val="19"/>
                <w:szCs w:val="19"/>
              </w:rPr>
            </w:pPr>
            <w:r w:rsidRPr="00AD202D">
              <w:rPr>
                <w:bCs/>
                <w:sz w:val="19"/>
                <w:szCs w:val="19"/>
              </w:rPr>
              <w:t>255,85</w:t>
            </w:r>
          </w:p>
        </w:tc>
        <w:tc>
          <w:tcPr>
            <w:tcW w:w="1134" w:type="dxa"/>
            <w:vAlign w:val="center"/>
            <w:hideMark/>
          </w:tcPr>
          <w:p w14:paraId="45530113" w14:textId="564420D3" w:rsidR="00F24DF4" w:rsidRPr="00AD202D" w:rsidRDefault="00F24DF4" w:rsidP="00F24DF4">
            <w:pPr>
              <w:pStyle w:val="a8"/>
              <w:spacing w:after="0"/>
              <w:ind w:right="-1"/>
              <w:jc w:val="center"/>
              <w:rPr>
                <w:bCs/>
                <w:sz w:val="19"/>
                <w:szCs w:val="19"/>
              </w:rPr>
            </w:pPr>
            <w:r w:rsidRPr="00AD202D">
              <w:rPr>
                <w:bCs/>
                <w:sz w:val="19"/>
                <w:szCs w:val="19"/>
              </w:rPr>
              <w:t>725,00</w:t>
            </w:r>
          </w:p>
        </w:tc>
        <w:tc>
          <w:tcPr>
            <w:tcW w:w="1195" w:type="dxa"/>
            <w:vAlign w:val="center"/>
            <w:hideMark/>
          </w:tcPr>
          <w:p w14:paraId="1C5D1FA1" w14:textId="7CC3F977" w:rsidR="00F24DF4" w:rsidRPr="00AD202D" w:rsidRDefault="00F24DF4" w:rsidP="00F24DF4">
            <w:pPr>
              <w:pStyle w:val="a8"/>
              <w:spacing w:after="0"/>
              <w:ind w:right="-1"/>
              <w:jc w:val="center"/>
              <w:rPr>
                <w:bCs/>
                <w:sz w:val="19"/>
                <w:szCs w:val="19"/>
              </w:rPr>
            </w:pPr>
            <w:r w:rsidRPr="00AD202D">
              <w:rPr>
                <w:bCs/>
                <w:sz w:val="19"/>
                <w:szCs w:val="19"/>
              </w:rPr>
              <w:t>2 867,75</w:t>
            </w:r>
          </w:p>
        </w:tc>
        <w:tc>
          <w:tcPr>
            <w:tcW w:w="835" w:type="dxa"/>
            <w:vAlign w:val="center"/>
            <w:hideMark/>
          </w:tcPr>
          <w:p w14:paraId="3B932247" w14:textId="74F5B23E" w:rsidR="00F24DF4" w:rsidRPr="00AD202D" w:rsidRDefault="00F24DF4" w:rsidP="00F24DF4">
            <w:pPr>
              <w:pStyle w:val="a8"/>
              <w:spacing w:after="0"/>
              <w:ind w:right="-1"/>
              <w:jc w:val="center"/>
              <w:rPr>
                <w:bCs/>
                <w:sz w:val="19"/>
                <w:szCs w:val="19"/>
              </w:rPr>
            </w:pPr>
            <w:r w:rsidRPr="00AD202D">
              <w:rPr>
                <w:bCs/>
                <w:sz w:val="19"/>
                <w:szCs w:val="19"/>
              </w:rPr>
              <w:t>10,00</w:t>
            </w:r>
          </w:p>
        </w:tc>
        <w:tc>
          <w:tcPr>
            <w:tcW w:w="1088" w:type="dxa"/>
            <w:vAlign w:val="center"/>
            <w:hideMark/>
          </w:tcPr>
          <w:p w14:paraId="1696DFE1" w14:textId="47D57DCC" w:rsidR="00F24DF4" w:rsidRPr="00AD202D" w:rsidRDefault="00F24DF4" w:rsidP="00F24DF4">
            <w:pPr>
              <w:pStyle w:val="a8"/>
              <w:spacing w:after="0"/>
              <w:ind w:right="-1"/>
              <w:jc w:val="center"/>
              <w:rPr>
                <w:bCs/>
                <w:sz w:val="19"/>
                <w:szCs w:val="19"/>
              </w:rPr>
            </w:pPr>
            <w:r w:rsidRPr="00AD202D">
              <w:rPr>
                <w:bCs/>
                <w:sz w:val="19"/>
                <w:szCs w:val="19"/>
              </w:rPr>
              <w:t>28 677,50</w:t>
            </w:r>
          </w:p>
        </w:tc>
      </w:tr>
      <w:tr w:rsidR="00AD202D" w:rsidRPr="00AD202D" w14:paraId="7045B4CF" w14:textId="77777777" w:rsidTr="00F24DF4">
        <w:trPr>
          <w:trHeight w:val="561"/>
        </w:trPr>
        <w:tc>
          <w:tcPr>
            <w:tcW w:w="486" w:type="dxa"/>
            <w:vAlign w:val="center"/>
            <w:hideMark/>
          </w:tcPr>
          <w:p w14:paraId="5D95F50A" w14:textId="77777777" w:rsidR="00F24DF4" w:rsidRPr="00AD202D" w:rsidRDefault="00F24DF4" w:rsidP="00F24DF4">
            <w:pPr>
              <w:pStyle w:val="a8"/>
              <w:spacing w:after="0"/>
              <w:ind w:right="-1"/>
              <w:jc w:val="center"/>
              <w:rPr>
                <w:bCs/>
                <w:sz w:val="19"/>
                <w:szCs w:val="19"/>
              </w:rPr>
            </w:pPr>
            <w:r w:rsidRPr="00AD202D">
              <w:rPr>
                <w:bCs/>
                <w:sz w:val="19"/>
                <w:szCs w:val="19"/>
              </w:rPr>
              <w:lastRenderedPageBreak/>
              <w:t>15</w:t>
            </w:r>
          </w:p>
        </w:tc>
        <w:tc>
          <w:tcPr>
            <w:tcW w:w="1578" w:type="dxa"/>
            <w:vAlign w:val="center"/>
            <w:hideMark/>
          </w:tcPr>
          <w:p w14:paraId="5CE67811" w14:textId="77777777" w:rsidR="00F24DF4" w:rsidRPr="00AD202D" w:rsidRDefault="00F24DF4" w:rsidP="00F24DF4">
            <w:pPr>
              <w:pStyle w:val="a8"/>
              <w:spacing w:after="0"/>
              <w:ind w:right="-1"/>
              <w:rPr>
                <w:bCs/>
                <w:sz w:val="19"/>
                <w:szCs w:val="19"/>
              </w:rPr>
            </w:pPr>
            <w:r w:rsidRPr="00AD202D">
              <w:rPr>
                <w:bCs/>
                <w:sz w:val="19"/>
                <w:szCs w:val="19"/>
              </w:rPr>
              <w:t>Теплосчетчики</w:t>
            </w:r>
          </w:p>
        </w:tc>
        <w:tc>
          <w:tcPr>
            <w:tcW w:w="1636" w:type="dxa"/>
            <w:vAlign w:val="center"/>
            <w:hideMark/>
          </w:tcPr>
          <w:p w14:paraId="1099128C" w14:textId="6447E1C2" w:rsidR="00F24DF4" w:rsidRPr="00AD202D" w:rsidRDefault="00F24DF4" w:rsidP="00F24DF4">
            <w:pPr>
              <w:pStyle w:val="a8"/>
              <w:spacing w:after="0"/>
              <w:ind w:right="-1"/>
              <w:rPr>
                <w:bCs/>
                <w:sz w:val="19"/>
                <w:szCs w:val="19"/>
              </w:rPr>
            </w:pPr>
            <w:r w:rsidRPr="00AD202D">
              <w:rPr>
                <w:bCs/>
                <w:sz w:val="19"/>
                <w:szCs w:val="19"/>
              </w:rPr>
              <w:t>СВТУ – 10М с 1-м расходомером</w:t>
            </w:r>
          </w:p>
        </w:tc>
        <w:tc>
          <w:tcPr>
            <w:tcW w:w="1545" w:type="dxa"/>
            <w:vAlign w:val="center"/>
            <w:hideMark/>
          </w:tcPr>
          <w:p w14:paraId="5B694DB0" w14:textId="63C7E1F8" w:rsidR="00F24DF4" w:rsidRPr="00AD202D" w:rsidRDefault="00F24DF4" w:rsidP="00F24DF4">
            <w:pPr>
              <w:pStyle w:val="a8"/>
              <w:spacing w:after="0"/>
              <w:ind w:right="-1"/>
              <w:jc w:val="center"/>
              <w:rPr>
                <w:bCs/>
                <w:sz w:val="19"/>
                <w:szCs w:val="19"/>
              </w:rPr>
            </w:pPr>
            <w:r w:rsidRPr="00AD202D">
              <w:rPr>
                <w:bCs/>
                <w:sz w:val="19"/>
                <w:szCs w:val="19"/>
              </w:rPr>
              <w:t>2 218,70</w:t>
            </w:r>
          </w:p>
        </w:tc>
        <w:tc>
          <w:tcPr>
            <w:tcW w:w="1418" w:type="dxa"/>
            <w:vAlign w:val="center"/>
            <w:hideMark/>
          </w:tcPr>
          <w:p w14:paraId="71D6480E" w14:textId="32F6CA2F" w:rsidR="00F24DF4" w:rsidRPr="00AD202D" w:rsidRDefault="00F24DF4" w:rsidP="00F24DF4">
            <w:pPr>
              <w:pStyle w:val="a8"/>
              <w:spacing w:after="0"/>
              <w:ind w:right="-1"/>
              <w:jc w:val="center"/>
              <w:rPr>
                <w:bCs/>
                <w:sz w:val="19"/>
                <w:szCs w:val="19"/>
              </w:rPr>
            </w:pPr>
            <w:r w:rsidRPr="00AD202D">
              <w:rPr>
                <w:bCs/>
                <w:sz w:val="19"/>
                <w:szCs w:val="19"/>
              </w:rPr>
              <w:t>192,55</w:t>
            </w:r>
          </w:p>
        </w:tc>
        <w:tc>
          <w:tcPr>
            <w:tcW w:w="1134" w:type="dxa"/>
            <w:vAlign w:val="center"/>
            <w:hideMark/>
          </w:tcPr>
          <w:p w14:paraId="4497293C" w14:textId="4008CF11" w:rsidR="00F24DF4" w:rsidRPr="00AD202D" w:rsidRDefault="00F24DF4" w:rsidP="00F24DF4">
            <w:pPr>
              <w:pStyle w:val="a8"/>
              <w:spacing w:after="0"/>
              <w:ind w:right="-1"/>
              <w:jc w:val="center"/>
              <w:rPr>
                <w:bCs/>
                <w:sz w:val="19"/>
                <w:szCs w:val="19"/>
              </w:rPr>
            </w:pPr>
            <w:r w:rsidRPr="00AD202D">
              <w:rPr>
                <w:bCs/>
                <w:sz w:val="19"/>
                <w:szCs w:val="19"/>
              </w:rPr>
              <w:t>-</w:t>
            </w:r>
          </w:p>
        </w:tc>
        <w:tc>
          <w:tcPr>
            <w:tcW w:w="1195" w:type="dxa"/>
            <w:vAlign w:val="center"/>
            <w:hideMark/>
          </w:tcPr>
          <w:p w14:paraId="7615CF37" w14:textId="46842431" w:rsidR="00F24DF4" w:rsidRPr="00AD202D" w:rsidRDefault="00F24DF4" w:rsidP="00F24DF4">
            <w:pPr>
              <w:pStyle w:val="a8"/>
              <w:spacing w:after="0"/>
              <w:ind w:right="-1"/>
              <w:jc w:val="center"/>
              <w:rPr>
                <w:bCs/>
                <w:sz w:val="19"/>
                <w:szCs w:val="19"/>
              </w:rPr>
            </w:pPr>
            <w:r w:rsidRPr="00AD202D">
              <w:rPr>
                <w:bCs/>
                <w:sz w:val="19"/>
                <w:szCs w:val="19"/>
              </w:rPr>
              <w:t>2 411,25</w:t>
            </w:r>
          </w:p>
        </w:tc>
        <w:tc>
          <w:tcPr>
            <w:tcW w:w="835" w:type="dxa"/>
            <w:vAlign w:val="center"/>
            <w:hideMark/>
          </w:tcPr>
          <w:p w14:paraId="3DBB6AD0" w14:textId="37242CA0" w:rsidR="00F24DF4" w:rsidRPr="00AD202D" w:rsidRDefault="00F24DF4" w:rsidP="00F24DF4">
            <w:pPr>
              <w:pStyle w:val="a8"/>
              <w:spacing w:after="0"/>
              <w:ind w:right="-1"/>
              <w:jc w:val="center"/>
              <w:rPr>
                <w:bCs/>
                <w:sz w:val="19"/>
                <w:szCs w:val="19"/>
              </w:rPr>
            </w:pPr>
            <w:r w:rsidRPr="00AD202D">
              <w:rPr>
                <w:bCs/>
                <w:sz w:val="19"/>
                <w:szCs w:val="19"/>
              </w:rPr>
              <w:t>10,00</w:t>
            </w:r>
          </w:p>
        </w:tc>
        <w:tc>
          <w:tcPr>
            <w:tcW w:w="1088" w:type="dxa"/>
            <w:vAlign w:val="center"/>
            <w:hideMark/>
          </w:tcPr>
          <w:p w14:paraId="59FD94E3" w14:textId="405184BA" w:rsidR="00F24DF4" w:rsidRPr="00AD202D" w:rsidRDefault="00F24DF4" w:rsidP="00F24DF4">
            <w:pPr>
              <w:pStyle w:val="a8"/>
              <w:spacing w:after="0"/>
              <w:ind w:right="-1"/>
              <w:jc w:val="center"/>
              <w:rPr>
                <w:bCs/>
                <w:sz w:val="19"/>
                <w:szCs w:val="19"/>
              </w:rPr>
            </w:pPr>
            <w:r w:rsidRPr="00AD202D">
              <w:rPr>
                <w:bCs/>
                <w:sz w:val="19"/>
                <w:szCs w:val="19"/>
              </w:rPr>
              <w:t>24 112,50</w:t>
            </w:r>
          </w:p>
        </w:tc>
      </w:tr>
      <w:tr w:rsidR="00AD202D" w:rsidRPr="00AD202D" w14:paraId="7F0D673C" w14:textId="77777777" w:rsidTr="00F24DF4">
        <w:trPr>
          <w:trHeight w:val="414"/>
        </w:trPr>
        <w:tc>
          <w:tcPr>
            <w:tcW w:w="486" w:type="dxa"/>
            <w:vAlign w:val="center"/>
            <w:hideMark/>
          </w:tcPr>
          <w:p w14:paraId="3D365C11" w14:textId="77777777" w:rsidR="00F24DF4" w:rsidRPr="00AD202D" w:rsidRDefault="00F24DF4" w:rsidP="00F24DF4">
            <w:pPr>
              <w:pStyle w:val="a8"/>
              <w:spacing w:after="0"/>
              <w:ind w:right="-1"/>
              <w:jc w:val="center"/>
              <w:rPr>
                <w:bCs/>
                <w:sz w:val="19"/>
                <w:szCs w:val="19"/>
              </w:rPr>
            </w:pPr>
            <w:r w:rsidRPr="00AD202D">
              <w:rPr>
                <w:bCs/>
                <w:sz w:val="19"/>
                <w:szCs w:val="19"/>
              </w:rPr>
              <w:t>16</w:t>
            </w:r>
          </w:p>
        </w:tc>
        <w:tc>
          <w:tcPr>
            <w:tcW w:w="1578" w:type="dxa"/>
            <w:vAlign w:val="center"/>
            <w:hideMark/>
          </w:tcPr>
          <w:p w14:paraId="6976BD2F" w14:textId="77777777" w:rsidR="00F24DF4" w:rsidRPr="00AD202D" w:rsidRDefault="00F24DF4" w:rsidP="00F24DF4">
            <w:pPr>
              <w:pStyle w:val="a8"/>
              <w:spacing w:after="0"/>
              <w:ind w:right="-1"/>
              <w:rPr>
                <w:bCs/>
                <w:sz w:val="19"/>
                <w:szCs w:val="19"/>
              </w:rPr>
            </w:pPr>
            <w:r w:rsidRPr="00AD202D">
              <w:rPr>
                <w:bCs/>
                <w:sz w:val="19"/>
                <w:szCs w:val="19"/>
              </w:rPr>
              <w:t>Расходомеры ультразвуковые</w:t>
            </w:r>
          </w:p>
        </w:tc>
        <w:tc>
          <w:tcPr>
            <w:tcW w:w="1636" w:type="dxa"/>
            <w:vAlign w:val="center"/>
            <w:hideMark/>
          </w:tcPr>
          <w:p w14:paraId="0B449915" w14:textId="77777777" w:rsidR="00F24DF4" w:rsidRPr="00AD202D" w:rsidRDefault="00F24DF4" w:rsidP="00F24DF4">
            <w:pPr>
              <w:pStyle w:val="a8"/>
              <w:spacing w:after="0"/>
              <w:ind w:right="-1"/>
              <w:rPr>
                <w:bCs/>
                <w:sz w:val="19"/>
                <w:szCs w:val="19"/>
              </w:rPr>
            </w:pPr>
            <w:r w:rsidRPr="00AD202D">
              <w:rPr>
                <w:bCs/>
                <w:sz w:val="19"/>
                <w:szCs w:val="19"/>
              </w:rPr>
              <w:t>СВТУ</w:t>
            </w:r>
          </w:p>
        </w:tc>
        <w:tc>
          <w:tcPr>
            <w:tcW w:w="1545" w:type="dxa"/>
            <w:vAlign w:val="center"/>
            <w:hideMark/>
          </w:tcPr>
          <w:p w14:paraId="61B16869" w14:textId="2C06BE06" w:rsidR="00F24DF4" w:rsidRPr="00AD202D" w:rsidRDefault="00F24DF4" w:rsidP="00F24DF4">
            <w:pPr>
              <w:pStyle w:val="a8"/>
              <w:spacing w:after="0"/>
              <w:ind w:right="-1"/>
              <w:jc w:val="center"/>
              <w:rPr>
                <w:bCs/>
                <w:sz w:val="19"/>
                <w:szCs w:val="19"/>
              </w:rPr>
            </w:pPr>
            <w:r w:rsidRPr="00AD202D">
              <w:rPr>
                <w:bCs/>
                <w:sz w:val="19"/>
                <w:szCs w:val="19"/>
              </w:rPr>
              <w:t>319,15</w:t>
            </w:r>
          </w:p>
        </w:tc>
        <w:tc>
          <w:tcPr>
            <w:tcW w:w="1418" w:type="dxa"/>
            <w:vAlign w:val="center"/>
            <w:hideMark/>
          </w:tcPr>
          <w:p w14:paraId="6DFF5D4F" w14:textId="65B2C747" w:rsidR="00F24DF4" w:rsidRPr="00AD202D" w:rsidRDefault="00F24DF4" w:rsidP="00F24DF4">
            <w:pPr>
              <w:pStyle w:val="a8"/>
              <w:spacing w:after="0"/>
              <w:ind w:right="-1"/>
              <w:jc w:val="center"/>
              <w:rPr>
                <w:bCs/>
                <w:sz w:val="19"/>
                <w:szCs w:val="19"/>
              </w:rPr>
            </w:pPr>
            <w:r w:rsidRPr="00AD202D">
              <w:rPr>
                <w:bCs/>
                <w:sz w:val="19"/>
                <w:szCs w:val="19"/>
              </w:rPr>
              <w:t>-</w:t>
            </w:r>
          </w:p>
        </w:tc>
        <w:tc>
          <w:tcPr>
            <w:tcW w:w="1134" w:type="dxa"/>
            <w:vAlign w:val="center"/>
            <w:hideMark/>
          </w:tcPr>
          <w:p w14:paraId="78AB7F61" w14:textId="1693D2C0" w:rsidR="00F24DF4" w:rsidRPr="00AD202D" w:rsidRDefault="00F24DF4" w:rsidP="00F24DF4">
            <w:pPr>
              <w:pStyle w:val="a8"/>
              <w:spacing w:after="0"/>
              <w:ind w:right="-1"/>
              <w:jc w:val="center"/>
              <w:rPr>
                <w:bCs/>
                <w:sz w:val="19"/>
                <w:szCs w:val="19"/>
              </w:rPr>
            </w:pPr>
            <w:r w:rsidRPr="00AD202D">
              <w:rPr>
                <w:bCs/>
                <w:sz w:val="19"/>
                <w:szCs w:val="19"/>
              </w:rPr>
              <w:t>-</w:t>
            </w:r>
          </w:p>
        </w:tc>
        <w:tc>
          <w:tcPr>
            <w:tcW w:w="1195" w:type="dxa"/>
            <w:vAlign w:val="center"/>
            <w:hideMark/>
          </w:tcPr>
          <w:p w14:paraId="6642AACA" w14:textId="3737CDCA" w:rsidR="00F24DF4" w:rsidRPr="00AD202D" w:rsidRDefault="00F24DF4" w:rsidP="00F24DF4">
            <w:pPr>
              <w:pStyle w:val="a8"/>
              <w:spacing w:after="0"/>
              <w:ind w:right="-1"/>
              <w:jc w:val="center"/>
              <w:rPr>
                <w:bCs/>
                <w:sz w:val="19"/>
                <w:szCs w:val="19"/>
              </w:rPr>
            </w:pPr>
            <w:r w:rsidRPr="00AD202D">
              <w:rPr>
                <w:bCs/>
                <w:sz w:val="19"/>
                <w:szCs w:val="19"/>
              </w:rPr>
              <w:t>319,15</w:t>
            </w:r>
          </w:p>
        </w:tc>
        <w:tc>
          <w:tcPr>
            <w:tcW w:w="835" w:type="dxa"/>
            <w:vAlign w:val="center"/>
            <w:hideMark/>
          </w:tcPr>
          <w:p w14:paraId="269EFFA5" w14:textId="61460B95" w:rsidR="00F24DF4" w:rsidRPr="00AD202D" w:rsidRDefault="00F24DF4" w:rsidP="00F24DF4">
            <w:pPr>
              <w:pStyle w:val="a8"/>
              <w:spacing w:after="0"/>
              <w:ind w:right="-1"/>
              <w:jc w:val="center"/>
              <w:rPr>
                <w:bCs/>
                <w:sz w:val="19"/>
                <w:szCs w:val="19"/>
              </w:rPr>
            </w:pPr>
            <w:r w:rsidRPr="00AD202D">
              <w:rPr>
                <w:bCs/>
                <w:sz w:val="19"/>
                <w:szCs w:val="19"/>
              </w:rPr>
              <w:t>10,00</w:t>
            </w:r>
          </w:p>
        </w:tc>
        <w:tc>
          <w:tcPr>
            <w:tcW w:w="1088" w:type="dxa"/>
            <w:vAlign w:val="center"/>
            <w:hideMark/>
          </w:tcPr>
          <w:p w14:paraId="3CC224E0" w14:textId="7EB8CA3D" w:rsidR="00F24DF4" w:rsidRPr="00AD202D" w:rsidRDefault="00F24DF4" w:rsidP="00F24DF4">
            <w:pPr>
              <w:pStyle w:val="a8"/>
              <w:spacing w:after="0"/>
              <w:ind w:right="-1"/>
              <w:jc w:val="center"/>
              <w:rPr>
                <w:bCs/>
                <w:sz w:val="19"/>
                <w:szCs w:val="19"/>
              </w:rPr>
            </w:pPr>
            <w:r w:rsidRPr="00AD202D">
              <w:rPr>
                <w:bCs/>
                <w:sz w:val="19"/>
                <w:szCs w:val="19"/>
              </w:rPr>
              <w:t>3 191,50</w:t>
            </w:r>
          </w:p>
        </w:tc>
      </w:tr>
      <w:tr w:rsidR="00AD202D" w:rsidRPr="00AD202D" w14:paraId="53203706" w14:textId="77777777" w:rsidTr="00F24DF4">
        <w:trPr>
          <w:trHeight w:val="674"/>
        </w:trPr>
        <w:tc>
          <w:tcPr>
            <w:tcW w:w="486" w:type="dxa"/>
            <w:vAlign w:val="center"/>
            <w:hideMark/>
          </w:tcPr>
          <w:p w14:paraId="403E5C09" w14:textId="77777777" w:rsidR="00F24DF4" w:rsidRPr="00AD202D" w:rsidRDefault="00F24DF4" w:rsidP="00F24DF4">
            <w:pPr>
              <w:pStyle w:val="a8"/>
              <w:spacing w:after="0"/>
              <w:ind w:right="-1"/>
              <w:jc w:val="center"/>
              <w:rPr>
                <w:bCs/>
                <w:sz w:val="19"/>
                <w:szCs w:val="19"/>
              </w:rPr>
            </w:pPr>
            <w:r w:rsidRPr="00AD202D">
              <w:rPr>
                <w:bCs/>
                <w:sz w:val="19"/>
                <w:szCs w:val="19"/>
              </w:rPr>
              <w:t>17</w:t>
            </w:r>
          </w:p>
        </w:tc>
        <w:tc>
          <w:tcPr>
            <w:tcW w:w="1578" w:type="dxa"/>
            <w:vAlign w:val="center"/>
            <w:hideMark/>
          </w:tcPr>
          <w:p w14:paraId="335DAD32" w14:textId="77777777" w:rsidR="00F24DF4" w:rsidRPr="00AD202D" w:rsidRDefault="00F24DF4" w:rsidP="00F24DF4">
            <w:pPr>
              <w:pStyle w:val="a8"/>
              <w:spacing w:after="0"/>
              <w:ind w:right="-1"/>
              <w:rPr>
                <w:bCs/>
                <w:sz w:val="19"/>
                <w:szCs w:val="19"/>
              </w:rPr>
            </w:pPr>
            <w:r w:rsidRPr="00AD202D">
              <w:rPr>
                <w:bCs/>
                <w:sz w:val="19"/>
                <w:szCs w:val="19"/>
              </w:rPr>
              <w:t>Термометры сопротивления к СВТУ</w:t>
            </w:r>
          </w:p>
        </w:tc>
        <w:tc>
          <w:tcPr>
            <w:tcW w:w="1636" w:type="dxa"/>
            <w:vAlign w:val="center"/>
            <w:hideMark/>
          </w:tcPr>
          <w:p w14:paraId="2BCA2E88" w14:textId="77777777" w:rsidR="00F24DF4" w:rsidRPr="00AD202D" w:rsidRDefault="00F24DF4" w:rsidP="00F24DF4">
            <w:pPr>
              <w:pStyle w:val="a8"/>
              <w:spacing w:after="0"/>
              <w:ind w:right="-1"/>
              <w:rPr>
                <w:bCs/>
                <w:sz w:val="19"/>
                <w:szCs w:val="19"/>
              </w:rPr>
            </w:pPr>
            <w:r w:rsidRPr="00AD202D">
              <w:rPr>
                <w:bCs/>
                <w:sz w:val="19"/>
                <w:szCs w:val="19"/>
              </w:rPr>
              <w:t>ТСМ, ТСН</w:t>
            </w:r>
          </w:p>
        </w:tc>
        <w:tc>
          <w:tcPr>
            <w:tcW w:w="1545" w:type="dxa"/>
            <w:vAlign w:val="center"/>
            <w:hideMark/>
          </w:tcPr>
          <w:p w14:paraId="0667E94F" w14:textId="5EB923E4" w:rsidR="00F24DF4" w:rsidRPr="00AD202D" w:rsidRDefault="00F24DF4" w:rsidP="00F24DF4">
            <w:pPr>
              <w:pStyle w:val="a8"/>
              <w:spacing w:after="0"/>
              <w:ind w:right="-1"/>
              <w:jc w:val="center"/>
              <w:rPr>
                <w:bCs/>
                <w:sz w:val="19"/>
                <w:szCs w:val="19"/>
              </w:rPr>
            </w:pPr>
            <w:r w:rsidRPr="00AD202D">
              <w:rPr>
                <w:bCs/>
                <w:sz w:val="19"/>
                <w:szCs w:val="19"/>
              </w:rPr>
              <w:t>126,55</w:t>
            </w:r>
          </w:p>
        </w:tc>
        <w:tc>
          <w:tcPr>
            <w:tcW w:w="1418" w:type="dxa"/>
            <w:vAlign w:val="center"/>
            <w:hideMark/>
          </w:tcPr>
          <w:p w14:paraId="5B6E1D44" w14:textId="2CFC854F" w:rsidR="00F24DF4" w:rsidRPr="00AD202D" w:rsidRDefault="00F24DF4" w:rsidP="00F24DF4">
            <w:pPr>
              <w:pStyle w:val="a8"/>
              <w:spacing w:after="0"/>
              <w:ind w:right="-1"/>
              <w:jc w:val="center"/>
              <w:rPr>
                <w:bCs/>
                <w:sz w:val="19"/>
                <w:szCs w:val="19"/>
              </w:rPr>
            </w:pPr>
            <w:r w:rsidRPr="00AD202D">
              <w:rPr>
                <w:bCs/>
                <w:sz w:val="19"/>
                <w:szCs w:val="19"/>
              </w:rPr>
              <w:t>-</w:t>
            </w:r>
          </w:p>
        </w:tc>
        <w:tc>
          <w:tcPr>
            <w:tcW w:w="1134" w:type="dxa"/>
            <w:vAlign w:val="center"/>
            <w:hideMark/>
          </w:tcPr>
          <w:p w14:paraId="2A65A1EE" w14:textId="6E930223" w:rsidR="00F24DF4" w:rsidRPr="00AD202D" w:rsidRDefault="00F24DF4" w:rsidP="00F24DF4">
            <w:pPr>
              <w:pStyle w:val="a8"/>
              <w:spacing w:after="0"/>
              <w:ind w:right="-1"/>
              <w:jc w:val="center"/>
              <w:rPr>
                <w:bCs/>
                <w:sz w:val="19"/>
                <w:szCs w:val="19"/>
              </w:rPr>
            </w:pPr>
            <w:r w:rsidRPr="00AD202D">
              <w:rPr>
                <w:bCs/>
                <w:sz w:val="19"/>
                <w:szCs w:val="19"/>
              </w:rPr>
              <w:t>-</w:t>
            </w:r>
          </w:p>
        </w:tc>
        <w:tc>
          <w:tcPr>
            <w:tcW w:w="1195" w:type="dxa"/>
            <w:vAlign w:val="center"/>
            <w:hideMark/>
          </w:tcPr>
          <w:p w14:paraId="1801F457" w14:textId="7888E1EB" w:rsidR="00F24DF4" w:rsidRPr="00AD202D" w:rsidRDefault="00F24DF4" w:rsidP="00F24DF4">
            <w:pPr>
              <w:pStyle w:val="a8"/>
              <w:spacing w:after="0"/>
              <w:ind w:right="-1"/>
              <w:jc w:val="center"/>
              <w:rPr>
                <w:bCs/>
                <w:sz w:val="19"/>
                <w:szCs w:val="19"/>
              </w:rPr>
            </w:pPr>
            <w:r w:rsidRPr="00AD202D">
              <w:rPr>
                <w:bCs/>
                <w:sz w:val="19"/>
                <w:szCs w:val="19"/>
              </w:rPr>
              <w:t>126,55</w:t>
            </w:r>
          </w:p>
        </w:tc>
        <w:tc>
          <w:tcPr>
            <w:tcW w:w="835" w:type="dxa"/>
            <w:vAlign w:val="center"/>
            <w:hideMark/>
          </w:tcPr>
          <w:p w14:paraId="1E076F05" w14:textId="3404C18C" w:rsidR="00F24DF4" w:rsidRPr="00AD202D" w:rsidRDefault="00F24DF4" w:rsidP="00F24DF4">
            <w:pPr>
              <w:pStyle w:val="a8"/>
              <w:spacing w:after="0"/>
              <w:ind w:right="-1"/>
              <w:jc w:val="center"/>
              <w:rPr>
                <w:bCs/>
                <w:sz w:val="19"/>
                <w:szCs w:val="19"/>
              </w:rPr>
            </w:pPr>
            <w:r w:rsidRPr="00AD202D">
              <w:rPr>
                <w:bCs/>
                <w:sz w:val="19"/>
                <w:szCs w:val="19"/>
              </w:rPr>
              <w:t>5,00</w:t>
            </w:r>
          </w:p>
        </w:tc>
        <w:tc>
          <w:tcPr>
            <w:tcW w:w="1088" w:type="dxa"/>
            <w:vAlign w:val="center"/>
            <w:hideMark/>
          </w:tcPr>
          <w:p w14:paraId="1E3ADC40" w14:textId="541C9D78" w:rsidR="00F24DF4" w:rsidRPr="00AD202D" w:rsidRDefault="00F24DF4" w:rsidP="00F24DF4">
            <w:pPr>
              <w:pStyle w:val="a8"/>
              <w:spacing w:after="0"/>
              <w:ind w:right="-1"/>
              <w:jc w:val="center"/>
              <w:rPr>
                <w:bCs/>
                <w:sz w:val="19"/>
                <w:szCs w:val="19"/>
              </w:rPr>
            </w:pPr>
            <w:r w:rsidRPr="00AD202D">
              <w:rPr>
                <w:bCs/>
                <w:sz w:val="19"/>
                <w:szCs w:val="19"/>
              </w:rPr>
              <w:t>632,75</w:t>
            </w:r>
          </w:p>
        </w:tc>
      </w:tr>
      <w:tr w:rsidR="00AD202D" w:rsidRPr="00AD202D" w14:paraId="137F222D" w14:textId="77777777" w:rsidTr="00F24DF4">
        <w:trPr>
          <w:trHeight w:val="698"/>
        </w:trPr>
        <w:tc>
          <w:tcPr>
            <w:tcW w:w="486" w:type="dxa"/>
            <w:vAlign w:val="center"/>
            <w:hideMark/>
          </w:tcPr>
          <w:p w14:paraId="15EBCEBA" w14:textId="77777777" w:rsidR="00F24DF4" w:rsidRPr="00AD202D" w:rsidRDefault="00F24DF4" w:rsidP="00F24DF4">
            <w:pPr>
              <w:pStyle w:val="a8"/>
              <w:spacing w:after="0"/>
              <w:ind w:right="-1"/>
              <w:jc w:val="center"/>
              <w:rPr>
                <w:bCs/>
                <w:sz w:val="19"/>
                <w:szCs w:val="19"/>
              </w:rPr>
            </w:pPr>
            <w:r w:rsidRPr="00AD202D">
              <w:rPr>
                <w:bCs/>
                <w:sz w:val="19"/>
                <w:szCs w:val="19"/>
              </w:rPr>
              <w:t>18</w:t>
            </w:r>
          </w:p>
        </w:tc>
        <w:tc>
          <w:tcPr>
            <w:tcW w:w="1578" w:type="dxa"/>
            <w:vAlign w:val="center"/>
            <w:hideMark/>
          </w:tcPr>
          <w:p w14:paraId="12667E7B" w14:textId="77777777" w:rsidR="00F24DF4" w:rsidRPr="00AD202D" w:rsidRDefault="00F24DF4" w:rsidP="00F24DF4">
            <w:pPr>
              <w:pStyle w:val="a8"/>
              <w:spacing w:after="0"/>
              <w:ind w:right="-1"/>
              <w:rPr>
                <w:bCs/>
                <w:sz w:val="19"/>
                <w:szCs w:val="19"/>
              </w:rPr>
            </w:pPr>
            <w:r w:rsidRPr="00AD202D">
              <w:rPr>
                <w:bCs/>
                <w:sz w:val="19"/>
                <w:szCs w:val="19"/>
              </w:rPr>
              <w:t>Датчик давления к СВТУ</w:t>
            </w:r>
          </w:p>
        </w:tc>
        <w:tc>
          <w:tcPr>
            <w:tcW w:w="1636" w:type="dxa"/>
            <w:vAlign w:val="center"/>
            <w:hideMark/>
          </w:tcPr>
          <w:p w14:paraId="010EDE0C" w14:textId="77777777" w:rsidR="00F24DF4" w:rsidRPr="00AD202D" w:rsidRDefault="00F24DF4" w:rsidP="00F24DF4">
            <w:pPr>
              <w:pStyle w:val="a8"/>
              <w:spacing w:after="0"/>
              <w:ind w:right="-1"/>
              <w:rPr>
                <w:bCs/>
                <w:sz w:val="19"/>
                <w:szCs w:val="19"/>
              </w:rPr>
            </w:pPr>
            <w:r w:rsidRPr="00AD202D">
              <w:rPr>
                <w:bCs/>
                <w:sz w:val="19"/>
                <w:szCs w:val="19"/>
              </w:rPr>
              <w:t>ДД</w:t>
            </w:r>
          </w:p>
        </w:tc>
        <w:tc>
          <w:tcPr>
            <w:tcW w:w="1545" w:type="dxa"/>
            <w:vAlign w:val="center"/>
            <w:hideMark/>
          </w:tcPr>
          <w:p w14:paraId="32693007" w14:textId="54F349A5" w:rsidR="00F24DF4" w:rsidRPr="00AD202D" w:rsidRDefault="00F24DF4" w:rsidP="00F24DF4">
            <w:pPr>
              <w:pStyle w:val="a8"/>
              <w:spacing w:after="0"/>
              <w:ind w:right="-1"/>
              <w:jc w:val="center"/>
              <w:rPr>
                <w:bCs/>
                <w:sz w:val="19"/>
                <w:szCs w:val="19"/>
              </w:rPr>
            </w:pPr>
            <w:r w:rsidRPr="00AD202D">
              <w:rPr>
                <w:bCs/>
                <w:sz w:val="19"/>
                <w:szCs w:val="19"/>
              </w:rPr>
              <w:t>234,15</w:t>
            </w:r>
          </w:p>
        </w:tc>
        <w:tc>
          <w:tcPr>
            <w:tcW w:w="1418" w:type="dxa"/>
            <w:vAlign w:val="center"/>
            <w:hideMark/>
          </w:tcPr>
          <w:p w14:paraId="086442D5" w14:textId="18C5DBC6" w:rsidR="00F24DF4" w:rsidRPr="00AD202D" w:rsidRDefault="00F24DF4" w:rsidP="00F24DF4">
            <w:pPr>
              <w:pStyle w:val="a8"/>
              <w:spacing w:after="0"/>
              <w:ind w:right="-1"/>
              <w:jc w:val="center"/>
              <w:rPr>
                <w:bCs/>
                <w:sz w:val="19"/>
                <w:szCs w:val="19"/>
              </w:rPr>
            </w:pPr>
            <w:r w:rsidRPr="00AD202D">
              <w:rPr>
                <w:bCs/>
                <w:sz w:val="19"/>
                <w:szCs w:val="19"/>
              </w:rPr>
              <w:t>-</w:t>
            </w:r>
          </w:p>
        </w:tc>
        <w:tc>
          <w:tcPr>
            <w:tcW w:w="1134" w:type="dxa"/>
            <w:vAlign w:val="center"/>
            <w:hideMark/>
          </w:tcPr>
          <w:p w14:paraId="09648C88" w14:textId="798CF37F" w:rsidR="00F24DF4" w:rsidRPr="00AD202D" w:rsidRDefault="00F24DF4" w:rsidP="00F24DF4">
            <w:pPr>
              <w:pStyle w:val="a8"/>
              <w:spacing w:after="0"/>
              <w:ind w:right="-1"/>
              <w:jc w:val="center"/>
              <w:rPr>
                <w:bCs/>
                <w:sz w:val="19"/>
                <w:szCs w:val="19"/>
              </w:rPr>
            </w:pPr>
            <w:r w:rsidRPr="00AD202D">
              <w:rPr>
                <w:bCs/>
                <w:sz w:val="19"/>
                <w:szCs w:val="19"/>
              </w:rPr>
              <w:t>-</w:t>
            </w:r>
          </w:p>
        </w:tc>
        <w:tc>
          <w:tcPr>
            <w:tcW w:w="1195" w:type="dxa"/>
            <w:vAlign w:val="center"/>
            <w:hideMark/>
          </w:tcPr>
          <w:p w14:paraId="71700080" w14:textId="2D1CC617" w:rsidR="00F24DF4" w:rsidRPr="00AD202D" w:rsidRDefault="00F24DF4" w:rsidP="00F24DF4">
            <w:pPr>
              <w:pStyle w:val="a8"/>
              <w:spacing w:after="0"/>
              <w:ind w:right="-1"/>
              <w:jc w:val="center"/>
              <w:rPr>
                <w:bCs/>
                <w:sz w:val="19"/>
                <w:szCs w:val="19"/>
              </w:rPr>
            </w:pPr>
            <w:r w:rsidRPr="00AD202D">
              <w:rPr>
                <w:bCs/>
                <w:sz w:val="19"/>
                <w:szCs w:val="19"/>
              </w:rPr>
              <w:t>234,15</w:t>
            </w:r>
          </w:p>
        </w:tc>
        <w:tc>
          <w:tcPr>
            <w:tcW w:w="835" w:type="dxa"/>
            <w:vAlign w:val="center"/>
            <w:hideMark/>
          </w:tcPr>
          <w:p w14:paraId="70D034CE" w14:textId="3AE5D1B0" w:rsidR="00F24DF4" w:rsidRPr="00AD202D" w:rsidRDefault="00F24DF4" w:rsidP="00F24DF4">
            <w:pPr>
              <w:pStyle w:val="a8"/>
              <w:spacing w:after="0"/>
              <w:ind w:right="-1"/>
              <w:jc w:val="center"/>
              <w:rPr>
                <w:bCs/>
                <w:sz w:val="19"/>
                <w:szCs w:val="19"/>
              </w:rPr>
            </w:pPr>
            <w:r w:rsidRPr="00AD202D">
              <w:rPr>
                <w:bCs/>
                <w:sz w:val="19"/>
                <w:szCs w:val="19"/>
              </w:rPr>
              <w:t>5,00</w:t>
            </w:r>
          </w:p>
        </w:tc>
        <w:tc>
          <w:tcPr>
            <w:tcW w:w="1088" w:type="dxa"/>
            <w:vAlign w:val="center"/>
            <w:hideMark/>
          </w:tcPr>
          <w:p w14:paraId="7E86C6A2" w14:textId="2217838E" w:rsidR="00F24DF4" w:rsidRPr="00AD202D" w:rsidRDefault="00F24DF4" w:rsidP="00F24DF4">
            <w:pPr>
              <w:pStyle w:val="a8"/>
              <w:spacing w:after="0"/>
              <w:ind w:right="-1"/>
              <w:jc w:val="center"/>
              <w:rPr>
                <w:bCs/>
                <w:sz w:val="19"/>
                <w:szCs w:val="19"/>
              </w:rPr>
            </w:pPr>
            <w:r w:rsidRPr="00AD202D">
              <w:rPr>
                <w:bCs/>
                <w:sz w:val="19"/>
                <w:szCs w:val="19"/>
              </w:rPr>
              <w:t>1 170,75</w:t>
            </w:r>
          </w:p>
        </w:tc>
      </w:tr>
      <w:tr w:rsidR="00F24DF4" w:rsidRPr="00AD202D" w14:paraId="2F3F9058" w14:textId="77777777" w:rsidTr="00F24DF4">
        <w:trPr>
          <w:trHeight w:val="315"/>
        </w:trPr>
        <w:tc>
          <w:tcPr>
            <w:tcW w:w="8992" w:type="dxa"/>
            <w:gridSpan w:val="7"/>
            <w:vAlign w:val="center"/>
            <w:hideMark/>
          </w:tcPr>
          <w:p w14:paraId="0F4ECC6D" w14:textId="77777777" w:rsidR="00F24DF4" w:rsidRPr="00AD202D" w:rsidRDefault="00F24DF4" w:rsidP="00F24DF4">
            <w:pPr>
              <w:pStyle w:val="a8"/>
              <w:spacing w:after="0"/>
              <w:ind w:right="-1"/>
              <w:jc w:val="center"/>
              <w:rPr>
                <w:bCs/>
                <w:sz w:val="19"/>
                <w:szCs w:val="19"/>
              </w:rPr>
            </w:pPr>
            <w:r w:rsidRPr="00AD202D">
              <w:rPr>
                <w:bCs/>
                <w:sz w:val="19"/>
                <w:szCs w:val="19"/>
              </w:rPr>
              <w:t>ИТОГО</w:t>
            </w:r>
          </w:p>
        </w:tc>
        <w:tc>
          <w:tcPr>
            <w:tcW w:w="835" w:type="dxa"/>
            <w:vAlign w:val="center"/>
            <w:hideMark/>
          </w:tcPr>
          <w:p w14:paraId="5D052E4A" w14:textId="6245D9E9" w:rsidR="00F24DF4" w:rsidRPr="00AD202D" w:rsidRDefault="00F24DF4" w:rsidP="00F24DF4">
            <w:pPr>
              <w:pStyle w:val="a8"/>
              <w:spacing w:after="0"/>
              <w:ind w:right="-1"/>
              <w:jc w:val="center"/>
              <w:rPr>
                <w:bCs/>
                <w:sz w:val="19"/>
                <w:szCs w:val="19"/>
              </w:rPr>
            </w:pPr>
            <w:r w:rsidRPr="00AD202D">
              <w:rPr>
                <w:bCs/>
                <w:sz w:val="19"/>
                <w:szCs w:val="19"/>
              </w:rPr>
              <w:t>220,00</w:t>
            </w:r>
          </w:p>
        </w:tc>
        <w:tc>
          <w:tcPr>
            <w:tcW w:w="1088" w:type="dxa"/>
            <w:vAlign w:val="center"/>
            <w:hideMark/>
          </w:tcPr>
          <w:p w14:paraId="2ACDABAB" w14:textId="344A73F6" w:rsidR="00F24DF4" w:rsidRPr="00AD202D" w:rsidRDefault="00F24DF4" w:rsidP="00F24DF4">
            <w:pPr>
              <w:pStyle w:val="a8"/>
              <w:spacing w:after="0"/>
              <w:ind w:right="-1"/>
              <w:jc w:val="center"/>
              <w:rPr>
                <w:bCs/>
                <w:sz w:val="19"/>
                <w:szCs w:val="19"/>
              </w:rPr>
            </w:pPr>
            <w:r w:rsidRPr="00AD202D">
              <w:rPr>
                <w:bCs/>
                <w:sz w:val="19"/>
                <w:szCs w:val="19"/>
              </w:rPr>
              <w:t>519 280,00</w:t>
            </w:r>
          </w:p>
        </w:tc>
      </w:tr>
    </w:tbl>
    <w:p w14:paraId="79744624" w14:textId="77777777" w:rsidR="00191206" w:rsidRPr="00AD202D" w:rsidRDefault="00191206" w:rsidP="009B1CDE">
      <w:pPr>
        <w:pStyle w:val="a8"/>
        <w:spacing w:before="0" w:beforeAutospacing="0" w:after="0" w:afterAutospacing="0"/>
        <w:ind w:right="-1"/>
        <w:jc w:val="both"/>
        <w:rPr>
          <w:b/>
          <w:bCs/>
          <w:sz w:val="22"/>
          <w:szCs w:val="22"/>
        </w:rPr>
      </w:pPr>
    </w:p>
    <w:p w14:paraId="6130B218" w14:textId="6B3235F2" w:rsidR="00DA24F9" w:rsidRPr="00AD202D" w:rsidRDefault="00DA24F9" w:rsidP="00DA24F9">
      <w:pPr>
        <w:pStyle w:val="a8"/>
        <w:spacing w:before="0" w:beforeAutospacing="0" w:after="0" w:afterAutospacing="0"/>
        <w:ind w:right="-1"/>
        <w:jc w:val="center"/>
        <w:rPr>
          <w:b/>
          <w:bCs/>
          <w:sz w:val="22"/>
          <w:szCs w:val="22"/>
        </w:rPr>
      </w:pPr>
      <w:r w:rsidRPr="00AD202D">
        <w:rPr>
          <w:b/>
          <w:bCs/>
          <w:sz w:val="22"/>
          <w:szCs w:val="22"/>
        </w:rPr>
        <w:t>Ремонт теплосчетчиков</w:t>
      </w:r>
    </w:p>
    <w:tbl>
      <w:tblPr>
        <w:tblW w:w="10932" w:type="dxa"/>
        <w:tblInd w:w="93" w:type="dxa"/>
        <w:tblLayout w:type="fixed"/>
        <w:tblLook w:val="04A0" w:firstRow="1" w:lastRow="0" w:firstColumn="1" w:lastColumn="0" w:noHBand="0" w:noVBand="1"/>
      </w:tblPr>
      <w:tblGrid>
        <w:gridCol w:w="482"/>
        <w:gridCol w:w="1447"/>
        <w:gridCol w:w="1641"/>
        <w:gridCol w:w="1548"/>
        <w:gridCol w:w="1418"/>
        <w:gridCol w:w="1112"/>
        <w:gridCol w:w="1097"/>
        <w:gridCol w:w="1051"/>
        <w:gridCol w:w="1136"/>
      </w:tblGrid>
      <w:tr w:rsidR="00AD202D" w:rsidRPr="00AD202D" w14:paraId="45A99535" w14:textId="77777777" w:rsidTr="00F24DF4">
        <w:trPr>
          <w:trHeight w:val="881"/>
        </w:trPr>
        <w:tc>
          <w:tcPr>
            <w:tcW w:w="4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64117A"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 </w:t>
            </w:r>
            <w:proofErr w:type="gramStart"/>
            <w:r w:rsidRPr="00AD202D">
              <w:rPr>
                <w:rFonts w:ascii="Times New Roman" w:eastAsia="Times New Roman" w:hAnsi="Times New Roman" w:cs="Times New Roman"/>
                <w:sz w:val="19"/>
                <w:szCs w:val="19"/>
              </w:rPr>
              <w:t>п</w:t>
            </w:r>
            <w:proofErr w:type="gramEnd"/>
            <w:r w:rsidRPr="00AD202D">
              <w:rPr>
                <w:rFonts w:ascii="Times New Roman" w:eastAsia="Times New Roman" w:hAnsi="Times New Roman" w:cs="Times New Roman"/>
                <w:sz w:val="19"/>
                <w:szCs w:val="19"/>
              </w:rPr>
              <w:t>/п</w:t>
            </w:r>
          </w:p>
        </w:tc>
        <w:tc>
          <w:tcPr>
            <w:tcW w:w="1447" w:type="dxa"/>
            <w:tcBorders>
              <w:top w:val="single" w:sz="8" w:space="0" w:color="auto"/>
              <w:left w:val="nil"/>
              <w:bottom w:val="single" w:sz="8" w:space="0" w:color="auto"/>
              <w:right w:val="single" w:sz="8" w:space="0" w:color="auto"/>
            </w:tcBorders>
            <w:shd w:val="clear" w:color="auto" w:fill="auto"/>
            <w:vAlign w:val="center"/>
            <w:hideMark/>
          </w:tcPr>
          <w:p w14:paraId="31FF5D8C"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Наименование</w:t>
            </w:r>
          </w:p>
        </w:tc>
        <w:tc>
          <w:tcPr>
            <w:tcW w:w="1641" w:type="dxa"/>
            <w:tcBorders>
              <w:top w:val="single" w:sz="8" w:space="0" w:color="auto"/>
              <w:left w:val="nil"/>
              <w:bottom w:val="single" w:sz="8" w:space="0" w:color="auto"/>
              <w:right w:val="single" w:sz="8" w:space="0" w:color="auto"/>
            </w:tcBorders>
            <w:shd w:val="clear" w:color="auto" w:fill="auto"/>
            <w:vAlign w:val="center"/>
            <w:hideMark/>
          </w:tcPr>
          <w:p w14:paraId="2CB490D0"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Технические характеристики</w:t>
            </w:r>
          </w:p>
        </w:tc>
        <w:tc>
          <w:tcPr>
            <w:tcW w:w="1548" w:type="dxa"/>
            <w:tcBorders>
              <w:top w:val="single" w:sz="8" w:space="0" w:color="auto"/>
              <w:left w:val="nil"/>
              <w:bottom w:val="single" w:sz="8" w:space="0" w:color="auto"/>
              <w:right w:val="single" w:sz="8" w:space="0" w:color="auto"/>
            </w:tcBorders>
            <w:shd w:val="clear" w:color="auto" w:fill="auto"/>
            <w:vAlign w:val="center"/>
            <w:hideMark/>
          </w:tcPr>
          <w:p w14:paraId="262443F2"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Ремонт теплосчетчиков, руб. ПМР</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584F6039"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Государственная поверка, руб. ПМР</w:t>
            </w:r>
          </w:p>
        </w:tc>
        <w:tc>
          <w:tcPr>
            <w:tcW w:w="1112" w:type="dxa"/>
            <w:tcBorders>
              <w:top w:val="single" w:sz="8" w:space="0" w:color="auto"/>
              <w:left w:val="nil"/>
              <w:bottom w:val="single" w:sz="8" w:space="0" w:color="auto"/>
              <w:right w:val="single" w:sz="8" w:space="0" w:color="auto"/>
            </w:tcBorders>
            <w:shd w:val="clear" w:color="auto" w:fill="auto"/>
            <w:vAlign w:val="center"/>
            <w:hideMark/>
          </w:tcPr>
          <w:p w14:paraId="782B4538"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Элемент питания, руб. ПМР</w:t>
            </w:r>
          </w:p>
        </w:tc>
        <w:tc>
          <w:tcPr>
            <w:tcW w:w="1097" w:type="dxa"/>
            <w:tcBorders>
              <w:top w:val="single" w:sz="8" w:space="0" w:color="auto"/>
              <w:left w:val="nil"/>
              <w:bottom w:val="single" w:sz="8" w:space="0" w:color="auto"/>
              <w:right w:val="single" w:sz="8" w:space="0" w:color="auto"/>
            </w:tcBorders>
            <w:shd w:val="clear" w:color="auto" w:fill="auto"/>
            <w:vAlign w:val="center"/>
            <w:hideMark/>
          </w:tcPr>
          <w:p w14:paraId="2F0B5F5E"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Итого стоимость, руб. ПМР</w:t>
            </w:r>
          </w:p>
        </w:tc>
        <w:tc>
          <w:tcPr>
            <w:tcW w:w="1051" w:type="dxa"/>
            <w:tcBorders>
              <w:top w:val="single" w:sz="8" w:space="0" w:color="auto"/>
              <w:left w:val="nil"/>
              <w:bottom w:val="single" w:sz="8" w:space="0" w:color="auto"/>
              <w:right w:val="single" w:sz="8" w:space="0" w:color="auto"/>
            </w:tcBorders>
            <w:shd w:val="clear" w:color="auto" w:fill="auto"/>
            <w:vAlign w:val="center"/>
            <w:hideMark/>
          </w:tcPr>
          <w:p w14:paraId="625673E3" w14:textId="0D1F9EF1"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Кол-во, шт.</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29A8A408"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Сумма, руб. ПМР</w:t>
            </w:r>
          </w:p>
        </w:tc>
      </w:tr>
      <w:tr w:rsidR="00AD202D" w:rsidRPr="00AD202D" w14:paraId="34DCCF03" w14:textId="77777777" w:rsidTr="00F24DF4">
        <w:trPr>
          <w:trHeight w:val="303"/>
        </w:trPr>
        <w:tc>
          <w:tcPr>
            <w:tcW w:w="482" w:type="dxa"/>
            <w:tcBorders>
              <w:top w:val="nil"/>
              <w:left w:val="single" w:sz="8" w:space="0" w:color="auto"/>
              <w:bottom w:val="single" w:sz="8" w:space="0" w:color="auto"/>
              <w:right w:val="single" w:sz="8" w:space="0" w:color="auto"/>
            </w:tcBorders>
            <w:shd w:val="clear" w:color="auto" w:fill="auto"/>
            <w:vAlign w:val="center"/>
            <w:hideMark/>
          </w:tcPr>
          <w:p w14:paraId="15CDE4FA"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w:t>
            </w:r>
          </w:p>
        </w:tc>
        <w:tc>
          <w:tcPr>
            <w:tcW w:w="1447" w:type="dxa"/>
            <w:tcBorders>
              <w:top w:val="nil"/>
              <w:left w:val="nil"/>
              <w:bottom w:val="single" w:sz="8" w:space="0" w:color="auto"/>
              <w:right w:val="single" w:sz="8" w:space="0" w:color="auto"/>
            </w:tcBorders>
            <w:shd w:val="clear" w:color="auto" w:fill="auto"/>
            <w:vAlign w:val="center"/>
            <w:hideMark/>
          </w:tcPr>
          <w:p w14:paraId="16D612AE"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Теплосчетчики</w:t>
            </w:r>
          </w:p>
        </w:tc>
        <w:tc>
          <w:tcPr>
            <w:tcW w:w="1641" w:type="dxa"/>
            <w:tcBorders>
              <w:top w:val="nil"/>
              <w:left w:val="nil"/>
              <w:bottom w:val="single" w:sz="8" w:space="0" w:color="auto"/>
              <w:right w:val="single" w:sz="8" w:space="0" w:color="auto"/>
            </w:tcBorders>
            <w:shd w:val="clear" w:color="auto" w:fill="auto"/>
            <w:vAlign w:val="center"/>
            <w:hideMark/>
          </w:tcPr>
          <w:p w14:paraId="2D97581B"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 </w:t>
            </w:r>
            <w:proofErr w:type="spellStart"/>
            <w:r w:rsidRPr="00AD202D">
              <w:rPr>
                <w:rFonts w:ascii="Times New Roman" w:eastAsia="Times New Roman" w:hAnsi="Times New Roman" w:cs="Times New Roman"/>
                <w:sz w:val="19"/>
                <w:szCs w:val="19"/>
              </w:rPr>
              <w:t>ном</w:t>
            </w:r>
            <w:proofErr w:type="gramStart"/>
            <w:r w:rsidRPr="00AD202D">
              <w:rPr>
                <w:rFonts w:ascii="Times New Roman" w:eastAsia="Times New Roman" w:hAnsi="Times New Roman" w:cs="Times New Roman"/>
                <w:sz w:val="19"/>
                <w:szCs w:val="19"/>
              </w:rPr>
              <w:t>.р</w:t>
            </w:r>
            <w:proofErr w:type="gramEnd"/>
            <w:r w:rsidRPr="00AD202D">
              <w:rPr>
                <w:rFonts w:ascii="Times New Roman" w:eastAsia="Times New Roman" w:hAnsi="Times New Roman" w:cs="Times New Roman"/>
                <w:sz w:val="19"/>
                <w:szCs w:val="19"/>
              </w:rPr>
              <w:t>асх</w:t>
            </w:r>
            <w:proofErr w:type="spellEnd"/>
            <w:r w:rsidRPr="00AD202D">
              <w:rPr>
                <w:rFonts w:ascii="Times New Roman" w:eastAsia="Times New Roman" w:hAnsi="Times New Roman" w:cs="Times New Roman"/>
                <w:sz w:val="19"/>
                <w:szCs w:val="19"/>
              </w:rPr>
              <w:t>. 1,5 м3/ч</w:t>
            </w:r>
          </w:p>
        </w:tc>
        <w:tc>
          <w:tcPr>
            <w:tcW w:w="1548" w:type="dxa"/>
            <w:tcBorders>
              <w:top w:val="nil"/>
              <w:left w:val="nil"/>
              <w:bottom w:val="single" w:sz="8" w:space="0" w:color="auto"/>
              <w:right w:val="single" w:sz="8" w:space="0" w:color="auto"/>
            </w:tcBorders>
            <w:shd w:val="clear" w:color="auto" w:fill="auto"/>
            <w:vAlign w:val="center"/>
            <w:hideMark/>
          </w:tcPr>
          <w:p w14:paraId="221BD4CF" w14:textId="7C4F8B4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1 173,00</w:t>
            </w:r>
          </w:p>
        </w:tc>
        <w:tc>
          <w:tcPr>
            <w:tcW w:w="1418" w:type="dxa"/>
            <w:tcBorders>
              <w:top w:val="nil"/>
              <w:left w:val="nil"/>
              <w:bottom w:val="single" w:sz="8" w:space="0" w:color="auto"/>
              <w:right w:val="single" w:sz="8" w:space="0" w:color="auto"/>
            </w:tcBorders>
            <w:shd w:val="clear" w:color="auto" w:fill="auto"/>
            <w:vAlign w:val="center"/>
            <w:hideMark/>
          </w:tcPr>
          <w:p w14:paraId="20BFCA3D" w14:textId="6024BAE8"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12" w:type="dxa"/>
            <w:tcBorders>
              <w:top w:val="nil"/>
              <w:left w:val="nil"/>
              <w:bottom w:val="single" w:sz="8" w:space="0" w:color="auto"/>
              <w:right w:val="single" w:sz="8" w:space="0" w:color="auto"/>
            </w:tcBorders>
            <w:shd w:val="clear" w:color="auto" w:fill="auto"/>
            <w:vAlign w:val="center"/>
            <w:hideMark/>
          </w:tcPr>
          <w:p w14:paraId="78BE531C" w14:textId="6EF0F04D"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725,00</w:t>
            </w:r>
          </w:p>
        </w:tc>
        <w:tc>
          <w:tcPr>
            <w:tcW w:w="1097" w:type="dxa"/>
            <w:tcBorders>
              <w:top w:val="nil"/>
              <w:left w:val="nil"/>
              <w:bottom w:val="single" w:sz="8" w:space="0" w:color="auto"/>
              <w:right w:val="single" w:sz="8" w:space="0" w:color="auto"/>
            </w:tcBorders>
            <w:shd w:val="clear" w:color="auto" w:fill="auto"/>
            <w:vAlign w:val="center"/>
            <w:hideMark/>
          </w:tcPr>
          <w:p w14:paraId="388747EB" w14:textId="1F3017A3"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2 153,85</w:t>
            </w:r>
          </w:p>
        </w:tc>
        <w:tc>
          <w:tcPr>
            <w:tcW w:w="1051" w:type="dxa"/>
            <w:tcBorders>
              <w:top w:val="nil"/>
              <w:left w:val="nil"/>
              <w:bottom w:val="single" w:sz="8" w:space="0" w:color="auto"/>
              <w:right w:val="single" w:sz="8" w:space="0" w:color="auto"/>
            </w:tcBorders>
            <w:shd w:val="clear" w:color="auto" w:fill="auto"/>
            <w:vAlign w:val="center"/>
            <w:hideMark/>
          </w:tcPr>
          <w:p w14:paraId="38DEC7D5" w14:textId="24D2BC6D"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136" w:type="dxa"/>
            <w:tcBorders>
              <w:top w:val="nil"/>
              <w:left w:val="nil"/>
              <w:bottom w:val="single" w:sz="8" w:space="0" w:color="auto"/>
              <w:right w:val="single" w:sz="8" w:space="0" w:color="auto"/>
            </w:tcBorders>
            <w:shd w:val="clear" w:color="auto" w:fill="auto"/>
            <w:vAlign w:val="center"/>
            <w:hideMark/>
          </w:tcPr>
          <w:p w14:paraId="55A4F877" w14:textId="09EB00C5"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2 153,85</w:t>
            </w:r>
          </w:p>
        </w:tc>
      </w:tr>
      <w:tr w:rsidR="00AD202D" w:rsidRPr="00AD202D" w14:paraId="44A6B5CD" w14:textId="77777777" w:rsidTr="00F24DF4">
        <w:trPr>
          <w:trHeight w:val="303"/>
        </w:trPr>
        <w:tc>
          <w:tcPr>
            <w:tcW w:w="482" w:type="dxa"/>
            <w:tcBorders>
              <w:top w:val="nil"/>
              <w:left w:val="single" w:sz="8" w:space="0" w:color="auto"/>
              <w:bottom w:val="single" w:sz="8" w:space="0" w:color="auto"/>
              <w:right w:val="single" w:sz="8" w:space="0" w:color="auto"/>
            </w:tcBorders>
            <w:shd w:val="clear" w:color="auto" w:fill="auto"/>
            <w:vAlign w:val="center"/>
            <w:hideMark/>
          </w:tcPr>
          <w:p w14:paraId="15FE8181"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w:t>
            </w:r>
          </w:p>
        </w:tc>
        <w:tc>
          <w:tcPr>
            <w:tcW w:w="1447" w:type="dxa"/>
            <w:tcBorders>
              <w:top w:val="nil"/>
              <w:left w:val="nil"/>
              <w:bottom w:val="single" w:sz="8" w:space="0" w:color="auto"/>
              <w:right w:val="single" w:sz="8" w:space="0" w:color="auto"/>
            </w:tcBorders>
            <w:shd w:val="clear" w:color="auto" w:fill="auto"/>
            <w:vAlign w:val="center"/>
            <w:hideMark/>
          </w:tcPr>
          <w:p w14:paraId="5FBAFC6A"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Теплосчетчики</w:t>
            </w:r>
          </w:p>
        </w:tc>
        <w:tc>
          <w:tcPr>
            <w:tcW w:w="1641" w:type="dxa"/>
            <w:tcBorders>
              <w:top w:val="nil"/>
              <w:left w:val="nil"/>
              <w:bottom w:val="single" w:sz="8" w:space="0" w:color="auto"/>
              <w:right w:val="single" w:sz="8" w:space="0" w:color="auto"/>
            </w:tcBorders>
            <w:shd w:val="clear" w:color="auto" w:fill="auto"/>
            <w:vAlign w:val="center"/>
            <w:hideMark/>
          </w:tcPr>
          <w:p w14:paraId="23726472"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 </w:t>
            </w:r>
            <w:proofErr w:type="spellStart"/>
            <w:r w:rsidRPr="00AD202D">
              <w:rPr>
                <w:rFonts w:ascii="Times New Roman" w:eastAsia="Times New Roman" w:hAnsi="Times New Roman" w:cs="Times New Roman"/>
                <w:sz w:val="19"/>
                <w:szCs w:val="19"/>
              </w:rPr>
              <w:t>ном</w:t>
            </w:r>
            <w:proofErr w:type="gramStart"/>
            <w:r w:rsidRPr="00AD202D">
              <w:rPr>
                <w:rFonts w:ascii="Times New Roman" w:eastAsia="Times New Roman" w:hAnsi="Times New Roman" w:cs="Times New Roman"/>
                <w:sz w:val="19"/>
                <w:szCs w:val="19"/>
              </w:rPr>
              <w:t>.р</w:t>
            </w:r>
            <w:proofErr w:type="gramEnd"/>
            <w:r w:rsidRPr="00AD202D">
              <w:rPr>
                <w:rFonts w:ascii="Times New Roman" w:eastAsia="Times New Roman" w:hAnsi="Times New Roman" w:cs="Times New Roman"/>
                <w:sz w:val="19"/>
                <w:szCs w:val="19"/>
              </w:rPr>
              <w:t>асх</w:t>
            </w:r>
            <w:proofErr w:type="spellEnd"/>
            <w:r w:rsidRPr="00AD202D">
              <w:rPr>
                <w:rFonts w:ascii="Times New Roman" w:eastAsia="Times New Roman" w:hAnsi="Times New Roman" w:cs="Times New Roman"/>
                <w:sz w:val="19"/>
                <w:szCs w:val="19"/>
              </w:rPr>
              <w:t>. 2,5 м3/ч</w:t>
            </w:r>
          </w:p>
        </w:tc>
        <w:tc>
          <w:tcPr>
            <w:tcW w:w="1548" w:type="dxa"/>
            <w:tcBorders>
              <w:top w:val="nil"/>
              <w:left w:val="nil"/>
              <w:bottom w:val="single" w:sz="8" w:space="0" w:color="auto"/>
              <w:right w:val="single" w:sz="8" w:space="0" w:color="auto"/>
            </w:tcBorders>
            <w:shd w:val="clear" w:color="auto" w:fill="auto"/>
            <w:vAlign w:val="center"/>
            <w:hideMark/>
          </w:tcPr>
          <w:p w14:paraId="76843F81" w14:textId="08D9701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1 373,90</w:t>
            </w:r>
          </w:p>
        </w:tc>
        <w:tc>
          <w:tcPr>
            <w:tcW w:w="1418" w:type="dxa"/>
            <w:tcBorders>
              <w:top w:val="nil"/>
              <w:left w:val="nil"/>
              <w:bottom w:val="single" w:sz="8" w:space="0" w:color="auto"/>
              <w:right w:val="single" w:sz="8" w:space="0" w:color="auto"/>
            </w:tcBorders>
            <w:shd w:val="clear" w:color="auto" w:fill="auto"/>
            <w:vAlign w:val="center"/>
            <w:hideMark/>
          </w:tcPr>
          <w:p w14:paraId="4A852CC0" w14:textId="615E2DA0"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12" w:type="dxa"/>
            <w:tcBorders>
              <w:top w:val="nil"/>
              <w:left w:val="nil"/>
              <w:bottom w:val="single" w:sz="8" w:space="0" w:color="auto"/>
              <w:right w:val="single" w:sz="8" w:space="0" w:color="auto"/>
            </w:tcBorders>
            <w:shd w:val="clear" w:color="auto" w:fill="auto"/>
            <w:vAlign w:val="center"/>
            <w:hideMark/>
          </w:tcPr>
          <w:p w14:paraId="7212A960" w14:textId="7E0B9A8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725,00</w:t>
            </w:r>
          </w:p>
        </w:tc>
        <w:tc>
          <w:tcPr>
            <w:tcW w:w="1097" w:type="dxa"/>
            <w:tcBorders>
              <w:top w:val="nil"/>
              <w:left w:val="nil"/>
              <w:bottom w:val="single" w:sz="8" w:space="0" w:color="auto"/>
              <w:right w:val="single" w:sz="8" w:space="0" w:color="auto"/>
            </w:tcBorders>
            <w:shd w:val="clear" w:color="auto" w:fill="auto"/>
            <w:vAlign w:val="center"/>
            <w:hideMark/>
          </w:tcPr>
          <w:p w14:paraId="50F8A9BB" w14:textId="35D76843"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2 354,75</w:t>
            </w:r>
          </w:p>
        </w:tc>
        <w:tc>
          <w:tcPr>
            <w:tcW w:w="1051" w:type="dxa"/>
            <w:tcBorders>
              <w:top w:val="nil"/>
              <w:left w:val="nil"/>
              <w:bottom w:val="single" w:sz="8" w:space="0" w:color="auto"/>
              <w:right w:val="single" w:sz="8" w:space="0" w:color="auto"/>
            </w:tcBorders>
            <w:shd w:val="clear" w:color="auto" w:fill="auto"/>
            <w:vAlign w:val="center"/>
            <w:hideMark/>
          </w:tcPr>
          <w:p w14:paraId="6E944D76" w14:textId="3B08F635"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136" w:type="dxa"/>
            <w:tcBorders>
              <w:top w:val="nil"/>
              <w:left w:val="nil"/>
              <w:bottom w:val="single" w:sz="8" w:space="0" w:color="auto"/>
              <w:right w:val="single" w:sz="8" w:space="0" w:color="auto"/>
            </w:tcBorders>
            <w:shd w:val="clear" w:color="auto" w:fill="auto"/>
            <w:vAlign w:val="center"/>
            <w:hideMark/>
          </w:tcPr>
          <w:p w14:paraId="4A6CA299" w14:textId="07EEC056"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2 354,75</w:t>
            </w:r>
          </w:p>
        </w:tc>
      </w:tr>
      <w:tr w:rsidR="00AD202D" w:rsidRPr="00AD202D" w14:paraId="1990429B" w14:textId="77777777" w:rsidTr="00F24DF4">
        <w:trPr>
          <w:trHeight w:val="303"/>
        </w:trPr>
        <w:tc>
          <w:tcPr>
            <w:tcW w:w="482" w:type="dxa"/>
            <w:tcBorders>
              <w:top w:val="nil"/>
              <w:left w:val="single" w:sz="8" w:space="0" w:color="auto"/>
              <w:bottom w:val="single" w:sz="8" w:space="0" w:color="auto"/>
              <w:right w:val="single" w:sz="8" w:space="0" w:color="auto"/>
            </w:tcBorders>
            <w:shd w:val="clear" w:color="auto" w:fill="auto"/>
            <w:vAlign w:val="center"/>
            <w:hideMark/>
          </w:tcPr>
          <w:p w14:paraId="4A995ABB"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w:t>
            </w:r>
          </w:p>
        </w:tc>
        <w:tc>
          <w:tcPr>
            <w:tcW w:w="1447" w:type="dxa"/>
            <w:tcBorders>
              <w:top w:val="nil"/>
              <w:left w:val="nil"/>
              <w:bottom w:val="single" w:sz="8" w:space="0" w:color="auto"/>
              <w:right w:val="single" w:sz="8" w:space="0" w:color="auto"/>
            </w:tcBorders>
            <w:shd w:val="clear" w:color="auto" w:fill="auto"/>
            <w:vAlign w:val="center"/>
            <w:hideMark/>
          </w:tcPr>
          <w:p w14:paraId="783A88EE"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Теплосчетчики</w:t>
            </w:r>
          </w:p>
        </w:tc>
        <w:tc>
          <w:tcPr>
            <w:tcW w:w="1641" w:type="dxa"/>
            <w:tcBorders>
              <w:top w:val="nil"/>
              <w:left w:val="nil"/>
              <w:bottom w:val="single" w:sz="8" w:space="0" w:color="auto"/>
              <w:right w:val="single" w:sz="8" w:space="0" w:color="auto"/>
            </w:tcBorders>
            <w:shd w:val="clear" w:color="auto" w:fill="auto"/>
            <w:vAlign w:val="center"/>
            <w:hideMark/>
          </w:tcPr>
          <w:p w14:paraId="78A3F9DC"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 </w:t>
            </w:r>
            <w:proofErr w:type="spellStart"/>
            <w:r w:rsidRPr="00AD202D">
              <w:rPr>
                <w:rFonts w:ascii="Times New Roman" w:eastAsia="Times New Roman" w:hAnsi="Times New Roman" w:cs="Times New Roman"/>
                <w:sz w:val="19"/>
                <w:szCs w:val="19"/>
              </w:rPr>
              <w:t>ном</w:t>
            </w:r>
            <w:proofErr w:type="gramStart"/>
            <w:r w:rsidRPr="00AD202D">
              <w:rPr>
                <w:rFonts w:ascii="Times New Roman" w:eastAsia="Times New Roman" w:hAnsi="Times New Roman" w:cs="Times New Roman"/>
                <w:sz w:val="19"/>
                <w:szCs w:val="19"/>
              </w:rPr>
              <w:t>.р</w:t>
            </w:r>
            <w:proofErr w:type="gramEnd"/>
            <w:r w:rsidRPr="00AD202D">
              <w:rPr>
                <w:rFonts w:ascii="Times New Roman" w:eastAsia="Times New Roman" w:hAnsi="Times New Roman" w:cs="Times New Roman"/>
                <w:sz w:val="19"/>
                <w:szCs w:val="19"/>
              </w:rPr>
              <w:t>асх</w:t>
            </w:r>
            <w:proofErr w:type="spellEnd"/>
            <w:r w:rsidRPr="00AD202D">
              <w:rPr>
                <w:rFonts w:ascii="Times New Roman" w:eastAsia="Times New Roman" w:hAnsi="Times New Roman" w:cs="Times New Roman"/>
                <w:sz w:val="19"/>
                <w:szCs w:val="19"/>
              </w:rPr>
              <w:t>. 3,0 м3/ч</w:t>
            </w:r>
          </w:p>
        </w:tc>
        <w:tc>
          <w:tcPr>
            <w:tcW w:w="1548" w:type="dxa"/>
            <w:tcBorders>
              <w:top w:val="nil"/>
              <w:left w:val="nil"/>
              <w:bottom w:val="single" w:sz="8" w:space="0" w:color="auto"/>
              <w:right w:val="single" w:sz="8" w:space="0" w:color="auto"/>
            </w:tcBorders>
            <w:shd w:val="clear" w:color="auto" w:fill="auto"/>
            <w:vAlign w:val="center"/>
            <w:hideMark/>
          </w:tcPr>
          <w:p w14:paraId="45B5603D" w14:textId="7E45BE81"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1 373,90</w:t>
            </w:r>
          </w:p>
        </w:tc>
        <w:tc>
          <w:tcPr>
            <w:tcW w:w="1418" w:type="dxa"/>
            <w:tcBorders>
              <w:top w:val="nil"/>
              <w:left w:val="nil"/>
              <w:bottom w:val="single" w:sz="8" w:space="0" w:color="auto"/>
              <w:right w:val="single" w:sz="8" w:space="0" w:color="auto"/>
            </w:tcBorders>
            <w:shd w:val="clear" w:color="auto" w:fill="auto"/>
            <w:vAlign w:val="center"/>
            <w:hideMark/>
          </w:tcPr>
          <w:p w14:paraId="5A39CC9D" w14:textId="2480436D"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12" w:type="dxa"/>
            <w:tcBorders>
              <w:top w:val="nil"/>
              <w:left w:val="nil"/>
              <w:bottom w:val="single" w:sz="8" w:space="0" w:color="auto"/>
              <w:right w:val="single" w:sz="8" w:space="0" w:color="auto"/>
            </w:tcBorders>
            <w:shd w:val="clear" w:color="auto" w:fill="auto"/>
            <w:vAlign w:val="center"/>
            <w:hideMark/>
          </w:tcPr>
          <w:p w14:paraId="766B95AC" w14:textId="2011318B"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725,00</w:t>
            </w:r>
          </w:p>
        </w:tc>
        <w:tc>
          <w:tcPr>
            <w:tcW w:w="1097" w:type="dxa"/>
            <w:tcBorders>
              <w:top w:val="nil"/>
              <w:left w:val="nil"/>
              <w:bottom w:val="single" w:sz="8" w:space="0" w:color="auto"/>
              <w:right w:val="single" w:sz="8" w:space="0" w:color="auto"/>
            </w:tcBorders>
            <w:shd w:val="clear" w:color="auto" w:fill="auto"/>
            <w:vAlign w:val="center"/>
            <w:hideMark/>
          </w:tcPr>
          <w:p w14:paraId="1859E43E" w14:textId="61A01D64"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2 354,75</w:t>
            </w:r>
          </w:p>
        </w:tc>
        <w:tc>
          <w:tcPr>
            <w:tcW w:w="1051" w:type="dxa"/>
            <w:tcBorders>
              <w:top w:val="nil"/>
              <w:left w:val="nil"/>
              <w:bottom w:val="single" w:sz="8" w:space="0" w:color="auto"/>
              <w:right w:val="single" w:sz="8" w:space="0" w:color="auto"/>
            </w:tcBorders>
            <w:shd w:val="clear" w:color="auto" w:fill="auto"/>
            <w:vAlign w:val="center"/>
            <w:hideMark/>
          </w:tcPr>
          <w:p w14:paraId="4B95E2A2" w14:textId="15F11C56"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136" w:type="dxa"/>
            <w:tcBorders>
              <w:top w:val="nil"/>
              <w:left w:val="nil"/>
              <w:bottom w:val="single" w:sz="8" w:space="0" w:color="auto"/>
              <w:right w:val="single" w:sz="8" w:space="0" w:color="auto"/>
            </w:tcBorders>
            <w:shd w:val="clear" w:color="auto" w:fill="auto"/>
            <w:vAlign w:val="center"/>
            <w:hideMark/>
          </w:tcPr>
          <w:p w14:paraId="50243EF6" w14:textId="63D1CF0D"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2 354,75</w:t>
            </w:r>
          </w:p>
        </w:tc>
      </w:tr>
      <w:tr w:rsidR="00AD202D" w:rsidRPr="00AD202D" w14:paraId="07413551" w14:textId="77777777" w:rsidTr="00F24DF4">
        <w:trPr>
          <w:trHeight w:val="303"/>
        </w:trPr>
        <w:tc>
          <w:tcPr>
            <w:tcW w:w="482" w:type="dxa"/>
            <w:tcBorders>
              <w:top w:val="nil"/>
              <w:left w:val="single" w:sz="8" w:space="0" w:color="auto"/>
              <w:bottom w:val="single" w:sz="8" w:space="0" w:color="auto"/>
              <w:right w:val="single" w:sz="8" w:space="0" w:color="auto"/>
            </w:tcBorders>
            <w:shd w:val="clear" w:color="auto" w:fill="auto"/>
            <w:vAlign w:val="center"/>
            <w:hideMark/>
          </w:tcPr>
          <w:p w14:paraId="4E57E29D"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4</w:t>
            </w:r>
          </w:p>
        </w:tc>
        <w:tc>
          <w:tcPr>
            <w:tcW w:w="1447" w:type="dxa"/>
            <w:tcBorders>
              <w:top w:val="nil"/>
              <w:left w:val="nil"/>
              <w:bottom w:val="single" w:sz="8" w:space="0" w:color="auto"/>
              <w:right w:val="single" w:sz="8" w:space="0" w:color="auto"/>
            </w:tcBorders>
            <w:shd w:val="clear" w:color="auto" w:fill="auto"/>
            <w:vAlign w:val="center"/>
            <w:hideMark/>
          </w:tcPr>
          <w:p w14:paraId="1C9D849E"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Теплосчетчики</w:t>
            </w:r>
          </w:p>
        </w:tc>
        <w:tc>
          <w:tcPr>
            <w:tcW w:w="1641" w:type="dxa"/>
            <w:tcBorders>
              <w:top w:val="nil"/>
              <w:left w:val="nil"/>
              <w:bottom w:val="single" w:sz="8" w:space="0" w:color="auto"/>
              <w:right w:val="single" w:sz="8" w:space="0" w:color="auto"/>
            </w:tcBorders>
            <w:shd w:val="clear" w:color="auto" w:fill="auto"/>
            <w:vAlign w:val="center"/>
            <w:hideMark/>
          </w:tcPr>
          <w:p w14:paraId="61F5643C"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 </w:t>
            </w:r>
            <w:proofErr w:type="spellStart"/>
            <w:r w:rsidRPr="00AD202D">
              <w:rPr>
                <w:rFonts w:ascii="Times New Roman" w:eastAsia="Times New Roman" w:hAnsi="Times New Roman" w:cs="Times New Roman"/>
                <w:sz w:val="19"/>
                <w:szCs w:val="19"/>
              </w:rPr>
              <w:t>ном</w:t>
            </w:r>
            <w:proofErr w:type="gramStart"/>
            <w:r w:rsidRPr="00AD202D">
              <w:rPr>
                <w:rFonts w:ascii="Times New Roman" w:eastAsia="Times New Roman" w:hAnsi="Times New Roman" w:cs="Times New Roman"/>
                <w:sz w:val="19"/>
                <w:szCs w:val="19"/>
              </w:rPr>
              <w:t>.р</w:t>
            </w:r>
            <w:proofErr w:type="gramEnd"/>
            <w:r w:rsidRPr="00AD202D">
              <w:rPr>
                <w:rFonts w:ascii="Times New Roman" w:eastAsia="Times New Roman" w:hAnsi="Times New Roman" w:cs="Times New Roman"/>
                <w:sz w:val="19"/>
                <w:szCs w:val="19"/>
              </w:rPr>
              <w:t>асх</w:t>
            </w:r>
            <w:proofErr w:type="spellEnd"/>
            <w:r w:rsidRPr="00AD202D">
              <w:rPr>
                <w:rFonts w:ascii="Times New Roman" w:eastAsia="Times New Roman" w:hAnsi="Times New Roman" w:cs="Times New Roman"/>
                <w:sz w:val="19"/>
                <w:szCs w:val="19"/>
              </w:rPr>
              <w:t>. 3,5 м3/ч</w:t>
            </w:r>
          </w:p>
        </w:tc>
        <w:tc>
          <w:tcPr>
            <w:tcW w:w="1548" w:type="dxa"/>
            <w:tcBorders>
              <w:top w:val="nil"/>
              <w:left w:val="nil"/>
              <w:bottom w:val="single" w:sz="8" w:space="0" w:color="auto"/>
              <w:right w:val="single" w:sz="8" w:space="0" w:color="auto"/>
            </w:tcBorders>
            <w:shd w:val="clear" w:color="auto" w:fill="auto"/>
            <w:vAlign w:val="center"/>
            <w:hideMark/>
          </w:tcPr>
          <w:p w14:paraId="1E132C8A" w14:textId="5B97C39C"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1 853,80</w:t>
            </w:r>
          </w:p>
        </w:tc>
        <w:tc>
          <w:tcPr>
            <w:tcW w:w="1418" w:type="dxa"/>
            <w:tcBorders>
              <w:top w:val="nil"/>
              <w:left w:val="nil"/>
              <w:bottom w:val="single" w:sz="8" w:space="0" w:color="auto"/>
              <w:right w:val="single" w:sz="8" w:space="0" w:color="auto"/>
            </w:tcBorders>
            <w:shd w:val="clear" w:color="auto" w:fill="auto"/>
            <w:vAlign w:val="center"/>
            <w:hideMark/>
          </w:tcPr>
          <w:p w14:paraId="60A05C55" w14:textId="49B15B04"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12" w:type="dxa"/>
            <w:tcBorders>
              <w:top w:val="nil"/>
              <w:left w:val="nil"/>
              <w:bottom w:val="single" w:sz="8" w:space="0" w:color="auto"/>
              <w:right w:val="single" w:sz="8" w:space="0" w:color="auto"/>
            </w:tcBorders>
            <w:shd w:val="clear" w:color="auto" w:fill="auto"/>
            <w:vAlign w:val="center"/>
            <w:hideMark/>
          </w:tcPr>
          <w:p w14:paraId="03031D8C" w14:textId="1EB8D1B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725,00</w:t>
            </w:r>
          </w:p>
        </w:tc>
        <w:tc>
          <w:tcPr>
            <w:tcW w:w="1097" w:type="dxa"/>
            <w:tcBorders>
              <w:top w:val="nil"/>
              <w:left w:val="nil"/>
              <w:bottom w:val="single" w:sz="8" w:space="0" w:color="auto"/>
              <w:right w:val="single" w:sz="8" w:space="0" w:color="auto"/>
            </w:tcBorders>
            <w:shd w:val="clear" w:color="auto" w:fill="auto"/>
            <w:vAlign w:val="center"/>
            <w:hideMark/>
          </w:tcPr>
          <w:p w14:paraId="29913038" w14:textId="6F771146"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2 834,65</w:t>
            </w:r>
          </w:p>
        </w:tc>
        <w:tc>
          <w:tcPr>
            <w:tcW w:w="1051" w:type="dxa"/>
            <w:tcBorders>
              <w:top w:val="nil"/>
              <w:left w:val="nil"/>
              <w:bottom w:val="single" w:sz="8" w:space="0" w:color="auto"/>
              <w:right w:val="single" w:sz="8" w:space="0" w:color="auto"/>
            </w:tcBorders>
            <w:shd w:val="clear" w:color="auto" w:fill="auto"/>
            <w:vAlign w:val="center"/>
            <w:hideMark/>
          </w:tcPr>
          <w:p w14:paraId="41F39C34" w14:textId="098CE2E1"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136" w:type="dxa"/>
            <w:tcBorders>
              <w:top w:val="nil"/>
              <w:left w:val="nil"/>
              <w:bottom w:val="single" w:sz="8" w:space="0" w:color="auto"/>
              <w:right w:val="single" w:sz="8" w:space="0" w:color="auto"/>
            </w:tcBorders>
            <w:shd w:val="clear" w:color="auto" w:fill="auto"/>
            <w:vAlign w:val="center"/>
            <w:hideMark/>
          </w:tcPr>
          <w:p w14:paraId="39BC48CA" w14:textId="7F8D7DAD"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2 834,65</w:t>
            </w:r>
          </w:p>
        </w:tc>
      </w:tr>
      <w:tr w:rsidR="00AD202D" w:rsidRPr="00AD202D" w14:paraId="59ACB51D" w14:textId="77777777" w:rsidTr="00F24DF4">
        <w:trPr>
          <w:trHeight w:val="303"/>
        </w:trPr>
        <w:tc>
          <w:tcPr>
            <w:tcW w:w="482" w:type="dxa"/>
            <w:tcBorders>
              <w:top w:val="nil"/>
              <w:left w:val="single" w:sz="8" w:space="0" w:color="auto"/>
              <w:bottom w:val="single" w:sz="8" w:space="0" w:color="auto"/>
              <w:right w:val="single" w:sz="8" w:space="0" w:color="auto"/>
            </w:tcBorders>
            <w:shd w:val="clear" w:color="auto" w:fill="auto"/>
            <w:vAlign w:val="center"/>
            <w:hideMark/>
          </w:tcPr>
          <w:p w14:paraId="6BA72649"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w:t>
            </w:r>
          </w:p>
        </w:tc>
        <w:tc>
          <w:tcPr>
            <w:tcW w:w="1447" w:type="dxa"/>
            <w:tcBorders>
              <w:top w:val="nil"/>
              <w:left w:val="nil"/>
              <w:bottom w:val="single" w:sz="8" w:space="0" w:color="auto"/>
              <w:right w:val="single" w:sz="8" w:space="0" w:color="auto"/>
            </w:tcBorders>
            <w:shd w:val="clear" w:color="auto" w:fill="auto"/>
            <w:vAlign w:val="center"/>
            <w:hideMark/>
          </w:tcPr>
          <w:p w14:paraId="0674B1C3"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Теплосчетчики</w:t>
            </w:r>
          </w:p>
        </w:tc>
        <w:tc>
          <w:tcPr>
            <w:tcW w:w="1641" w:type="dxa"/>
            <w:tcBorders>
              <w:top w:val="nil"/>
              <w:left w:val="nil"/>
              <w:bottom w:val="single" w:sz="8" w:space="0" w:color="auto"/>
              <w:right w:val="single" w:sz="8" w:space="0" w:color="auto"/>
            </w:tcBorders>
            <w:shd w:val="clear" w:color="auto" w:fill="auto"/>
            <w:vAlign w:val="center"/>
            <w:hideMark/>
          </w:tcPr>
          <w:p w14:paraId="45D44767"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 </w:t>
            </w:r>
            <w:proofErr w:type="spellStart"/>
            <w:r w:rsidRPr="00AD202D">
              <w:rPr>
                <w:rFonts w:ascii="Times New Roman" w:eastAsia="Times New Roman" w:hAnsi="Times New Roman" w:cs="Times New Roman"/>
                <w:sz w:val="19"/>
                <w:szCs w:val="19"/>
              </w:rPr>
              <w:t>ном</w:t>
            </w:r>
            <w:proofErr w:type="gramStart"/>
            <w:r w:rsidRPr="00AD202D">
              <w:rPr>
                <w:rFonts w:ascii="Times New Roman" w:eastAsia="Times New Roman" w:hAnsi="Times New Roman" w:cs="Times New Roman"/>
                <w:sz w:val="19"/>
                <w:szCs w:val="19"/>
              </w:rPr>
              <w:t>.р</w:t>
            </w:r>
            <w:proofErr w:type="gramEnd"/>
            <w:r w:rsidRPr="00AD202D">
              <w:rPr>
                <w:rFonts w:ascii="Times New Roman" w:eastAsia="Times New Roman" w:hAnsi="Times New Roman" w:cs="Times New Roman"/>
                <w:sz w:val="19"/>
                <w:szCs w:val="19"/>
              </w:rPr>
              <w:t>асх</w:t>
            </w:r>
            <w:proofErr w:type="spellEnd"/>
            <w:r w:rsidRPr="00AD202D">
              <w:rPr>
                <w:rFonts w:ascii="Times New Roman" w:eastAsia="Times New Roman" w:hAnsi="Times New Roman" w:cs="Times New Roman"/>
                <w:sz w:val="19"/>
                <w:szCs w:val="19"/>
              </w:rPr>
              <w:t>. 6,0 м3/ч</w:t>
            </w:r>
          </w:p>
        </w:tc>
        <w:tc>
          <w:tcPr>
            <w:tcW w:w="1548" w:type="dxa"/>
            <w:tcBorders>
              <w:top w:val="nil"/>
              <w:left w:val="nil"/>
              <w:bottom w:val="single" w:sz="8" w:space="0" w:color="auto"/>
              <w:right w:val="single" w:sz="8" w:space="0" w:color="auto"/>
            </w:tcBorders>
            <w:shd w:val="clear" w:color="auto" w:fill="auto"/>
            <w:vAlign w:val="center"/>
            <w:hideMark/>
          </w:tcPr>
          <w:p w14:paraId="7BC411C8" w14:textId="1AFDE24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1 853,80</w:t>
            </w:r>
          </w:p>
        </w:tc>
        <w:tc>
          <w:tcPr>
            <w:tcW w:w="1418" w:type="dxa"/>
            <w:tcBorders>
              <w:top w:val="nil"/>
              <w:left w:val="nil"/>
              <w:bottom w:val="single" w:sz="8" w:space="0" w:color="auto"/>
              <w:right w:val="single" w:sz="8" w:space="0" w:color="auto"/>
            </w:tcBorders>
            <w:shd w:val="clear" w:color="auto" w:fill="auto"/>
            <w:vAlign w:val="center"/>
            <w:hideMark/>
          </w:tcPr>
          <w:p w14:paraId="2BEB1DEB" w14:textId="379B49BC"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12" w:type="dxa"/>
            <w:tcBorders>
              <w:top w:val="nil"/>
              <w:left w:val="nil"/>
              <w:bottom w:val="single" w:sz="8" w:space="0" w:color="auto"/>
              <w:right w:val="single" w:sz="8" w:space="0" w:color="auto"/>
            </w:tcBorders>
            <w:shd w:val="clear" w:color="auto" w:fill="auto"/>
            <w:vAlign w:val="center"/>
            <w:hideMark/>
          </w:tcPr>
          <w:p w14:paraId="75E78860" w14:textId="555B07A0"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725,00</w:t>
            </w:r>
          </w:p>
        </w:tc>
        <w:tc>
          <w:tcPr>
            <w:tcW w:w="1097" w:type="dxa"/>
            <w:tcBorders>
              <w:top w:val="nil"/>
              <w:left w:val="nil"/>
              <w:bottom w:val="single" w:sz="8" w:space="0" w:color="auto"/>
              <w:right w:val="single" w:sz="8" w:space="0" w:color="auto"/>
            </w:tcBorders>
            <w:shd w:val="clear" w:color="auto" w:fill="auto"/>
            <w:vAlign w:val="center"/>
            <w:hideMark/>
          </w:tcPr>
          <w:p w14:paraId="4E67BA11" w14:textId="63A71773"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2 834,65</w:t>
            </w:r>
          </w:p>
        </w:tc>
        <w:tc>
          <w:tcPr>
            <w:tcW w:w="1051" w:type="dxa"/>
            <w:tcBorders>
              <w:top w:val="nil"/>
              <w:left w:val="nil"/>
              <w:bottom w:val="single" w:sz="8" w:space="0" w:color="auto"/>
              <w:right w:val="single" w:sz="8" w:space="0" w:color="auto"/>
            </w:tcBorders>
            <w:shd w:val="clear" w:color="auto" w:fill="auto"/>
            <w:vAlign w:val="center"/>
            <w:hideMark/>
          </w:tcPr>
          <w:p w14:paraId="7C5A0D4B" w14:textId="301426CB"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136" w:type="dxa"/>
            <w:tcBorders>
              <w:top w:val="nil"/>
              <w:left w:val="nil"/>
              <w:bottom w:val="single" w:sz="8" w:space="0" w:color="auto"/>
              <w:right w:val="single" w:sz="8" w:space="0" w:color="auto"/>
            </w:tcBorders>
            <w:shd w:val="clear" w:color="auto" w:fill="auto"/>
            <w:vAlign w:val="center"/>
            <w:hideMark/>
          </w:tcPr>
          <w:p w14:paraId="25BCDE66" w14:textId="609FEBA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2 834,65</w:t>
            </w:r>
          </w:p>
        </w:tc>
      </w:tr>
      <w:tr w:rsidR="00AD202D" w:rsidRPr="00AD202D" w14:paraId="7D9D890B" w14:textId="77777777" w:rsidTr="00F24DF4">
        <w:trPr>
          <w:trHeight w:val="303"/>
        </w:trPr>
        <w:tc>
          <w:tcPr>
            <w:tcW w:w="482" w:type="dxa"/>
            <w:tcBorders>
              <w:top w:val="nil"/>
              <w:left w:val="single" w:sz="8" w:space="0" w:color="auto"/>
              <w:bottom w:val="single" w:sz="8" w:space="0" w:color="auto"/>
              <w:right w:val="single" w:sz="8" w:space="0" w:color="auto"/>
            </w:tcBorders>
            <w:shd w:val="clear" w:color="auto" w:fill="auto"/>
            <w:vAlign w:val="center"/>
            <w:hideMark/>
          </w:tcPr>
          <w:p w14:paraId="51ACED01"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6</w:t>
            </w:r>
          </w:p>
        </w:tc>
        <w:tc>
          <w:tcPr>
            <w:tcW w:w="1447" w:type="dxa"/>
            <w:tcBorders>
              <w:top w:val="nil"/>
              <w:left w:val="nil"/>
              <w:bottom w:val="single" w:sz="8" w:space="0" w:color="auto"/>
              <w:right w:val="single" w:sz="8" w:space="0" w:color="auto"/>
            </w:tcBorders>
            <w:shd w:val="clear" w:color="auto" w:fill="auto"/>
            <w:vAlign w:val="center"/>
            <w:hideMark/>
          </w:tcPr>
          <w:p w14:paraId="720D2689"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Теплосчетчики</w:t>
            </w:r>
          </w:p>
        </w:tc>
        <w:tc>
          <w:tcPr>
            <w:tcW w:w="1641" w:type="dxa"/>
            <w:tcBorders>
              <w:top w:val="nil"/>
              <w:left w:val="nil"/>
              <w:bottom w:val="single" w:sz="8" w:space="0" w:color="auto"/>
              <w:right w:val="single" w:sz="8" w:space="0" w:color="auto"/>
            </w:tcBorders>
            <w:shd w:val="clear" w:color="auto" w:fill="auto"/>
            <w:vAlign w:val="center"/>
            <w:hideMark/>
          </w:tcPr>
          <w:p w14:paraId="7D8C5A8A"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 </w:t>
            </w:r>
            <w:proofErr w:type="spellStart"/>
            <w:r w:rsidRPr="00AD202D">
              <w:rPr>
                <w:rFonts w:ascii="Times New Roman" w:eastAsia="Times New Roman" w:hAnsi="Times New Roman" w:cs="Times New Roman"/>
                <w:sz w:val="19"/>
                <w:szCs w:val="19"/>
              </w:rPr>
              <w:t>ном</w:t>
            </w:r>
            <w:proofErr w:type="gramStart"/>
            <w:r w:rsidRPr="00AD202D">
              <w:rPr>
                <w:rFonts w:ascii="Times New Roman" w:eastAsia="Times New Roman" w:hAnsi="Times New Roman" w:cs="Times New Roman"/>
                <w:sz w:val="19"/>
                <w:szCs w:val="19"/>
              </w:rPr>
              <w:t>.р</w:t>
            </w:r>
            <w:proofErr w:type="gramEnd"/>
            <w:r w:rsidRPr="00AD202D">
              <w:rPr>
                <w:rFonts w:ascii="Times New Roman" w:eastAsia="Times New Roman" w:hAnsi="Times New Roman" w:cs="Times New Roman"/>
                <w:sz w:val="19"/>
                <w:szCs w:val="19"/>
              </w:rPr>
              <w:t>асх</w:t>
            </w:r>
            <w:proofErr w:type="spellEnd"/>
            <w:r w:rsidRPr="00AD202D">
              <w:rPr>
                <w:rFonts w:ascii="Times New Roman" w:eastAsia="Times New Roman" w:hAnsi="Times New Roman" w:cs="Times New Roman"/>
                <w:sz w:val="19"/>
                <w:szCs w:val="19"/>
              </w:rPr>
              <w:t>. 10,0 м3/ч</w:t>
            </w:r>
          </w:p>
        </w:tc>
        <w:tc>
          <w:tcPr>
            <w:tcW w:w="1548" w:type="dxa"/>
            <w:tcBorders>
              <w:top w:val="nil"/>
              <w:left w:val="nil"/>
              <w:bottom w:val="single" w:sz="8" w:space="0" w:color="auto"/>
              <w:right w:val="single" w:sz="8" w:space="0" w:color="auto"/>
            </w:tcBorders>
            <w:shd w:val="clear" w:color="auto" w:fill="auto"/>
            <w:vAlign w:val="center"/>
            <w:hideMark/>
          </w:tcPr>
          <w:p w14:paraId="0C7A5B3E" w14:textId="6A0BF94A"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1 891,30</w:t>
            </w:r>
          </w:p>
        </w:tc>
        <w:tc>
          <w:tcPr>
            <w:tcW w:w="1418" w:type="dxa"/>
            <w:tcBorders>
              <w:top w:val="nil"/>
              <w:left w:val="nil"/>
              <w:bottom w:val="single" w:sz="8" w:space="0" w:color="auto"/>
              <w:right w:val="single" w:sz="8" w:space="0" w:color="auto"/>
            </w:tcBorders>
            <w:shd w:val="clear" w:color="auto" w:fill="auto"/>
            <w:vAlign w:val="center"/>
            <w:hideMark/>
          </w:tcPr>
          <w:p w14:paraId="4D0B1DC8" w14:textId="6382272F"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12" w:type="dxa"/>
            <w:tcBorders>
              <w:top w:val="nil"/>
              <w:left w:val="nil"/>
              <w:bottom w:val="single" w:sz="8" w:space="0" w:color="auto"/>
              <w:right w:val="single" w:sz="8" w:space="0" w:color="auto"/>
            </w:tcBorders>
            <w:shd w:val="clear" w:color="auto" w:fill="auto"/>
            <w:vAlign w:val="center"/>
            <w:hideMark/>
          </w:tcPr>
          <w:p w14:paraId="3E826DB4" w14:textId="3AD7E0A8"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725,00</w:t>
            </w:r>
          </w:p>
        </w:tc>
        <w:tc>
          <w:tcPr>
            <w:tcW w:w="1097" w:type="dxa"/>
            <w:tcBorders>
              <w:top w:val="nil"/>
              <w:left w:val="nil"/>
              <w:bottom w:val="single" w:sz="8" w:space="0" w:color="auto"/>
              <w:right w:val="single" w:sz="8" w:space="0" w:color="auto"/>
            </w:tcBorders>
            <w:shd w:val="clear" w:color="auto" w:fill="auto"/>
            <w:vAlign w:val="center"/>
            <w:hideMark/>
          </w:tcPr>
          <w:p w14:paraId="2CB76962" w14:textId="5070CE4E"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2 872,15</w:t>
            </w:r>
          </w:p>
        </w:tc>
        <w:tc>
          <w:tcPr>
            <w:tcW w:w="1051" w:type="dxa"/>
            <w:tcBorders>
              <w:top w:val="nil"/>
              <w:left w:val="nil"/>
              <w:bottom w:val="single" w:sz="8" w:space="0" w:color="auto"/>
              <w:right w:val="single" w:sz="8" w:space="0" w:color="auto"/>
            </w:tcBorders>
            <w:shd w:val="clear" w:color="auto" w:fill="auto"/>
            <w:vAlign w:val="center"/>
            <w:hideMark/>
          </w:tcPr>
          <w:p w14:paraId="1352AA06" w14:textId="3A1BB04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136" w:type="dxa"/>
            <w:tcBorders>
              <w:top w:val="nil"/>
              <w:left w:val="nil"/>
              <w:bottom w:val="single" w:sz="8" w:space="0" w:color="auto"/>
              <w:right w:val="single" w:sz="8" w:space="0" w:color="auto"/>
            </w:tcBorders>
            <w:shd w:val="clear" w:color="auto" w:fill="auto"/>
            <w:vAlign w:val="center"/>
            <w:hideMark/>
          </w:tcPr>
          <w:p w14:paraId="65515E5A" w14:textId="5113A413"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2 872,15</w:t>
            </w:r>
          </w:p>
        </w:tc>
      </w:tr>
      <w:tr w:rsidR="00AD202D" w:rsidRPr="00AD202D" w14:paraId="7B335EDD" w14:textId="77777777" w:rsidTr="00F24DF4">
        <w:trPr>
          <w:trHeight w:val="303"/>
        </w:trPr>
        <w:tc>
          <w:tcPr>
            <w:tcW w:w="482" w:type="dxa"/>
            <w:tcBorders>
              <w:top w:val="nil"/>
              <w:left w:val="single" w:sz="8" w:space="0" w:color="auto"/>
              <w:bottom w:val="single" w:sz="8" w:space="0" w:color="auto"/>
              <w:right w:val="single" w:sz="8" w:space="0" w:color="auto"/>
            </w:tcBorders>
            <w:shd w:val="clear" w:color="auto" w:fill="auto"/>
            <w:vAlign w:val="center"/>
            <w:hideMark/>
          </w:tcPr>
          <w:p w14:paraId="1F9F6FD9"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w:t>
            </w:r>
          </w:p>
        </w:tc>
        <w:tc>
          <w:tcPr>
            <w:tcW w:w="1447" w:type="dxa"/>
            <w:tcBorders>
              <w:top w:val="nil"/>
              <w:left w:val="nil"/>
              <w:bottom w:val="single" w:sz="8" w:space="0" w:color="auto"/>
              <w:right w:val="single" w:sz="8" w:space="0" w:color="auto"/>
            </w:tcBorders>
            <w:shd w:val="clear" w:color="auto" w:fill="auto"/>
            <w:vAlign w:val="center"/>
            <w:hideMark/>
          </w:tcPr>
          <w:p w14:paraId="42928D42"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Теплосчетчики</w:t>
            </w:r>
          </w:p>
        </w:tc>
        <w:tc>
          <w:tcPr>
            <w:tcW w:w="1641" w:type="dxa"/>
            <w:tcBorders>
              <w:top w:val="nil"/>
              <w:left w:val="nil"/>
              <w:bottom w:val="single" w:sz="8" w:space="0" w:color="auto"/>
              <w:right w:val="single" w:sz="8" w:space="0" w:color="auto"/>
            </w:tcBorders>
            <w:shd w:val="clear" w:color="auto" w:fill="auto"/>
            <w:vAlign w:val="center"/>
            <w:hideMark/>
          </w:tcPr>
          <w:p w14:paraId="0B41E403" w14:textId="798A3FB2"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 </w:t>
            </w:r>
            <w:proofErr w:type="spellStart"/>
            <w:r w:rsidRPr="00AD202D">
              <w:rPr>
                <w:rFonts w:ascii="Times New Roman" w:eastAsia="Times New Roman" w:hAnsi="Times New Roman" w:cs="Times New Roman"/>
                <w:sz w:val="19"/>
                <w:szCs w:val="19"/>
              </w:rPr>
              <w:t>ном</w:t>
            </w:r>
            <w:proofErr w:type="gramStart"/>
            <w:r w:rsidRPr="00AD202D">
              <w:rPr>
                <w:rFonts w:ascii="Times New Roman" w:eastAsia="Times New Roman" w:hAnsi="Times New Roman" w:cs="Times New Roman"/>
                <w:sz w:val="19"/>
                <w:szCs w:val="19"/>
              </w:rPr>
              <w:t>.р</w:t>
            </w:r>
            <w:proofErr w:type="gramEnd"/>
            <w:r w:rsidRPr="00AD202D">
              <w:rPr>
                <w:rFonts w:ascii="Times New Roman" w:eastAsia="Times New Roman" w:hAnsi="Times New Roman" w:cs="Times New Roman"/>
                <w:sz w:val="19"/>
                <w:szCs w:val="19"/>
              </w:rPr>
              <w:t>асх</w:t>
            </w:r>
            <w:proofErr w:type="spellEnd"/>
            <w:r w:rsidRPr="00AD202D">
              <w:rPr>
                <w:rFonts w:ascii="Times New Roman" w:eastAsia="Times New Roman" w:hAnsi="Times New Roman" w:cs="Times New Roman"/>
                <w:sz w:val="19"/>
                <w:szCs w:val="19"/>
              </w:rPr>
              <w:t>. 15,0 м3/ч</w:t>
            </w:r>
          </w:p>
        </w:tc>
        <w:tc>
          <w:tcPr>
            <w:tcW w:w="1548" w:type="dxa"/>
            <w:tcBorders>
              <w:top w:val="nil"/>
              <w:left w:val="nil"/>
              <w:bottom w:val="single" w:sz="8" w:space="0" w:color="auto"/>
              <w:right w:val="single" w:sz="8" w:space="0" w:color="auto"/>
            </w:tcBorders>
            <w:shd w:val="clear" w:color="auto" w:fill="auto"/>
            <w:vAlign w:val="center"/>
            <w:hideMark/>
          </w:tcPr>
          <w:p w14:paraId="79D5020E" w14:textId="59877C54"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1 891,30</w:t>
            </w:r>
          </w:p>
        </w:tc>
        <w:tc>
          <w:tcPr>
            <w:tcW w:w="1418" w:type="dxa"/>
            <w:tcBorders>
              <w:top w:val="nil"/>
              <w:left w:val="nil"/>
              <w:bottom w:val="single" w:sz="8" w:space="0" w:color="auto"/>
              <w:right w:val="single" w:sz="8" w:space="0" w:color="auto"/>
            </w:tcBorders>
            <w:shd w:val="clear" w:color="auto" w:fill="auto"/>
            <w:vAlign w:val="center"/>
            <w:hideMark/>
          </w:tcPr>
          <w:p w14:paraId="7BBCD169" w14:textId="145F6D2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12" w:type="dxa"/>
            <w:tcBorders>
              <w:top w:val="nil"/>
              <w:left w:val="nil"/>
              <w:bottom w:val="single" w:sz="8" w:space="0" w:color="auto"/>
              <w:right w:val="single" w:sz="8" w:space="0" w:color="auto"/>
            </w:tcBorders>
            <w:shd w:val="clear" w:color="auto" w:fill="auto"/>
            <w:vAlign w:val="center"/>
            <w:hideMark/>
          </w:tcPr>
          <w:p w14:paraId="15BAB2F1" w14:textId="5AE5C248"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725,00</w:t>
            </w:r>
          </w:p>
        </w:tc>
        <w:tc>
          <w:tcPr>
            <w:tcW w:w="1097" w:type="dxa"/>
            <w:tcBorders>
              <w:top w:val="nil"/>
              <w:left w:val="nil"/>
              <w:bottom w:val="single" w:sz="8" w:space="0" w:color="auto"/>
              <w:right w:val="single" w:sz="8" w:space="0" w:color="auto"/>
            </w:tcBorders>
            <w:shd w:val="clear" w:color="auto" w:fill="auto"/>
            <w:vAlign w:val="center"/>
            <w:hideMark/>
          </w:tcPr>
          <w:p w14:paraId="366F7C87" w14:textId="31A330EC"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2 872,15</w:t>
            </w:r>
          </w:p>
        </w:tc>
        <w:tc>
          <w:tcPr>
            <w:tcW w:w="1051" w:type="dxa"/>
            <w:tcBorders>
              <w:top w:val="nil"/>
              <w:left w:val="nil"/>
              <w:bottom w:val="single" w:sz="8" w:space="0" w:color="auto"/>
              <w:right w:val="single" w:sz="8" w:space="0" w:color="auto"/>
            </w:tcBorders>
            <w:shd w:val="clear" w:color="auto" w:fill="auto"/>
            <w:vAlign w:val="center"/>
            <w:hideMark/>
          </w:tcPr>
          <w:p w14:paraId="6E090AA0" w14:textId="6575FA30"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136" w:type="dxa"/>
            <w:tcBorders>
              <w:top w:val="nil"/>
              <w:left w:val="nil"/>
              <w:bottom w:val="single" w:sz="8" w:space="0" w:color="auto"/>
              <w:right w:val="single" w:sz="8" w:space="0" w:color="auto"/>
            </w:tcBorders>
            <w:shd w:val="clear" w:color="auto" w:fill="auto"/>
            <w:vAlign w:val="center"/>
            <w:hideMark/>
          </w:tcPr>
          <w:p w14:paraId="6BE9962E" w14:textId="3642C6CD"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2 872,15</w:t>
            </w:r>
          </w:p>
        </w:tc>
      </w:tr>
      <w:tr w:rsidR="00AD202D" w:rsidRPr="00AD202D" w14:paraId="23CDFEB0" w14:textId="77777777" w:rsidTr="00F24DF4">
        <w:trPr>
          <w:trHeight w:val="592"/>
        </w:trPr>
        <w:tc>
          <w:tcPr>
            <w:tcW w:w="482" w:type="dxa"/>
            <w:tcBorders>
              <w:top w:val="nil"/>
              <w:left w:val="single" w:sz="8" w:space="0" w:color="auto"/>
              <w:bottom w:val="single" w:sz="8" w:space="0" w:color="auto"/>
              <w:right w:val="single" w:sz="8" w:space="0" w:color="auto"/>
            </w:tcBorders>
            <w:shd w:val="clear" w:color="auto" w:fill="auto"/>
            <w:vAlign w:val="center"/>
            <w:hideMark/>
          </w:tcPr>
          <w:p w14:paraId="7CCB43BC"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8</w:t>
            </w:r>
          </w:p>
        </w:tc>
        <w:tc>
          <w:tcPr>
            <w:tcW w:w="1447" w:type="dxa"/>
            <w:tcBorders>
              <w:top w:val="nil"/>
              <w:left w:val="nil"/>
              <w:bottom w:val="single" w:sz="8" w:space="0" w:color="auto"/>
              <w:right w:val="single" w:sz="8" w:space="0" w:color="auto"/>
            </w:tcBorders>
            <w:shd w:val="clear" w:color="auto" w:fill="auto"/>
            <w:vAlign w:val="center"/>
            <w:hideMark/>
          </w:tcPr>
          <w:p w14:paraId="1CF28274"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Теплосчетчики</w:t>
            </w:r>
          </w:p>
        </w:tc>
        <w:tc>
          <w:tcPr>
            <w:tcW w:w="1641" w:type="dxa"/>
            <w:tcBorders>
              <w:top w:val="nil"/>
              <w:left w:val="nil"/>
              <w:bottom w:val="single" w:sz="8" w:space="0" w:color="auto"/>
              <w:right w:val="single" w:sz="8" w:space="0" w:color="auto"/>
            </w:tcBorders>
            <w:shd w:val="clear" w:color="auto" w:fill="auto"/>
            <w:vAlign w:val="center"/>
            <w:hideMark/>
          </w:tcPr>
          <w:p w14:paraId="1E83590F"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 </w:t>
            </w:r>
            <w:proofErr w:type="spellStart"/>
            <w:r w:rsidRPr="00AD202D">
              <w:rPr>
                <w:rFonts w:ascii="Times New Roman" w:eastAsia="Times New Roman" w:hAnsi="Times New Roman" w:cs="Times New Roman"/>
                <w:sz w:val="19"/>
                <w:szCs w:val="19"/>
              </w:rPr>
              <w:t>ном</w:t>
            </w:r>
            <w:proofErr w:type="gramStart"/>
            <w:r w:rsidRPr="00AD202D">
              <w:rPr>
                <w:rFonts w:ascii="Times New Roman" w:eastAsia="Times New Roman" w:hAnsi="Times New Roman" w:cs="Times New Roman"/>
                <w:sz w:val="19"/>
                <w:szCs w:val="19"/>
              </w:rPr>
              <w:t>.р</w:t>
            </w:r>
            <w:proofErr w:type="gramEnd"/>
            <w:r w:rsidRPr="00AD202D">
              <w:rPr>
                <w:rFonts w:ascii="Times New Roman" w:eastAsia="Times New Roman" w:hAnsi="Times New Roman" w:cs="Times New Roman"/>
                <w:sz w:val="19"/>
                <w:szCs w:val="19"/>
              </w:rPr>
              <w:t>асх</w:t>
            </w:r>
            <w:proofErr w:type="spellEnd"/>
            <w:r w:rsidRPr="00AD202D">
              <w:rPr>
                <w:rFonts w:ascii="Times New Roman" w:eastAsia="Times New Roman" w:hAnsi="Times New Roman" w:cs="Times New Roman"/>
                <w:sz w:val="19"/>
                <w:szCs w:val="19"/>
              </w:rPr>
              <w:t>. 40,0 м3/ч с 1-м расходомером</w:t>
            </w:r>
          </w:p>
        </w:tc>
        <w:tc>
          <w:tcPr>
            <w:tcW w:w="1548" w:type="dxa"/>
            <w:tcBorders>
              <w:top w:val="nil"/>
              <w:left w:val="nil"/>
              <w:bottom w:val="single" w:sz="8" w:space="0" w:color="auto"/>
              <w:right w:val="single" w:sz="8" w:space="0" w:color="auto"/>
            </w:tcBorders>
            <w:shd w:val="clear" w:color="auto" w:fill="auto"/>
            <w:vAlign w:val="center"/>
            <w:hideMark/>
          </w:tcPr>
          <w:p w14:paraId="2FFC61C7" w14:textId="0E5D3AF8"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2 399,40</w:t>
            </w:r>
          </w:p>
        </w:tc>
        <w:tc>
          <w:tcPr>
            <w:tcW w:w="1418" w:type="dxa"/>
            <w:tcBorders>
              <w:top w:val="nil"/>
              <w:left w:val="nil"/>
              <w:bottom w:val="single" w:sz="8" w:space="0" w:color="auto"/>
              <w:right w:val="single" w:sz="8" w:space="0" w:color="auto"/>
            </w:tcBorders>
            <w:shd w:val="clear" w:color="auto" w:fill="auto"/>
            <w:vAlign w:val="center"/>
            <w:hideMark/>
          </w:tcPr>
          <w:p w14:paraId="003FD428" w14:textId="428017D1"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12" w:type="dxa"/>
            <w:tcBorders>
              <w:top w:val="nil"/>
              <w:left w:val="nil"/>
              <w:bottom w:val="single" w:sz="8" w:space="0" w:color="auto"/>
              <w:right w:val="single" w:sz="8" w:space="0" w:color="auto"/>
            </w:tcBorders>
            <w:shd w:val="clear" w:color="auto" w:fill="auto"/>
            <w:vAlign w:val="center"/>
            <w:hideMark/>
          </w:tcPr>
          <w:p w14:paraId="2BBAB33C" w14:textId="794D1D10"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725,00</w:t>
            </w:r>
          </w:p>
        </w:tc>
        <w:tc>
          <w:tcPr>
            <w:tcW w:w="1097" w:type="dxa"/>
            <w:tcBorders>
              <w:top w:val="nil"/>
              <w:left w:val="nil"/>
              <w:bottom w:val="single" w:sz="8" w:space="0" w:color="auto"/>
              <w:right w:val="single" w:sz="8" w:space="0" w:color="auto"/>
            </w:tcBorders>
            <w:shd w:val="clear" w:color="auto" w:fill="auto"/>
            <w:vAlign w:val="center"/>
            <w:hideMark/>
          </w:tcPr>
          <w:p w14:paraId="347AE130" w14:textId="04C7605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3 380,25</w:t>
            </w:r>
          </w:p>
        </w:tc>
        <w:tc>
          <w:tcPr>
            <w:tcW w:w="1051" w:type="dxa"/>
            <w:tcBorders>
              <w:top w:val="nil"/>
              <w:left w:val="nil"/>
              <w:bottom w:val="single" w:sz="8" w:space="0" w:color="auto"/>
              <w:right w:val="single" w:sz="8" w:space="0" w:color="auto"/>
            </w:tcBorders>
            <w:shd w:val="clear" w:color="auto" w:fill="auto"/>
            <w:vAlign w:val="center"/>
            <w:hideMark/>
          </w:tcPr>
          <w:p w14:paraId="691DAEE0" w14:textId="60ACBB0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136" w:type="dxa"/>
            <w:tcBorders>
              <w:top w:val="nil"/>
              <w:left w:val="nil"/>
              <w:bottom w:val="single" w:sz="8" w:space="0" w:color="auto"/>
              <w:right w:val="single" w:sz="8" w:space="0" w:color="auto"/>
            </w:tcBorders>
            <w:shd w:val="clear" w:color="auto" w:fill="auto"/>
            <w:vAlign w:val="center"/>
            <w:hideMark/>
          </w:tcPr>
          <w:p w14:paraId="32CAA94F" w14:textId="0286E3A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3 380,25</w:t>
            </w:r>
          </w:p>
        </w:tc>
      </w:tr>
      <w:tr w:rsidR="00AD202D" w:rsidRPr="00AD202D" w14:paraId="6173D3B8" w14:textId="77777777" w:rsidTr="00F24DF4">
        <w:trPr>
          <w:trHeight w:val="592"/>
        </w:trPr>
        <w:tc>
          <w:tcPr>
            <w:tcW w:w="482" w:type="dxa"/>
            <w:tcBorders>
              <w:top w:val="nil"/>
              <w:left w:val="single" w:sz="8" w:space="0" w:color="auto"/>
              <w:bottom w:val="single" w:sz="8" w:space="0" w:color="auto"/>
              <w:right w:val="single" w:sz="8" w:space="0" w:color="auto"/>
            </w:tcBorders>
            <w:shd w:val="clear" w:color="auto" w:fill="auto"/>
            <w:vAlign w:val="center"/>
            <w:hideMark/>
          </w:tcPr>
          <w:p w14:paraId="30B06840"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9</w:t>
            </w:r>
          </w:p>
        </w:tc>
        <w:tc>
          <w:tcPr>
            <w:tcW w:w="1447" w:type="dxa"/>
            <w:tcBorders>
              <w:top w:val="nil"/>
              <w:left w:val="nil"/>
              <w:bottom w:val="single" w:sz="8" w:space="0" w:color="auto"/>
              <w:right w:val="single" w:sz="8" w:space="0" w:color="auto"/>
            </w:tcBorders>
            <w:shd w:val="clear" w:color="auto" w:fill="auto"/>
            <w:vAlign w:val="center"/>
            <w:hideMark/>
          </w:tcPr>
          <w:p w14:paraId="7A9C2F92"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Теплосчетчики</w:t>
            </w:r>
          </w:p>
        </w:tc>
        <w:tc>
          <w:tcPr>
            <w:tcW w:w="1641" w:type="dxa"/>
            <w:tcBorders>
              <w:top w:val="nil"/>
              <w:left w:val="nil"/>
              <w:bottom w:val="single" w:sz="8" w:space="0" w:color="auto"/>
              <w:right w:val="single" w:sz="8" w:space="0" w:color="auto"/>
            </w:tcBorders>
            <w:shd w:val="clear" w:color="auto" w:fill="auto"/>
            <w:vAlign w:val="center"/>
            <w:hideMark/>
          </w:tcPr>
          <w:p w14:paraId="54D9E973"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 </w:t>
            </w:r>
            <w:proofErr w:type="spellStart"/>
            <w:r w:rsidRPr="00AD202D">
              <w:rPr>
                <w:rFonts w:ascii="Times New Roman" w:eastAsia="Times New Roman" w:hAnsi="Times New Roman" w:cs="Times New Roman"/>
                <w:sz w:val="19"/>
                <w:szCs w:val="19"/>
              </w:rPr>
              <w:t>ном</w:t>
            </w:r>
            <w:proofErr w:type="gramStart"/>
            <w:r w:rsidRPr="00AD202D">
              <w:rPr>
                <w:rFonts w:ascii="Times New Roman" w:eastAsia="Times New Roman" w:hAnsi="Times New Roman" w:cs="Times New Roman"/>
                <w:sz w:val="19"/>
                <w:szCs w:val="19"/>
              </w:rPr>
              <w:t>.р</w:t>
            </w:r>
            <w:proofErr w:type="gramEnd"/>
            <w:r w:rsidRPr="00AD202D">
              <w:rPr>
                <w:rFonts w:ascii="Times New Roman" w:eastAsia="Times New Roman" w:hAnsi="Times New Roman" w:cs="Times New Roman"/>
                <w:sz w:val="19"/>
                <w:szCs w:val="19"/>
              </w:rPr>
              <w:t>асх</w:t>
            </w:r>
            <w:proofErr w:type="spellEnd"/>
            <w:r w:rsidRPr="00AD202D">
              <w:rPr>
                <w:rFonts w:ascii="Times New Roman" w:eastAsia="Times New Roman" w:hAnsi="Times New Roman" w:cs="Times New Roman"/>
                <w:sz w:val="19"/>
                <w:szCs w:val="19"/>
              </w:rPr>
              <w:t>. 40,0 м3/ч с 2-мя расходомерами</w:t>
            </w:r>
          </w:p>
        </w:tc>
        <w:tc>
          <w:tcPr>
            <w:tcW w:w="1548" w:type="dxa"/>
            <w:tcBorders>
              <w:top w:val="nil"/>
              <w:left w:val="nil"/>
              <w:bottom w:val="single" w:sz="8" w:space="0" w:color="auto"/>
              <w:right w:val="single" w:sz="8" w:space="0" w:color="auto"/>
            </w:tcBorders>
            <w:shd w:val="clear" w:color="auto" w:fill="auto"/>
            <w:vAlign w:val="center"/>
            <w:hideMark/>
          </w:tcPr>
          <w:p w14:paraId="46DDD2E5" w14:textId="7DDCC164"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3 201,85</w:t>
            </w:r>
          </w:p>
        </w:tc>
        <w:tc>
          <w:tcPr>
            <w:tcW w:w="1418" w:type="dxa"/>
            <w:tcBorders>
              <w:top w:val="nil"/>
              <w:left w:val="nil"/>
              <w:bottom w:val="single" w:sz="8" w:space="0" w:color="auto"/>
              <w:right w:val="single" w:sz="8" w:space="0" w:color="auto"/>
            </w:tcBorders>
            <w:shd w:val="clear" w:color="auto" w:fill="auto"/>
            <w:vAlign w:val="center"/>
            <w:hideMark/>
          </w:tcPr>
          <w:p w14:paraId="46F0672B" w14:textId="6713D14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12" w:type="dxa"/>
            <w:tcBorders>
              <w:top w:val="nil"/>
              <w:left w:val="nil"/>
              <w:bottom w:val="single" w:sz="8" w:space="0" w:color="auto"/>
              <w:right w:val="single" w:sz="8" w:space="0" w:color="auto"/>
            </w:tcBorders>
            <w:shd w:val="clear" w:color="auto" w:fill="auto"/>
            <w:vAlign w:val="center"/>
            <w:hideMark/>
          </w:tcPr>
          <w:p w14:paraId="0FB2BD82" w14:textId="5424A565"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725,00</w:t>
            </w:r>
          </w:p>
        </w:tc>
        <w:tc>
          <w:tcPr>
            <w:tcW w:w="1097" w:type="dxa"/>
            <w:tcBorders>
              <w:top w:val="nil"/>
              <w:left w:val="nil"/>
              <w:bottom w:val="single" w:sz="8" w:space="0" w:color="auto"/>
              <w:right w:val="single" w:sz="8" w:space="0" w:color="auto"/>
            </w:tcBorders>
            <w:shd w:val="clear" w:color="auto" w:fill="auto"/>
            <w:vAlign w:val="center"/>
            <w:hideMark/>
          </w:tcPr>
          <w:p w14:paraId="571CD262" w14:textId="56AEBC0A"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4 182,70</w:t>
            </w:r>
          </w:p>
        </w:tc>
        <w:tc>
          <w:tcPr>
            <w:tcW w:w="1051" w:type="dxa"/>
            <w:tcBorders>
              <w:top w:val="nil"/>
              <w:left w:val="nil"/>
              <w:bottom w:val="single" w:sz="8" w:space="0" w:color="auto"/>
              <w:right w:val="single" w:sz="8" w:space="0" w:color="auto"/>
            </w:tcBorders>
            <w:shd w:val="clear" w:color="auto" w:fill="auto"/>
            <w:vAlign w:val="center"/>
            <w:hideMark/>
          </w:tcPr>
          <w:p w14:paraId="07BFCF40" w14:textId="685FF866"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136" w:type="dxa"/>
            <w:tcBorders>
              <w:top w:val="nil"/>
              <w:left w:val="nil"/>
              <w:bottom w:val="single" w:sz="8" w:space="0" w:color="auto"/>
              <w:right w:val="single" w:sz="8" w:space="0" w:color="auto"/>
            </w:tcBorders>
            <w:shd w:val="clear" w:color="auto" w:fill="auto"/>
            <w:vAlign w:val="center"/>
            <w:hideMark/>
          </w:tcPr>
          <w:p w14:paraId="647E6EF7" w14:textId="7855244E"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4 182,70</w:t>
            </w:r>
          </w:p>
        </w:tc>
      </w:tr>
      <w:tr w:rsidR="00AD202D" w:rsidRPr="00AD202D" w14:paraId="509F1D05" w14:textId="77777777" w:rsidTr="00F24DF4">
        <w:trPr>
          <w:trHeight w:val="592"/>
        </w:trPr>
        <w:tc>
          <w:tcPr>
            <w:tcW w:w="482" w:type="dxa"/>
            <w:tcBorders>
              <w:top w:val="nil"/>
              <w:left w:val="single" w:sz="8" w:space="0" w:color="auto"/>
              <w:bottom w:val="single" w:sz="8" w:space="0" w:color="auto"/>
              <w:right w:val="single" w:sz="8" w:space="0" w:color="auto"/>
            </w:tcBorders>
            <w:shd w:val="clear" w:color="auto" w:fill="auto"/>
            <w:vAlign w:val="center"/>
            <w:hideMark/>
          </w:tcPr>
          <w:p w14:paraId="338E1974"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w:t>
            </w:r>
          </w:p>
        </w:tc>
        <w:tc>
          <w:tcPr>
            <w:tcW w:w="1447" w:type="dxa"/>
            <w:tcBorders>
              <w:top w:val="nil"/>
              <w:left w:val="nil"/>
              <w:bottom w:val="single" w:sz="8" w:space="0" w:color="auto"/>
              <w:right w:val="single" w:sz="8" w:space="0" w:color="auto"/>
            </w:tcBorders>
            <w:shd w:val="clear" w:color="auto" w:fill="auto"/>
            <w:vAlign w:val="center"/>
            <w:hideMark/>
          </w:tcPr>
          <w:p w14:paraId="6D734849"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Теплосчетчики</w:t>
            </w:r>
          </w:p>
        </w:tc>
        <w:tc>
          <w:tcPr>
            <w:tcW w:w="1641" w:type="dxa"/>
            <w:tcBorders>
              <w:top w:val="nil"/>
              <w:left w:val="nil"/>
              <w:bottom w:val="single" w:sz="8" w:space="0" w:color="auto"/>
              <w:right w:val="single" w:sz="8" w:space="0" w:color="auto"/>
            </w:tcBorders>
            <w:shd w:val="clear" w:color="auto" w:fill="auto"/>
            <w:vAlign w:val="center"/>
            <w:hideMark/>
          </w:tcPr>
          <w:p w14:paraId="7AA90DDB"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 </w:t>
            </w:r>
            <w:proofErr w:type="spellStart"/>
            <w:r w:rsidRPr="00AD202D">
              <w:rPr>
                <w:rFonts w:ascii="Times New Roman" w:eastAsia="Times New Roman" w:hAnsi="Times New Roman" w:cs="Times New Roman"/>
                <w:sz w:val="19"/>
                <w:szCs w:val="19"/>
              </w:rPr>
              <w:t>ном</w:t>
            </w:r>
            <w:proofErr w:type="gramStart"/>
            <w:r w:rsidRPr="00AD202D">
              <w:rPr>
                <w:rFonts w:ascii="Times New Roman" w:eastAsia="Times New Roman" w:hAnsi="Times New Roman" w:cs="Times New Roman"/>
                <w:sz w:val="19"/>
                <w:szCs w:val="19"/>
              </w:rPr>
              <w:t>.р</w:t>
            </w:r>
            <w:proofErr w:type="gramEnd"/>
            <w:r w:rsidRPr="00AD202D">
              <w:rPr>
                <w:rFonts w:ascii="Times New Roman" w:eastAsia="Times New Roman" w:hAnsi="Times New Roman" w:cs="Times New Roman"/>
                <w:sz w:val="19"/>
                <w:szCs w:val="19"/>
              </w:rPr>
              <w:t>асх</w:t>
            </w:r>
            <w:proofErr w:type="spellEnd"/>
            <w:r w:rsidRPr="00AD202D">
              <w:rPr>
                <w:rFonts w:ascii="Times New Roman" w:eastAsia="Times New Roman" w:hAnsi="Times New Roman" w:cs="Times New Roman"/>
                <w:sz w:val="19"/>
                <w:szCs w:val="19"/>
              </w:rPr>
              <w:t xml:space="preserve">. 100,0 м3/ч с 1-м </w:t>
            </w:r>
            <w:proofErr w:type="spellStart"/>
            <w:r w:rsidRPr="00AD202D">
              <w:rPr>
                <w:rFonts w:ascii="Times New Roman" w:eastAsia="Times New Roman" w:hAnsi="Times New Roman" w:cs="Times New Roman"/>
                <w:sz w:val="19"/>
                <w:szCs w:val="19"/>
              </w:rPr>
              <w:t>расх.уч</w:t>
            </w:r>
            <w:proofErr w:type="spellEnd"/>
            <w:r w:rsidRPr="00AD202D">
              <w:rPr>
                <w:rFonts w:ascii="Times New Roman" w:eastAsia="Times New Roman" w:hAnsi="Times New Roman" w:cs="Times New Roman"/>
                <w:sz w:val="19"/>
                <w:szCs w:val="19"/>
              </w:rPr>
              <w:t>.</w:t>
            </w:r>
          </w:p>
        </w:tc>
        <w:tc>
          <w:tcPr>
            <w:tcW w:w="1548" w:type="dxa"/>
            <w:tcBorders>
              <w:top w:val="nil"/>
              <w:left w:val="nil"/>
              <w:bottom w:val="single" w:sz="8" w:space="0" w:color="auto"/>
              <w:right w:val="single" w:sz="8" w:space="0" w:color="auto"/>
            </w:tcBorders>
            <w:shd w:val="clear" w:color="auto" w:fill="auto"/>
            <w:vAlign w:val="center"/>
            <w:hideMark/>
          </w:tcPr>
          <w:p w14:paraId="428575C8" w14:textId="5105641A"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2 399,40</w:t>
            </w:r>
          </w:p>
        </w:tc>
        <w:tc>
          <w:tcPr>
            <w:tcW w:w="1418" w:type="dxa"/>
            <w:tcBorders>
              <w:top w:val="nil"/>
              <w:left w:val="nil"/>
              <w:bottom w:val="single" w:sz="8" w:space="0" w:color="auto"/>
              <w:right w:val="single" w:sz="8" w:space="0" w:color="auto"/>
            </w:tcBorders>
            <w:shd w:val="clear" w:color="auto" w:fill="auto"/>
            <w:vAlign w:val="center"/>
            <w:hideMark/>
          </w:tcPr>
          <w:p w14:paraId="150450CD" w14:textId="20F864CC"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12" w:type="dxa"/>
            <w:tcBorders>
              <w:top w:val="nil"/>
              <w:left w:val="nil"/>
              <w:bottom w:val="single" w:sz="8" w:space="0" w:color="auto"/>
              <w:right w:val="single" w:sz="8" w:space="0" w:color="auto"/>
            </w:tcBorders>
            <w:shd w:val="clear" w:color="auto" w:fill="auto"/>
            <w:vAlign w:val="center"/>
            <w:hideMark/>
          </w:tcPr>
          <w:p w14:paraId="619C8576" w14:textId="48E24AEB"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725,00</w:t>
            </w:r>
          </w:p>
        </w:tc>
        <w:tc>
          <w:tcPr>
            <w:tcW w:w="1097" w:type="dxa"/>
            <w:tcBorders>
              <w:top w:val="nil"/>
              <w:left w:val="nil"/>
              <w:bottom w:val="single" w:sz="8" w:space="0" w:color="auto"/>
              <w:right w:val="single" w:sz="8" w:space="0" w:color="auto"/>
            </w:tcBorders>
            <w:shd w:val="clear" w:color="auto" w:fill="auto"/>
            <w:vAlign w:val="center"/>
            <w:hideMark/>
          </w:tcPr>
          <w:p w14:paraId="4CB8FA86" w14:textId="21560E26"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3 380,25</w:t>
            </w:r>
          </w:p>
        </w:tc>
        <w:tc>
          <w:tcPr>
            <w:tcW w:w="1051" w:type="dxa"/>
            <w:tcBorders>
              <w:top w:val="nil"/>
              <w:left w:val="nil"/>
              <w:bottom w:val="single" w:sz="8" w:space="0" w:color="auto"/>
              <w:right w:val="single" w:sz="8" w:space="0" w:color="auto"/>
            </w:tcBorders>
            <w:shd w:val="clear" w:color="auto" w:fill="auto"/>
            <w:vAlign w:val="center"/>
            <w:hideMark/>
          </w:tcPr>
          <w:p w14:paraId="6F6FCDC7" w14:textId="5648E12F"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136" w:type="dxa"/>
            <w:tcBorders>
              <w:top w:val="nil"/>
              <w:left w:val="nil"/>
              <w:bottom w:val="single" w:sz="8" w:space="0" w:color="auto"/>
              <w:right w:val="single" w:sz="8" w:space="0" w:color="auto"/>
            </w:tcBorders>
            <w:shd w:val="clear" w:color="auto" w:fill="auto"/>
            <w:vAlign w:val="center"/>
            <w:hideMark/>
          </w:tcPr>
          <w:p w14:paraId="2F364919" w14:textId="53E1C54C"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3 380,25</w:t>
            </w:r>
          </w:p>
        </w:tc>
      </w:tr>
      <w:tr w:rsidR="00F24DF4" w:rsidRPr="00AD202D" w14:paraId="7B3BAEF1" w14:textId="77777777" w:rsidTr="00F24DF4">
        <w:trPr>
          <w:trHeight w:val="303"/>
        </w:trPr>
        <w:tc>
          <w:tcPr>
            <w:tcW w:w="874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032939F6"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ИТОГО</w:t>
            </w:r>
          </w:p>
        </w:tc>
        <w:tc>
          <w:tcPr>
            <w:tcW w:w="1051" w:type="dxa"/>
            <w:tcBorders>
              <w:top w:val="nil"/>
              <w:left w:val="nil"/>
              <w:bottom w:val="single" w:sz="8" w:space="0" w:color="auto"/>
              <w:right w:val="single" w:sz="8" w:space="0" w:color="auto"/>
            </w:tcBorders>
            <w:shd w:val="clear" w:color="auto" w:fill="auto"/>
            <w:vAlign w:val="center"/>
            <w:hideMark/>
          </w:tcPr>
          <w:p w14:paraId="5FA1507B" w14:textId="121C1E8A"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136" w:type="dxa"/>
            <w:tcBorders>
              <w:top w:val="nil"/>
              <w:left w:val="nil"/>
              <w:bottom w:val="single" w:sz="8" w:space="0" w:color="auto"/>
              <w:right w:val="single" w:sz="8" w:space="0" w:color="auto"/>
            </w:tcBorders>
            <w:shd w:val="clear" w:color="auto" w:fill="auto"/>
            <w:vAlign w:val="center"/>
            <w:hideMark/>
          </w:tcPr>
          <w:p w14:paraId="4A996EC7" w14:textId="465A038D"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29 220,15</w:t>
            </w:r>
          </w:p>
        </w:tc>
      </w:tr>
    </w:tbl>
    <w:p w14:paraId="004C70BD" w14:textId="77777777" w:rsidR="00DA24F9" w:rsidRPr="00AD202D" w:rsidRDefault="00DA24F9" w:rsidP="009B1CDE">
      <w:pPr>
        <w:pStyle w:val="a8"/>
        <w:spacing w:before="0" w:beforeAutospacing="0" w:after="0" w:afterAutospacing="0"/>
        <w:ind w:right="-1"/>
        <w:jc w:val="both"/>
        <w:rPr>
          <w:b/>
          <w:bCs/>
          <w:sz w:val="22"/>
          <w:szCs w:val="22"/>
        </w:rPr>
      </w:pPr>
    </w:p>
    <w:p w14:paraId="6F4F4B9D" w14:textId="5014BB5F" w:rsidR="00DA24F9" w:rsidRPr="00AD202D" w:rsidRDefault="00DA24F9" w:rsidP="00DA24F9">
      <w:pPr>
        <w:pStyle w:val="a8"/>
        <w:spacing w:before="0" w:beforeAutospacing="0" w:after="0" w:afterAutospacing="0"/>
        <w:ind w:right="-1"/>
        <w:jc w:val="center"/>
        <w:rPr>
          <w:b/>
          <w:bCs/>
          <w:sz w:val="22"/>
          <w:szCs w:val="22"/>
        </w:rPr>
      </w:pPr>
      <w:r w:rsidRPr="00AD202D">
        <w:rPr>
          <w:b/>
          <w:bCs/>
          <w:sz w:val="22"/>
          <w:szCs w:val="22"/>
        </w:rPr>
        <w:t>Техническое обслуживание счетчиков воды</w:t>
      </w:r>
    </w:p>
    <w:tbl>
      <w:tblPr>
        <w:tblW w:w="10955" w:type="dxa"/>
        <w:tblInd w:w="93" w:type="dxa"/>
        <w:tblLayout w:type="fixed"/>
        <w:tblLook w:val="04A0" w:firstRow="1" w:lastRow="0" w:firstColumn="1" w:lastColumn="0" w:noHBand="0" w:noVBand="1"/>
      </w:tblPr>
      <w:tblGrid>
        <w:gridCol w:w="572"/>
        <w:gridCol w:w="1428"/>
        <w:gridCol w:w="1559"/>
        <w:gridCol w:w="1418"/>
        <w:gridCol w:w="1701"/>
        <w:gridCol w:w="1559"/>
        <w:gridCol w:w="1134"/>
        <w:gridCol w:w="1584"/>
      </w:tblGrid>
      <w:tr w:rsidR="00AD202D" w:rsidRPr="00AD202D" w14:paraId="5B7843CE" w14:textId="77777777" w:rsidTr="00F24DF4">
        <w:trPr>
          <w:trHeight w:val="920"/>
        </w:trPr>
        <w:tc>
          <w:tcPr>
            <w:tcW w:w="5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7E33C5"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 </w:t>
            </w:r>
            <w:proofErr w:type="gramStart"/>
            <w:r w:rsidRPr="00AD202D">
              <w:rPr>
                <w:rFonts w:ascii="Times New Roman" w:eastAsia="Times New Roman" w:hAnsi="Times New Roman" w:cs="Times New Roman"/>
                <w:sz w:val="19"/>
                <w:szCs w:val="19"/>
              </w:rPr>
              <w:t>п</w:t>
            </w:r>
            <w:proofErr w:type="gramEnd"/>
            <w:r w:rsidRPr="00AD202D">
              <w:rPr>
                <w:rFonts w:ascii="Times New Roman" w:eastAsia="Times New Roman" w:hAnsi="Times New Roman" w:cs="Times New Roman"/>
                <w:sz w:val="19"/>
                <w:szCs w:val="19"/>
              </w:rPr>
              <w:t>/п</w:t>
            </w:r>
          </w:p>
        </w:tc>
        <w:tc>
          <w:tcPr>
            <w:tcW w:w="1428" w:type="dxa"/>
            <w:tcBorders>
              <w:top w:val="single" w:sz="8" w:space="0" w:color="auto"/>
              <w:left w:val="nil"/>
              <w:bottom w:val="single" w:sz="8" w:space="0" w:color="auto"/>
              <w:right w:val="single" w:sz="8" w:space="0" w:color="auto"/>
            </w:tcBorders>
            <w:shd w:val="clear" w:color="auto" w:fill="auto"/>
            <w:vAlign w:val="center"/>
            <w:hideMark/>
          </w:tcPr>
          <w:p w14:paraId="1E94E56F"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Наименование</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1329722"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Технические характеристики</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CDCDBF4"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Техническое обслуживание, руб. ПМР</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FEEE8FE"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Государственная поверка, руб. ПМР</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3594FC9B"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Итого стоимость, </w:t>
            </w:r>
          </w:p>
          <w:p w14:paraId="6B6D51CE" w14:textId="2FAB9330"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руб. ПМР</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BE83D80" w14:textId="3A143DD6"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Кол-во, шт.</w:t>
            </w:r>
          </w:p>
        </w:tc>
        <w:tc>
          <w:tcPr>
            <w:tcW w:w="1584" w:type="dxa"/>
            <w:tcBorders>
              <w:top w:val="single" w:sz="8" w:space="0" w:color="auto"/>
              <w:left w:val="nil"/>
              <w:bottom w:val="single" w:sz="8" w:space="0" w:color="auto"/>
              <w:right w:val="single" w:sz="8" w:space="0" w:color="auto"/>
            </w:tcBorders>
            <w:shd w:val="clear" w:color="auto" w:fill="auto"/>
            <w:vAlign w:val="center"/>
            <w:hideMark/>
          </w:tcPr>
          <w:p w14:paraId="778C4677"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Сумма, руб. ПМР</w:t>
            </w:r>
          </w:p>
        </w:tc>
      </w:tr>
      <w:tr w:rsidR="00AD202D" w:rsidRPr="00AD202D" w14:paraId="23312841" w14:textId="77777777" w:rsidTr="00F24DF4">
        <w:trPr>
          <w:trHeight w:val="317"/>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2FCE2A5A"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w:t>
            </w:r>
          </w:p>
        </w:tc>
        <w:tc>
          <w:tcPr>
            <w:tcW w:w="1428" w:type="dxa"/>
            <w:tcBorders>
              <w:top w:val="nil"/>
              <w:left w:val="nil"/>
              <w:bottom w:val="single" w:sz="8" w:space="0" w:color="auto"/>
              <w:right w:val="single" w:sz="8" w:space="0" w:color="auto"/>
            </w:tcBorders>
            <w:shd w:val="clear" w:color="auto" w:fill="auto"/>
            <w:vAlign w:val="center"/>
            <w:hideMark/>
          </w:tcPr>
          <w:p w14:paraId="133B837C"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 воды</w:t>
            </w:r>
          </w:p>
        </w:tc>
        <w:tc>
          <w:tcPr>
            <w:tcW w:w="1559" w:type="dxa"/>
            <w:tcBorders>
              <w:top w:val="nil"/>
              <w:left w:val="nil"/>
              <w:bottom w:val="single" w:sz="8" w:space="0" w:color="auto"/>
              <w:right w:val="single" w:sz="8" w:space="0" w:color="auto"/>
            </w:tcBorders>
            <w:shd w:val="clear" w:color="auto" w:fill="auto"/>
            <w:vAlign w:val="center"/>
            <w:hideMark/>
          </w:tcPr>
          <w:p w14:paraId="6D2FD5C8" w14:textId="77777777" w:rsidR="00F24DF4" w:rsidRPr="00AD202D" w:rsidRDefault="00F24DF4" w:rsidP="00F24DF4">
            <w:pPr>
              <w:spacing w:after="0" w:line="240" w:lineRule="auto"/>
              <w:rPr>
                <w:rFonts w:ascii="Times New Roman" w:eastAsia="Times New Roman" w:hAnsi="Times New Roman" w:cs="Times New Roman"/>
                <w:sz w:val="19"/>
                <w:szCs w:val="19"/>
              </w:rPr>
            </w:pPr>
            <w:proofErr w:type="spellStart"/>
            <w:r w:rsidRPr="00AD202D">
              <w:rPr>
                <w:rFonts w:ascii="Times New Roman" w:eastAsia="Times New Roman" w:hAnsi="Times New Roman" w:cs="Times New Roman"/>
                <w:sz w:val="19"/>
                <w:szCs w:val="19"/>
              </w:rPr>
              <w:t>Dy</w:t>
            </w:r>
            <w:proofErr w:type="spellEnd"/>
            <w:r w:rsidRPr="00AD202D">
              <w:rPr>
                <w:rFonts w:ascii="Times New Roman" w:eastAsia="Times New Roman" w:hAnsi="Times New Roman" w:cs="Times New Roman"/>
                <w:sz w:val="19"/>
                <w:szCs w:val="19"/>
              </w:rPr>
              <w:t xml:space="preserve"> 15 мм</w:t>
            </w:r>
          </w:p>
        </w:tc>
        <w:tc>
          <w:tcPr>
            <w:tcW w:w="1418" w:type="dxa"/>
            <w:tcBorders>
              <w:top w:val="nil"/>
              <w:left w:val="nil"/>
              <w:bottom w:val="single" w:sz="8" w:space="0" w:color="auto"/>
              <w:right w:val="single" w:sz="8" w:space="0" w:color="auto"/>
            </w:tcBorders>
            <w:shd w:val="clear" w:color="auto" w:fill="auto"/>
            <w:vAlign w:val="center"/>
            <w:hideMark/>
          </w:tcPr>
          <w:p w14:paraId="5F293A2A" w14:textId="6BC3D225"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122,20</w:t>
            </w:r>
          </w:p>
        </w:tc>
        <w:tc>
          <w:tcPr>
            <w:tcW w:w="1701" w:type="dxa"/>
            <w:tcBorders>
              <w:top w:val="nil"/>
              <w:left w:val="nil"/>
              <w:bottom w:val="single" w:sz="8" w:space="0" w:color="auto"/>
              <w:right w:val="single" w:sz="8" w:space="0" w:color="auto"/>
            </w:tcBorders>
            <w:shd w:val="clear" w:color="auto" w:fill="auto"/>
            <w:vAlign w:val="center"/>
            <w:hideMark/>
          </w:tcPr>
          <w:p w14:paraId="4BA9354C" w14:textId="0A1ADD0F"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22,35</w:t>
            </w:r>
          </w:p>
        </w:tc>
        <w:tc>
          <w:tcPr>
            <w:tcW w:w="1559" w:type="dxa"/>
            <w:tcBorders>
              <w:top w:val="nil"/>
              <w:left w:val="nil"/>
              <w:bottom w:val="single" w:sz="8" w:space="0" w:color="auto"/>
              <w:right w:val="single" w:sz="8" w:space="0" w:color="auto"/>
            </w:tcBorders>
            <w:shd w:val="clear" w:color="auto" w:fill="auto"/>
            <w:vAlign w:val="center"/>
            <w:hideMark/>
          </w:tcPr>
          <w:p w14:paraId="356E8EDC" w14:textId="50C78DE1"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144,55</w:t>
            </w:r>
          </w:p>
        </w:tc>
        <w:tc>
          <w:tcPr>
            <w:tcW w:w="1134" w:type="dxa"/>
            <w:tcBorders>
              <w:top w:val="nil"/>
              <w:left w:val="nil"/>
              <w:bottom w:val="single" w:sz="8" w:space="0" w:color="auto"/>
              <w:right w:val="single" w:sz="8" w:space="0" w:color="auto"/>
            </w:tcBorders>
            <w:shd w:val="clear" w:color="auto" w:fill="auto"/>
            <w:vAlign w:val="center"/>
            <w:hideMark/>
          </w:tcPr>
          <w:p w14:paraId="6D6B5720" w14:textId="5735031E"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20,00</w:t>
            </w:r>
          </w:p>
        </w:tc>
        <w:tc>
          <w:tcPr>
            <w:tcW w:w="1584" w:type="dxa"/>
            <w:tcBorders>
              <w:top w:val="nil"/>
              <w:left w:val="nil"/>
              <w:bottom w:val="single" w:sz="8" w:space="0" w:color="auto"/>
              <w:right w:val="single" w:sz="8" w:space="0" w:color="auto"/>
            </w:tcBorders>
            <w:shd w:val="clear" w:color="auto" w:fill="auto"/>
            <w:vAlign w:val="center"/>
            <w:hideMark/>
          </w:tcPr>
          <w:p w14:paraId="49FA5239" w14:textId="5E92BDDA"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2 891,00</w:t>
            </w:r>
          </w:p>
        </w:tc>
      </w:tr>
      <w:tr w:rsidR="00AD202D" w:rsidRPr="00AD202D" w14:paraId="4FF360F0" w14:textId="77777777" w:rsidTr="00F24DF4">
        <w:trPr>
          <w:trHeight w:val="317"/>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2FE20D65"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w:t>
            </w:r>
          </w:p>
        </w:tc>
        <w:tc>
          <w:tcPr>
            <w:tcW w:w="1428" w:type="dxa"/>
            <w:tcBorders>
              <w:top w:val="nil"/>
              <w:left w:val="nil"/>
              <w:bottom w:val="single" w:sz="8" w:space="0" w:color="auto"/>
              <w:right w:val="single" w:sz="8" w:space="0" w:color="auto"/>
            </w:tcBorders>
            <w:shd w:val="clear" w:color="auto" w:fill="auto"/>
            <w:vAlign w:val="center"/>
            <w:hideMark/>
          </w:tcPr>
          <w:p w14:paraId="0E28B5FC"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 воды</w:t>
            </w:r>
          </w:p>
        </w:tc>
        <w:tc>
          <w:tcPr>
            <w:tcW w:w="1559" w:type="dxa"/>
            <w:tcBorders>
              <w:top w:val="nil"/>
              <w:left w:val="nil"/>
              <w:bottom w:val="single" w:sz="8" w:space="0" w:color="auto"/>
              <w:right w:val="single" w:sz="8" w:space="0" w:color="auto"/>
            </w:tcBorders>
            <w:shd w:val="clear" w:color="auto" w:fill="auto"/>
            <w:vAlign w:val="center"/>
            <w:hideMark/>
          </w:tcPr>
          <w:p w14:paraId="4ADA334D" w14:textId="77777777" w:rsidR="00F24DF4" w:rsidRPr="00AD202D" w:rsidRDefault="00F24DF4" w:rsidP="00F24DF4">
            <w:pPr>
              <w:spacing w:after="0" w:line="240" w:lineRule="auto"/>
              <w:rPr>
                <w:rFonts w:ascii="Times New Roman" w:eastAsia="Times New Roman" w:hAnsi="Times New Roman" w:cs="Times New Roman"/>
                <w:sz w:val="19"/>
                <w:szCs w:val="19"/>
              </w:rPr>
            </w:pPr>
            <w:proofErr w:type="spellStart"/>
            <w:r w:rsidRPr="00AD202D">
              <w:rPr>
                <w:rFonts w:ascii="Times New Roman" w:eastAsia="Times New Roman" w:hAnsi="Times New Roman" w:cs="Times New Roman"/>
                <w:sz w:val="19"/>
                <w:szCs w:val="19"/>
              </w:rPr>
              <w:t>Dy</w:t>
            </w:r>
            <w:proofErr w:type="spellEnd"/>
            <w:r w:rsidRPr="00AD202D">
              <w:rPr>
                <w:rFonts w:ascii="Times New Roman" w:eastAsia="Times New Roman" w:hAnsi="Times New Roman" w:cs="Times New Roman"/>
                <w:sz w:val="19"/>
                <w:szCs w:val="19"/>
              </w:rPr>
              <w:t xml:space="preserve"> 20 мм</w:t>
            </w:r>
          </w:p>
        </w:tc>
        <w:tc>
          <w:tcPr>
            <w:tcW w:w="1418" w:type="dxa"/>
            <w:tcBorders>
              <w:top w:val="nil"/>
              <w:left w:val="nil"/>
              <w:bottom w:val="single" w:sz="8" w:space="0" w:color="auto"/>
              <w:right w:val="single" w:sz="8" w:space="0" w:color="auto"/>
            </w:tcBorders>
            <w:shd w:val="clear" w:color="auto" w:fill="auto"/>
            <w:vAlign w:val="center"/>
            <w:hideMark/>
          </w:tcPr>
          <w:p w14:paraId="2FEEF800" w14:textId="5AD4CA3C"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172,30</w:t>
            </w:r>
          </w:p>
        </w:tc>
        <w:tc>
          <w:tcPr>
            <w:tcW w:w="1701" w:type="dxa"/>
            <w:tcBorders>
              <w:top w:val="nil"/>
              <w:left w:val="nil"/>
              <w:bottom w:val="single" w:sz="8" w:space="0" w:color="auto"/>
              <w:right w:val="single" w:sz="8" w:space="0" w:color="auto"/>
            </w:tcBorders>
            <w:shd w:val="clear" w:color="auto" w:fill="auto"/>
            <w:vAlign w:val="center"/>
            <w:hideMark/>
          </w:tcPr>
          <w:p w14:paraId="7DACE878" w14:textId="535AAF8C"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73,20</w:t>
            </w:r>
          </w:p>
        </w:tc>
        <w:tc>
          <w:tcPr>
            <w:tcW w:w="1559" w:type="dxa"/>
            <w:tcBorders>
              <w:top w:val="nil"/>
              <w:left w:val="nil"/>
              <w:bottom w:val="single" w:sz="8" w:space="0" w:color="auto"/>
              <w:right w:val="single" w:sz="8" w:space="0" w:color="auto"/>
            </w:tcBorders>
            <w:shd w:val="clear" w:color="auto" w:fill="auto"/>
            <w:vAlign w:val="center"/>
            <w:hideMark/>
          </w:tcPr>
          <w:p w14:paraId="6D5F46F1" w14:textId="712DBCC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245,50</w:t>
            </w:r>
          </w:p>
        </w:tc>
        <w:tc>
          <w:tcPr>
            <w:tcW w:w="1134" w:type="dxa"/>
            <w:tcBorders>
              <w:top w:val="nil"/>
              <w:left w:val="nil"/>
              <w:bottom w:val="single" w:sz="8" w:space="0" w:color="auto"/>
              <w:right w:val="single" w:sz="8" w:space="0" w:color="auto"/>
            </w:tcBorders>
            <w:shd w:val="clear" w:color="auto" w:fill="auto"/>
            <w:vAlign w:val="center"/>
            <w:hideMark/>
          </w:tcPr>
          <w:p w14:paraId="7B31756C" w14:textId="1BE1759F"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584" w:type="dxa"/>
            <w:tcBorders>
              <w:top w:val="nil"/>
              <w:left w:val="nil"/>
              <w:bottom w:val="single" w:sz="8" w:space="0" w:color="auto"/>
              <w:right w:val="single" w:sz="8" w:space="0" w:color="auto"/>
            </w:tcBorders>
            <w:shd w:val="clear" w:color="auto" w:fill="auto"/>
            <w:vAlign w:val="center"/>
            <w:hideMark/>
          </w:tcPr>
          <w:p w14:paraId="3372A366" w14:textId="053E1B2D"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2 455,00</w:t>
            </w:r>
          </w:p>
        </w:tc>
      </w:tr>
      <w:tr w:rsidR="00AD202D" w:rsidRPr="00AD202D" w14:paraId="13E3B013" w14:textId="77777777" w:rsidTr="00F24DF4">
        <w:trPr>
          <w:trHeight w:val="317"/>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46DAABB5"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w:t>
            </w:r>
          </w:p>
        </w:tc>
        <w:tc>
          <w:tcPr>
            <w:tcW w:w="1428" w:type="dxa"/>
            <w:tcBorders>
              <w:top w:val="nil"/>
              <w:left w:val="nil"/>
              <w:bottom w:val="single" w:sz="8" w:space="0" w:color="auto"/>
              <w:right w:val="single" w:sz="8" w:space="0" w:color="auto"/>
            </w:tcBorders>
            <w:shd w:val="clear" w:color="auto" w:fill="auto"/>
            <w:vAlign w:val="center"/>
            <w:hideMark/>
          </w:tcPr>
          <w:p w14:paraId="4DFA1465"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 воды</w:t>
            </w:r>
          </w:p>
        </w:tc>
        <w:tc>
          <w:tcPr>
            <w:tcW w:w="1559" w:type="dxa"/>
            <w:tcBorders>
              <w:top w:val="nil"/>
              <w:left w:val="nil"/>
              <w:bottom w:val="single" w:sz="8" w:space="0" w:color="auto"/>
              <w:right w:val="single" w:sz="8" w:space="0" w:color="auto"/>
            </w:tcBorders>
            <w:shd w:val="clear" w:color="auto" w:fill="auto"/>
            <w:vAlign w:val="center"/>
            <w:hideMark/>
          </w:tcPr>
          <w:p w14:paraId="0DED5823" w14:textId="77777777" w:rsidR="00F24DF4" w:rsidRPr="00AD202D" w:rsidRDefault="00F24DF4" w:rsidP="00F24DF4">
            <w:pPr>
              <w:spacing w:after="0" w:line="240" w:lineRule="auto"/>
              <w:rPr>
                <w:rFonts w:ascii="Times New Roman" w:eastAsia="Times New Roman" w:hAnsi="Times New Roman" w:cs="Times New Roman"/>
                <w:sz w:val="19"/>
                <w:szCs w:val="19"/>
              </w:rPr>
            </w:pPr>
            <w:proofErr w:type="spellStart"/>
            <w:r w:rsidRPr="00AD202D">
              <w:rPr>
                <w:rFonts w:ascii="Times New Roman" w:eastAsia="Times New Roman" w:hAnsi="Times New Roman" w:cs="Times New Roman"/>
                <w:sz w:val="19"/>
                <w:szCs w:val="19"/>
              </w:rPr>
              <w:t>Dy</w:t>
            </w:r>
            <w:proofErr w:type="spellEnd"/>
            <w:r w:rsidRPr="00AD202D">
              <w:rPr>
                <w:rFonts w:ascii="Times New Roman" w:eastAsia="Times New Roman" w:hAnsi="Times New Roman" w:cs="Times New Roman"/>
                <w:sz w:val="19"/>
                <w:szCs w:val="19"/>
              </w:rPr>
              <w:t xml:space="preserve"> 25 мм</w:t>
            </w:r>
          </w:p>
        </w:tc>
        <w:tc>
          <w:tcPr>
            <w:tcW w:w="1418" w:type="dxa"/>
            <w:tcBorders>
              <w:top w:val="nil"/>
              <w:left w:val="nil"/>
              <w:bottom w:val="single" w:sz="8" w:space="0" w:color="auto"/>
              <w:right w:val="single" w:sz="8" w:space="0" w:color="auto"/>
            </w:tcBorders>
            <w:shd w:val="clear" w:color="auto" w:fill="auto"/>
            <w:vAlign w:val="center"/>
            <w:hideMark/>
          </w:tcPr>
          <w:p w14:paraId="655AEA57" w14:textId="70CBAF4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302,50</w:t>
            </w:r>
          </w:p>
        </w:tc>
        <w:tc>
          <w:tcPr>
            <w:tcW w:w="1701" w:type="dxa"/>
            <w:tcBorders>
              <w:top w:val="nil"/>
              <w:left w:val="nil"/>
              <w:bottom w:val="single" w:sz="8" w:space="0" w:color="auto"/>
              <w:right w:val="single" w:sz="8" w:space="0" w:color="auto"/>
            </w:tcBorders>
            <w:shd w:val="clear" w:color="auto" w:fill="auto"/>
            <w:vAlign w:val="center"/>
            <w:hideMark/>
          </w:tcPr>
          <w:p w14:paraId="6BDCEB36" w14:textId="0257D96C"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73,20</w:t>
            </w:r>
          </w:p>
        </w:tc>
        <w:tc>
          <w:tcPr>
            <w:tcW w:w="1559" w:type="dxa"/>
            <w:tcBorders>
              <w:top w:val="nil"/>
              <w:left w:val="nil"/>
              <w:bottom w:val="single" w:sz="8" w:space="0" w:color="auto"/>
              <w:right w:val="single" w:sz="8" w:space="0" w:color="auto"/>
            </w:tcBorders>
            <w:shd w:val="clear" w:color="auto" w:fill="auto"/>
            <w:vAlign w:val="center"/>
            <w:hideMark/>
          </w:tcPr>
          <w:p w14:paraId="15386E21" w14:textId="57D66D7D"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375,70</w:t>
            </w:r>
          </w:p>
        </w:tc>
        <w:tc>
          <w:tcPr>
            <w:tcW w:w="1134" w:type="dxa"/>
            <w:tcBorders>
              <w:top w:val="nil"/>
              <w:left w:val="nil"/>
              <w:bottom w:val="single" w:sz="8" w:space="0" w:color="auto"/>
              <w:right w:val="single" w:sz="8" w:space="0" w:color="auto"/>
            </w:tcBorders>
            <w:shd w:val="clear" w:color="auto" w:fill="auto"/>
            <w:vAlign w:val="center"/>
            <w:hideMark/>
          </w:tcPr>
          <w:p w14:paraId="30E5B70A" w14:textId="3F9052C4"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5,00</w:t>
            </w:r>
          </w:p>
        </w:tc>
        <w:tc>
          <w:tcPr>
            <w:tcW w:w="1584" w:type="dxa"/>
            <w:tcBorders>
              <w:top w:val="nil"/>
              <w:left w:val="nil"/>
              <w:bottom w:val="single" w:sz="8" w:space="0" w:color="auto"/>
              <w:right w:val="single" w:sz="8" w:space="0" w:color="auto"/>
            </w:tcBorders>
            <w:shd w:val="clear" w:color="auto" w:fill="auto"/>
            <w:vAlign w:val="center"/>
            <w:hideMark/>
          </w:tcPr>
          <w:p w14:paraId="77ABC64F" w14:textId="601495E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1 878,50</w:t>
            </w:r>
          </w:p>
        </w:tc>
      </w:tr>
      <w:tr w:rsidR="00AD202D" w:rsidRPr="00AD202D" w14:paraId="5B187B1A" w14:textId="77777777" w:rsidTr="00F24DF4">
        <w:trPr>
          <w:trHeight w:val="317"/>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20E6879F"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4</w:t>
            </w:r>
          </w:p>
        </w:tc>
        <w:tc>
          <w:tcPr>
            <w:tcW w:w="1428" w:type="dxa"/>
            <w:tcBorders>
              <w:top w:val="nil"/>
              <w:left w:val="nil"/>
              <w:bottom w:val="single" w:sz="8" w:space="0" w:color="auto"/>
              <w:right w:val="single" w:sz="8" w:space="0" w:color="auto"/>
            </w:tcBorders>
            <w:shd w:val="clear" w:color="auto" w:fill="auto"/>
            <w:vAlign w:val="center"/>
            <w:hideMark/>
          </w:tcPr>
          <w:p w14:paraId="46ED9383"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 воды</w:t>
            </w:r>
          </w:p>
        </w:tc>
        <w:tc>
          <w:tcPr>
            <w:tcW w:w="1559" w:type="dxa"/>
            <w:tcBorders>
              <w:top w:val="nil"/>
              <w:left w:val="nil"/>
              <w:bottom w:val="single" w:sz="8" w:space="0" w:color="auto"/>
              <w:right w:val="single" w:sz="8" w:space="0" w:color="auto"/>
            </w:tcBorders>
            <w:shd w:val="clear" w:color="auto" w:fill="auto"/>
            <w:vAlign w:val="center"/>
            <w:hideMark/>
          </w:tcPr>
          <w:p w14:paraId="2340DDA3" w14:textId="77777777" w:rsidR="00F24DF4" w:rsidRPr="00AD202D" w:rsidRDefault="00F24DF4" w:rsidP="00F24DF4">
            <w:pPr>
              <w:spacing w:after="0" w:line="240" w:lineRule="auto"/>
              <w:rPr>
                <w:rFonts w:ascii="Times New Roman" w:eastAsia="Times New Roman" w:hAnsi="Times New Roman" w:cs="Times New Roman"/>
                <w:sz w:val="19"/>
                <w:szCs w:val="19"/>
              </w:rPr>
            </w:pPr>
            <w:proofErr w:type="spellStart"/>
            <w:r w:rsidRPr="00AD202D">
              <w:rPr>
                <w:rFonts w:ascii="Times New Roman" w:eastAsia="Times New Roman" w:hAnsi="Times New Roman" w:cs="Times New Roman"/>
                <w:sz w:val="19"/>
                <w:szCs w:val="19"/>
              </w:rPr>
              <w:t>Dy</w:t>
            </w:r>
            <w:proofErr w:type="spellEnd"/>
            <w:r w:rsidRPr="00AD202D">
              <w:rPr>
                <w:rFonts w:ascii="Times New Roman" w:eastAsia="Times New Roman" w:hAnsi="Times New Roman" w:cs="Times New Roman"/>
                <w:sz w:val="19"/>
                <w:szCs w:val="19"/>
              </w:rPr>
              <w:t xml:space="preserve"> 32 мм</w:t>
            </w:r>
          </w:p>
        </w:tc>
        <w:tc>
          <w:tcPr>
            <w:tcW w:w="1418" w:type="dxa"/>
            <w:tcBorders>
              <w:top w:val="nil"/>
              <w:left w:val="nil"/>
              <w:bottom w:val="single" w:sz="8" w:space="0" w:color="auto"/>
              <w:right w:val="single" w:sz="8" w:space="0" w:color="auto"/>
            </w:tcBorders>
            <w:shd w:val="clear" w:color="auto" w:fill="auto"/>
            <w:vAlign w:val="center"/>
            <w:hideMark/>
          </w:tcPr>
          <w:p w14:paraId="0A836FEA" w14:textId="5FC15775"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302,50</w:t>
            </w:r>
          </w:p>
        </w:tc>
        <w:tc>
          <w:tcPr>
            <w:tcW w:w="1701" w:type="dxa"/>
            <w:tcBorders>
              <w:top w:val="nil"/>
              <w:left w:val="nil"/>
              <w:bottom w:val="single" w:sz="8" w:space="0" w:color="auto"/>
              <w:right w:val="single" w:sz="8" w:space="0" w:color="auto"/>
            </w:tcBorders>
            <w:shd w:val="clear" w:color="auto" w:fill="auto"/>
            <w:vAlign w:val="center"/>
            <w:hideMark/>
          </w:tcPr>
          <w:p w14:paraId="6F69123C" w14:textId="512A376D"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73,20</w:t>
            </w:r>
          </w:p>
        </w:tc>
        <w:tc>
          <w:tcPr>
            <w:tcW w:w="1559" w:type="dxa"/>
            <w:tcBorders>
              <w:top w:val="nil"/>
              <w:left w:val="nil"/>
              <w:bottom w:val="single" w:sz="8" w:space="0" w:color="auto"/>
              <w:right w:val="single" w:sz="8" w:space="0" w:color="auto"/>
            </w:tcBorders>
            <w:shd w:val="clear" w:color="auto" w:fill="auto"/>
            <w:vAlign w:val="center"/>
            <w:hideMark/>
          </w:tcPr>
          <w:p w14:paraId="2CED8AC6" w14:textId="3A06FE9D"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375,70</w:t>
            </w:r>
          </w:p>
        </w:tc>
        <w:tc>
          <w:tcPr>
            <w:tcW w:w="1134" w:type="dxa"/>
            <w:tcBorders>
              <w:top w:val="nil"/>
              <w:left w:val="nil"/>
              <w:bottom w:val="single" w:sz="8" w:space="0" w:color="auto"/>
              <w:right w:val="single" w:sz="8" w:space="0" w:color="auto"/>
            </w:tcBorders>
            <w:shd w:val="clear" w:color="auto" w:fill="auto"/>
            <w:vAlign w:val="center"/>
            <w:hideMark/>
          </w:tcPr>
          <w:p w14:paraId="2FF194E3" w14:textId="1A469E6D"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5,00</w:t>
            </w:r>
          </w:p>
        </w:tc>
        <w:tc>
          <w:tcPr>
            <w:tcW w:w="1584" w:type="dxa"/>
            <w:tcBorders>
              <w:top w:val="nil"/>
              <w:left w:val="nil"/>
              <w:bottom w:val="single" w:sz="8" w:space="0" w:color="auto"/>
              <w:right w:val="single" w:sz="8" w:space="0" w:color="auto"/>
            </w:tcBorders>
            <w:shd w:val="clear" w:color="auto" w:fill="auto"/>
            <w:vAlign w:val="center"/>
            <w:hideMark/>
          </w:tcPr>
          <w:p w14:paraId="61E9A2D4" w14:textId="6D069B2C"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1 878,50</w:t>
            </w:r>
          </w:p>
        </w:tc>
      </w:tr>
      <w:tr w:rsidR="00AD202D" w:rsidRPr="00AD202D" w14:paraId="03DF2D3F" w14:textId="77777777" w:rsidTr="00F24DF4">
        <w:trPr>
          <w:trHeight w:val="317"/>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5537775A"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w:t>
            </w:r>
          </w:p>
        </w:tc>
        <w:tc>
          <w:tcPr>
            <w:tcW w:w="1428" w:type="dxa"/>
            <w:tcBorders>
              <w:top w:val="nil"/>
              <w:left w:val="nil"/>
              <w:bottom w:val="single" w:sz="8" w:space="0" w:color="auto"/>
              <w:right w:val="single" w:sz="8" w:space="0" w:color="auto"/>
            </w:tcBorders>
            <w:shd w:val="clear" w:color="auto" w:fill="auto"/>
            <w:vAlign w:val="center"/>
            <w:hideMark/>
          </w:tcPr>
          <w:p w14:paraId="4BEA888B"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 воды</w:t>
            </w:r>
          </w:p>
        </w:tc>
        <w:tc>
          <w:tcPr>
            <w:tcW w:w="1559" w:type="dxa"/>
            <w:tcBorders>
              <w:top w:val="nil"/>
              <w:left w:val="nil"/>
              <w:bottom w:val="single" w:sz="8" w:space="0" w:color="auto"/>
              <w:right w:val="single" w:sz="8" w:space="0" w:color="auto"/>
            </w:tcBorders>
            <w:shd w:val="clear" w:color="auto" w:fill="auto"/>
            <w:vAlign w:val="center"/>
            <w:hideMark/>
          </w:tcPr>
          <w:p w14:paraId="7F8515F5" w14:textId="77777777" w:rsidR="00F24DF4" w:rsidRPr="00AD202D" w:rsidRDefault="00F24DF4" w:rsidP="00F24DF4">
            <w:pPr>
              <w:spacing w:after="0" w:line="240" w:lineRule="auto"/>
              <w:rPr>
                <w:rFonts w:ascii="Times New Roman" w:eastAsia="Times New Roman" w:hAnsi="Times New Roman" w:cs="Times New Roman"/>
                <w:sz w:val="19"/>
                <w:szCs w:val="19"/>
              </w:rPr>
            </w:pPr>
            <w:proofErr w:type="spellStart"/>
            <w:r w:rsidRPr="00AD202D">
              <w:rPr>
                <w:rFonts w:ascii="Times New Roman" w:eastAsia="Times New Roman" w:hAnsi="Times New Roman" w:cs="Times New Roman"/>
                <w:sz w:val="19"/>
                <w:szCs w:val="19"/>
              </w:rPr>
              <w:t>Dy</w:t>
            </w:r>
            <w:proofErr w:type="spellEnd"/>
            <w:r w:rsidRPr="00AD202D">
              <w:rPr>
                <w:rFonts w:ascii="Times New Roman" w:eastAsia="Times New Roman" w:hAnsi="Times New Roman" w:cs="Times New Roman"/>
                <w:sz w:val="19"/>
                <w:szCs w:val="19"/>
              </w:rPr>
              <w:t xml:space="preserve"> 40 мм</w:t>
            </w:r>
          </w:p>
        </w:tc>
        <w:tc>
          <w:tcPr>
            <w:tcW w:w="1418" w:type="dxa"/>
            <w:tcBorders>
              <w:top w:val="nil"/>
              <w:left w:val="nil"/>
              <w:bottom w:val="single" w:sz="8" w:space="0" w:color="auto"/>
              <w:right w:val="single" w:sz="8" w:space="0" w:color="auto"/>
            </w:tcBorders>
            <w:shd w:val="clear" w:color="auto" w:fill="auto"/>
            <w:vAlign w:val="center"/>
            <w:hideMark/>
          </w:tcPr>
          <w:p w14:paraId="2FA85390" w14:textId="760294FB"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437,75</w:t>
            </w:r>
          </w:p>
        </w:tc>
        <w:tc>
          <w:tcPr>
            <w:tcW w:w="1701" w:type="dxa"/>
            <w:tcBorders>
              <w:top w:val="nil"/>
              <w:left w:val="nil"/>
              <w:bottom w:val="single" w:sz="8" w:space="0" w:color="auto"/>
              <w:right w:val="single" w:sz="8" w:space="0" w:color="auto"/>
            </w:tcBorders>
            <w:shd w:val="clear" w:color="auto" w:fill="auto"/>
            <w:vAlign w:val="center"/>
            <w:hideMark/>
          </w:tcPr>
          <w:p w14:paraId="679A8304" w14:textId="779EACBF"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73,20</w:t>
            </w:r>
          </w:p>
        </w:tc>
        <w:tc>
          <w:tcPr>
            <w:tcW w:w="1559" w:type="dxa"/>
            <w:tcBorders>
              <w:top w:val="nil"/>
              <w:left w:val="nil"/>
              <w:bottom w:val="single" w:sz="8" w:space="0" w:color="auto"/>
              <w:right w:val="single" w:sz="8" w:space="0" w:color="auto"/>
            </w:tcBorders>
            <w:shd w:val="clear" w:color="auto" w:fill="auto"/>
            <w:vAlign w:val="center"/>
            <w:hideMark/>
          </w:tcPr>
          <w:p w14:paraId="2DA12A23" w14:textId="08CF7FD0"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510,95</w:t>
            </w:r>
          </w:p>
        </w:tc>
        <w:tc>
          <w:tcPr>
            <w:tcW w:w="1134" w:type="dxa"/>
            <w:tcBorders>
              <w:top w:val="nil"/>
              <w:left w:val="nil"/>
              <w:bottom w:val="single" w:sz="8" w:space="0" w:color="auto"/>
              <w:right w:val="single" w:sz="8" w:space="0" w:color="auto"/>
            </w:tcBorders>
            <w:shd w:val="clear" w:color="auto" w:fill="auto"/>
            <w:vAlign w:val="center"/>
            <w:hideMark/>
          </w:tcPr>
          <w:p w14:paraId="1ADA59F5" w14:textId="5BF69216"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5,00</w:t>
            </w:r>
          </w:p>
        </w:tc>
        <w:tc>
          <w:tcPr>
            <w:tcW w:w="1584" w:type="dxa"/>
            <w:tcBorders>
              <w:top w:val="nil"/>
              <w:left w:val="nil"/>
              <w:bottom w:val="single" w:sz="8" w:space="0" w:color="auto"/>
              <w:right w:val="single" w:sz="8" w:space="0" w:color="auto"/>
            </w:tcBorders>
            <w:shd w:val="clear" w:color="auto" w:fill="auto"/>
            <w:vAlign w:val="center"/>
            <w:hideMark/>
          </w:tcPr>
          <w:p w14:paraId="45B9CC4B" w14:textId="02272D5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2 554,75</w:t>
            </w:r>
          </w:p>
        </w:tc>
      </w:tr>
      <w:tr w:rsidR="00AD202D" w:rsidRPr="00AD202D" w14:paraId="1A8CC094" w14:textId="77777777" w:rsidTr="00F24DF4">
        <w:trPr>
          <w:trHeight w:val="317"/>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23D76EC1"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6</w:t>
            </w:r>
          </w:p>
        </w:tc>
        <w:tc>
          <w:tcPr>
            <w:tcW w:w="1428" w:type="dxa"/>
            <w:tcBorders>
              <w:top w:val="nil"/>
              <w:left w:val="nil"/>
              <w:bottom w:val="single" w:sz="8" w:space="0" w:color="auto"/>
              <w:right w:val="single" w:sz="8" w:space="0" w:color="auto"/>
            </w:tcBorders>
            <w:shd w:val="clear" w:color="auto" w:fill="auto"/>
            <w:vAlign w:val="center"/>
            <w:hideMark/>
          </w:tcPr>
          <w:p w14:paraId="1AC0A3AE"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 воды</w:t>
            </w:r>
          </w:p>
        </w:tc>
        <w:tc>
          <w:tcPr>
            <w:tcW w:w="1559" w:type="dxa"/>
            <w:tcBorders>
              <w:top w:val="nil"/>
              <w:left w:val="nil"/>
              <w:bottom w:val="single" w:sz="8" w:space="0" w:color="auto"/>
              <w:right w:val="single" w:sz="8" w:space="0" w:color="auto"/>
            </w:tcBorders>
            <w:shd w:val="clear" w:color="auto" w:fill="auto"/>
            <w:vAlign w:val="center"/>
            <w:hideMark/>
          </w:tcPr>
          <w:p w14:paraId="6B53FB36" w14:textId="77777777" w:rsidR="00F24DF4" w:rsidRPr="00AD202D" w:rsidRDefault="00F24DF4" w:rsidP="00F24DF4">
            <w:pPr>
              <w:spacing w:after="0" w:line="240" w:lineRule="auto"/>
              <w:rPr>
                <w:rFonts w:ascii="Times New Roman" w:eastAsia="Times New Roman" w:hAnsi="Times New Roman" w:cs="Times New Roman"/>
                <w:sz w:val="19"/>
                <w:szCs w:val="19"/>
              </w:rPr>
            </w:pPr>
            <w:proofErr w:type="spellStart"/>
            <w:r w:rsidRPr="00AD202D">
              <w:rPr>
                <w:rFonts w:ascii="Times New Roman" w:eastAsia="Times New Roman" w:hAnsi="Times New Roman" w:cs="Times New Roman"/>
                <w:sz w:val="19"/>
                <w:szCs w:val="19"/>
              </w:rPr>
              <w:t>Dy</w:t>
            </w:r>
            <w:proofErr w:type="spellEnd"/>
            <w:r w:rsidRPr="00AD202D">
              <w:rPr>
                <w:rFonts w:ascii="Times New Roman" w:eastAsia="Times New Roman" w:hAnsi="Times New Roman" w:cs="Times New Roman"/>
                <w:sz w:val="19"/>
                <w:szCs w:val="19"/>
              </w:rPr>
              <w:t xml:space="preserve"> 50 мм</w:t>
            </w:r>
          </w:p>
        </w:tc>
        <w:tc>
          <w:tcPr>
            <w:tcW w:w="1418" w:type="dxa"/>
            <w:tcBorders>
              <w:top w:val="nil"/>
              <w:left w:val="nil"/>
              <w:bottom w:val="single" w:sz="8" w:space="0" w:color="auto"/>
              <w:right w:val="single" w:sz="8" w:space="0" w:color="auto"/>
            </w:tcBorders>
            <w:shd w:val="clear" w:color="auto" w:fill="auto"/>
            <w:vAlign w:val="center"/>
            <w:hideMark/>
          </w:tcPr>
          <w:p w14:paraId="0FD93EE1" w14:textId="73E92705"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486,00</w:t>
            </w:r>
          </w:p>
        </w:tc>
        <w:tc>
          <w:tcPr>
            <w:tcW w:w="1701" w:type="dxa"/>
            <w:tcBorders>
              <w:top w:val="nil"/>
              <w:left w:val="nil"/>
              <w:bottom w:val="single" w:sz="8" w:space="0" w:color="auto"/>
              <w:right w:val="single" w:sz="8" w:space="0" w:color="auto"/>
            </w:tcBorders>
            <w:shd w:val="clear" w:color="auto" w:fill="auto"/>
            <w:vAlign w:val="center"/>
            <w:hideMark/>
          </w:tcPr>
          <w:p w14:paraId="1C4E05BF" w14:textId="32679E9B"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73,20</w:t>
            </w:r>
          </w:p>
        </w:tc>
        <w:tc>
          <w:tcPr>
            <w:tcW w:w="1559" w:type="dxa"/>
            <w:tcBorders>
              <w:top w:val="nil"/>
              <w:left w:val="nil"/>
              <w:bottom w:val="single" w:sz="8" w:space="0" w:color="auto"/>
              <w:right w:val="single" w:sz="8" w:space="0" w:color="auto"/>
            </w:tcBorders>
            <w:shd w:val="clear" w:color="auto" w:fill="auto"/>
            <w:vAlign w:val="center"/>
            <w:hideMark/>
          </w:tcPr>
          <w:p w14:paraId="783F3937" w14:textId="43C59C6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559,20</w:t>
            </w:r>
          </w:p>
        </w:tc>
        <w:tc>
          <w:tcPr>
            <w:tcW w:w="1134" w:type="dxa"/>
            <w:tcBorders>
              <w:top w:val="nil"/>
              <w:left w:val="nil"/>
              <w:bottom w:val="single" w:sz="8" w:space="0" w:color="auto"/>
              <w:right w:val="single" w:sz="8" w:space="0" w:color="auto"/>
            </w:tcBorders>
            <w:shd w:val="clear" w:color="auto" w:fill="auto"/>
            <w:vAlign w:val="center"/>
            <w:hideMark/>
          </w:tcPr>
          <w:p w14:paraId="2C82E21A" w14:textId="27610150"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5,00</w:t>
            </w:r>
          </w:p>
        </w:tc>
        <w:tc>
          <w:tcPr>
            <w:tcW w:w="1584" w:type="dxa"/>
            <w:tcBorders>
              <w:top w:val="nil"/>
              <w:left w:val="nil"/>
              <w:bottom w:val="single" w:sz="8" w:space="0" w:color="auto"/>
              <w:right w:val="single" w:sz="8" w:space="0" w:color="auto"/>
            </w:tcBorders>
            <w:shd w:val="clear" w:color="auto" w:fill="auto"/>
            <w:vAlign w:val="center"/>
            <w:hideMark/>
          </w:tcPr>
          <w:p w14:paraId="3428C14F" w14:textId="66A44758"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2 796,00</w:t>
            </w:r>
          </w:p>
        </w:tc>
      </w:tr>
      <w:tr w:rsidR="00AD202D" w:rsidRPr="00AD202D" w14:paraId="2E51A110" w14:textId="77777777" w:rsidTr="00F24DF4">
        <w:trPr>
          <w:trHeight w:val="317"/>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24C4AF2E"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w:t>
            </w:r>
          </w:p>
        </w:tc>
        <w:tc>
          <w:tcPr>
            <w:tcW w:w="1428" w:type="dxa"/>
            <w:tcBorders>
              <w:top w:val="nil"/>
              <w:left w:val="nil"/>
              <w:bottom w:val="single" w:sz="8" w:space="0" w:color="auto"/>
              <w:right w:val="single" w:sz="8" w:space="0" w:color="auto"/>
            </w:tcBorders>
            <w:shd w:val="clear" w:color="auto" w:fill="auto"/>
            <w:vAlign w:val="center"/>
            <w:hideMark/>
          </w:tcPr>
          <w:p w14:paraId="28814124"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 воды</w:t>
            </w:r>
          </w:p>
        </w:tc>
        <w:tc>
          <w:tcPr>
            <w:tcW w:w="1559" w:type="dxa"/>
            <w:tcBorders>
              <w:top w:val="nil"/>
              <w:left w:val="nil"/>
              <w:bottom w:val="single" w:sz="8" w:space="0" w:color="auto"/>
              <w:right w:val="single" w:sz="8" w:space="0" w:color="auto"/>
            </w:tcBorders>
            <w:shd w:val="clear" w:color="auto" w:fill="auto"/>
            <w:vAlign w:val="center"/>
            <w:hideMark/>
          </w:tcPr>
          <w:p w14:paraId="01ACDC39" w14:textId="77777777" w:rsidR="00F24DF4" w:rsidRPr="00AD202D" w:rsidRDefault="00F24DF4" w:rsidP="00F24DF4">
            <w:pPr>
              <w:spacing w:after="0" w:line="240" w:lineRule="auto"/>
              <w:rPr>
                <w:rFonts w:ascii="Times New Roman" w:eastAsia="Times New Roman" w:hAnsi="Times New Roman" w:cs="Times New Roman"/>
                <w:sz w:val="19"/>
                <w:szCs w:val="19"/>
              </w:rPr>
            </w:pPr>
            <w:proofErr w:type="spellStart"/>
            <w:r w:rsidRPr="00AD202D">
              <w:rPr>
                <w:rFonts w:ascii="Times New Roman" w:eastAsia="Times New Roman" w:hAnsi="Times New Roman" w:cs="Times New Roman"/>
                <w:sz w:val="19"/>
                <w:szCs w:val="19"/>
              </w:rPr>
              <w:t>Dy</w:t>
            </w:r>
            <w:proofErr w:type="spellEnd"/>
            <w:r w:rsidRPr="00AD202D">
              <w:rPr>
                <w:rFonts w:ascii="Times New Roman" w:eastAsia="Times New Roman" w:hAnsi="Times New Roman" w:cs="Times New Roman"/>
                <w:sz w:val="19"/>
                <w:szCs w:val="19"/>
              </w:rPr>
              <w:t xml:space="preserve"> 65 мм</w:t>
            </w:r>
          </w:p>
        </w:tc>
        <w:tc>
          <w:tcPr>
            <w:tcW w:w="1418" w:type="dxa"/>
            <w:tcBorders>
              <w:top w:val="nil"/>
              <w:left w:val="nil"/>
              <w:bottom w:val="single" w:sz="8" w:space="0" w:color="auto"/>
              <w:right w:val="single" w:sz="8" w:space="0" w:color="auto"/>
            </w:tcBorders>
            <w:shd w:val="clear" w:color="auto" w:fill="auto"/>
            <w:vAlign w:val="center"/>
            <w:hideMark/>
          </w:tcPr>
          <w:p w14:paraId="5F891786" w14:textId="2C299AAC"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486,00</w:t>
            </w:r>
          </w:p>
        </w:tc>
        <w:tc>
          <w:tcPr>
            <w:tcW w:w="1701" w:type="dxa"/>
            <w:tcBorders>
              <w:top w:val="nil"/>
              <w:left w:val="nil"/>
              <w:bottom w:val="single" w:sz="8" w:space="0" w:color="auto"/>
              <w:right w:val="single" w:sz="8" w:space="0" w:color="auto"/>
            </w:tcBorders>
            <w:shd w:val="clear" w:color="auto" w:fill="auto"/>
            <w:vAlign w:val="center"/>
            <w:hideMark/>
          </w:tcPr>
          <w:p w14:paraId="29585EF4" w14:textId="78DF1E21"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73,20</w:t>
            </w:r>
          </w:p>
        </w:tc>
        <w:tc>
          <w:tcPr>
            <w:tcW w:w="1559" w:type="dxa"/>
            <w:tcBorders>
              <w:top w:val="nil"/>
              <w:left w:val="nil"/>
              <w:bottom w:val="single" w:sz="8" w:space="0" w:color="auto"/>
              <w:right w:val="single" w:sz="8" w:space="0" w:color="auto"/>
            </w:tcBorders>
            <w:shd w:val="clear" w:color="auto" w:fill="auto"/>
            <w:vAlign w:val="center"/>
            <w:hideMark/>
          </w:tcPr>
          <w:p w14:paraId="3E3F7701" w14:textId="1B8F105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559,20</w:t>
            </w:r>
          </w:p>
        </w:tc>
        <w:tc>
          <w:tcPr>
            <w:tcW w:w="1134" w:type="dxa"/>
            <w:tcBorders>
              <w:top w:val="nil"/>
              <w:left w:val="nil"/>
              <w:bottom w:val="single" w:sz="8" w:space="0" w:color="auto"/>
              <w:right w:val="single" w:sz="8" w:space="0" w:color="auto"/>
            </w:tcBorders>
            <w:shd w:val="clear" w:color="auto" w:fill="auto"/>
            <w:vAlign w:val="center"/>
            <w:hideMark/>
          </w:tcPr>
          <w:p w14:paraId="23C53C54" w14:textId="0511B53E"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5,00</w:t>
            </w:r>
          </w:p>
        </w:tc>
        <w:tc>
          <w:tcPr>
            <w:tcW w:w="1584" w:type="dxa"/>
            <w:tcBorders>
              <w:top w:val="nil"/>
              <w:left w:val="nil"/>
              <w:bottom w:val="single" w:sz="8" w:space="0" w:color="auto"/>
              <w:right w:val="single" w:sz="8" w:space="0" w:color="auto"/>
            </w:tcBorders>
            <w:shd w:val="clear" w:color="auto" w:fill="auto"/>
            <w:vAlign w:val="center"/>
            <w:hideMark/>
          </w:tcPr>
          <w:p w14:paraId="60A8299F" w14:textId="4F5D0820"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2 796,00</w:t>
            </w:r>
          </w:p>
        </w:tc>
      </w:tr>
      <w:tr w:rsidR="00AD202D" w:rsidRPr="00AD202D" w14:paraId="6748C68F" w14:textId="77777777" w:rsidTr="00F24DF4">
        <w:trPr>
          <w:trHeight w:val="317"/>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0C9CB6A9"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8</w:t>
            </w:r>
          </w:p>
        </w:tc>
        <w:tc>
          <w:tcPr>
            <w:tcW w:w="1428" w:type="dxa"/>
            <w:tcBorders>
              <w:top w:val="nil"/>
              <w:left w:val="nil"/>
              <w:bottom w:val="single" w:sz="8" w:space="0" w:color="auto"/>
              <w:right w:val="single" w:sz="8" w:space="0" w:color="auto"/>
            </w:tcBorders>
            <w:shd w:val="clear" w:color="auto" w:fill="auto"/>
            <w:vAlign w:val="center"/>
            <w:hideMark/>
          </w:tcPr>
          <w:p w14:paraId="73182EAF"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 воды</w:t>
            </w:r>
          </w:p>
        </w:tc>
        <w:tc>
          <w:tcPr>
            <w:tcW w:w="1559" w:type="dxa"/>
            <w:tcBorders>
              <w:top w:val="nil"/>
              <w:left w:val="nil"/>
              <w:bottom w:val="single" w:sz="8" w:space="0" w:color="auto"/>
              <w:right w:val="single" w:sz="8" w:space="0" w:color="auto"/>
            </w:tcBorders>
            <w:shd w:val="clear" w:color="auto" w:fill="auto"/>
            <w:vAlign w:val="center"/>
            <w:hideMark/>
          </w:tcPr>
          <w:p w14:paraId="01C3DFBF" w14:textId="77777777" w:rsidR="00F24DF4" w:rsidRPr="00AD202D" w:rsidRDefault="00F24DF4" w:rsidP="00F24DF4">
            <w:pPr>
              <w:spacing w:after="0" w:line="240" w:lineRule="auto"/>
              <w:rPr>
                <w:rFonts w:ascii="Times New Roman" w:eastAsia="Times New Roman" w:hAnsi="Times New Roman" w:cs="Times New Roman"/>
                <w:sz w:val="19"/>
                <w:szCs w:val="19"/>
              </w:rPr>
            </w:pPr>
            <w:proofErr w:type="spellStart"/>
            <w:r w:rsidRPr="00AD202D">
              <w:rPr>
                <w:rFonts w:ascii="Times New Roman" w:eastAsia="Times New Roman" w:hAnsi="Times New Roman" w:cs="Times New Roman"/>
                <w:sz w:val="19"/>
                <w:szCs w:val="19"/>
              </w:rPr>
              <w:t>Dy</w:t>
            </w:r>
            <w:proofErr w:type="spellEnd"/>
            <w:r w:rsidRPr="00AD202D">
              <w:rPr>
                <w:rFonts w:ascii="Times New Roman" w:eastAsia="Times New Roman" w:hAnsi="Times New Roman" w:cs="Times New Roman"/>
                <w:sz w:val="19"/>
                <w:szCs w:val="19"/>
              </w:rPr>
              <w:t xml:space="preserve"> 80 мм</w:t>
            </w:r>
          </w:p>
        </w:tc>
        <w:tc>
          <w:tcPr>
            <w:tcW w:w="1418" w:type="dxa"/>
            <w:tcBorders>
              <w:top w:val="nil"/>
              <w:left w:val="nil"/>
              <w:bottom w:val="single" w:sz="8" w:space="0" w:color="auto"/>
              <w:right w:val="single" w:sz="8" w:space="0" w:color="auto"/>
            </w:tcBorders>
            <w:shd w:val="clear" w:color="auto" w:fill="auto"/>
            <w:vAlign w:val="center"/>
            <w:hideMark/>
          </w:tcPr>
          <w:p w14:paraId="526B52B7" w14:textId="093D5A46"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551,20</w:t>
            </w:r>
          </w:p>
        </w:tc>
        <w:tc>
          <w:tcPr>
            <w:tcW w:w="1701" w:type="dxa"/>
            <w:tcBorders>
              <w:top w:val="nil"/>
              <w:left w:val="nil"/>
              <w:bottom w:val="single" w:sz="8" w:space="0" w:color="auto"/>
              <w:right w:val="single" w:sz="8" w:space="0" w:color="auto"/>
            </w:tcBorders>
            <w:shd w:val="clear" w:color="auto" w:fill="auto"/>
            <w:vAlign w:val="center"/>
            <w:hideMark/>
          </w:tcPr>
          <w:p w14:paraId="7A511663" w14:textId="14CA21EF"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73,20</w:t>
            </w:r>
          </w:p>
        </w:tc>
        <w:tc>
          <w:tcPr>
            <w:tcW w:w="1559" w:type="dxa"/>
            <w:tcBorders>
              <w:top w:val="nil"/>
              <w:left w:val="nil"/>
              <w:bottom w:val="single" w:sz="8" w:space="0" w:color="auto"/>
              <w:right w:val="single" w:sz="8" w:space="0" w:color="auto"/>
            </w:tcBorders>
            <w:shd w:val="clear" w:color="auto" w:fill="auto"/>
            <w:vAlign w:val="center"/>
            <w:hideMark/>
          </w:tcPr>
          <w:p w14:paraId="13D4D7FE" w14:textId="5AEB5DF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624,40</w:t>
            </w:r>
          </w:p>
        </w:tc>
        <w:tc>
          <w:tcPr>
            <w:tcW w:w="1134" w:type="dxa"/>
            <w:tcBorders>
              <w:top w:val="nil"/>
              <w:left w:val="nil"/>
              <w:bottom w:val="single" w:sz="8" w:space="0" w:color="auto"/>
              <w:right w:val="single" w:sz="8" w:space="0" w:color="auto"/>
            </w:tcBorders>
            <w:shd w:val="clear" w:color="auto" w:fill="auto"/>
            <w:vAlign w:val="center"/>
            <w:hideMark/>
          </w:tcPr>
          <w:p w14:paraId="676EE0D8" w14:textId="520611CA"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5,00</w:t>
            </w:r>
          </w:p>
        </w:tc>
        <w:tc>
          <w:tcPr>
            <w:tcW w:w="1584" w:type="dxa"/>
            <w:tcBorders>
              <w:top w:val="nil"/>
              <w:left w:val="nil"/>
              <w:bottom w:val="single" w:sz="8" w:space="0" w:color="auto"/>
              <w:right w:val="single" w:sz="8" w:space="0" w:color="auto"/>
            </w:tcBorders>
            <w:shd w:val="clear" w:color="auto" w:fill="auto"/>
            <w:vAlign w:val="center"/>
            <w:hideMark/>
          </w:tcPr>
          <w:p w14:paraId="23B4B9CE" w14:textId="72F17E1F"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3 122,00</w:t>
            </w:r>
          </w:p>
        </w:tc>
      </w:tr>
      <w:tr w:rsidR="00AD202D" w:rsidRPr="00AD202D" w14:paraId="43EDEA24" w14:textId="77777777" w:rsidTr="00F24DF4">
        <w:trPr>
          <w:trHeight w:val="317"/>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6DF65B06"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9</w:t>
            </w:r>
          </w:p>
        </w:tc>
        <w:tc>
          <w:tcPr>
            <w:tcW w:w="1428" w:type="dxa"/>
            <w:tcBorders>
              <w:top w:val="nil"/>
              <w:left w:val="nil"/>
              <w:bottom w:val="single" w:sz="8" w:space="0" w:color="auto"/>
              <w:right w:val="single" w:sz="8" w:space="0" w:color="auto"/>
            </w:tcBorders>
            <w:shd w:val="clear" w:color="auto" w:fill="auto"/>
            <w:vAlign w:val="center"/>
            <w:hideMark/>
          </w:tcPr>
          <w:p w14:paraId="1F0EF7C8"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 воды</w:t>
            </w:r>
          </w:p>
        </w:tc>
        <w:tc>
          <w:tcPr>
            <w:tcW w:w="1559" w:type="dxa"/>
            <w:tcBorders>
              <w:top w:val="nil"/>
              <w:left w:val="nil"/>
              <w:bottom w:val="single" w:sz="8" w:space="0" w:color="auto"/>
              <w:right w:val="single" w:sz="8" w:space="0" w:color="auto"/>
            </w:tcBorders>
            <w:shd w:val="clear" w:color="auto" w:fill="auto"/>
            <w:vAlign w:val="center"/>
            <w:hideMark/>
          </w:tcPr>
          <w:p w14:paraId="1C447E36" w14:textId="77777777" w:rsidR="00F24DF4" w:rsidRPr="00AD202D" w:rsidRDefault="00F24DF4" w:rsidP="00F24DF4">
            <w:pPr>
              <w:spacing w:after="0" w:line="240" w:lineRule="auto"/>
              <w:rPr>
                <w:rFonts w:ascii="Times New Roman" w:eastAsia="Times New Roman" w:hAnsi="Times New Roman" w:cs="Times New Roman"/>
                <w:sz w:val="19"/>
                <w:szCs w:val="19"/>
              </w:rPr>
            </w:pPr>
            <w:proofErr w:type="spellStart"/>
            <w:r w:rsidRPr="00AD202D">
              <w:rPr>
                <w:rFonts w:ascii="Times New Roman" w:eastAsia="Times New Roman" w:hAnsi="Times New Roman" w:cs="Times New Roman"/>
                <w:sz w:val="19"/>
                <w:szCs w:val="19"/>
              </w:rPr>
              <w:t>Dy</w:t>
            </w:r>
            <w:proofErr w:type="spellEnd"/>
            <w:r w:rsidRPr="00AD202D">
              <w:rPr>
                <w:rFonts w:ascii="Times New Roman" w:eastAsia="Times New Roman" w:hAnsi="Times New Roman" w:cs="Times New Roman"/>
                <w:sz w:val="19"/>
                <w:szCs w:val="19"/>
              </w:rPr>
              <w:t xml:space="preserve"> 100 мм</w:t>
            </w:r>
          </w:p>
        </w:tc>
        <w:tc>
          <w:tcPr>
            <w:tcW w:w="1418" w:type="dxa"/>
            <w:tcBorders>
              <w:top w:val="nil"/>
              <w:left w:val="nil"/>
              <w:bottom w:val="single" w:sz="8" w:space="0" w:color="auto"/>
              <w:right w:val="single" w:sz="8" w:space="0" w:color="auto"/>
            </w:tcBorders>
            <w:shd w:val="clear" w:color="auto" w:fill="auto"/>
            <w:vAlign w:val="center"/>
            <w:hideMark/>
          </w:tcPr>
          <w:p w14:paraId="0AAAAD32" w14:textId="1BB2D9E1"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551,20</w:t>
            </w:r>
          </w:p>
        </w:tc>
        <w:tc>
          <w:tcPr>
            <w:tcW w:w="1701" w:type="dxa"/>
            <w:tcBorders>
              <w:top w:val="nil"/>
              <w:left w:val="nil"/>
              <w:bottom w:val="single" w:sz="8" w:space="0" w:color="auto"/>
              <w:right w:val="single" w:sz="8" w:space="0" w:color="auto"/>
            </w:tcBorders>
            <w:shd w:val="clear" w:color="auto" w:fill="auto"/>
            <w:vAlign w:val="center"/>
            <w:hideMark/>
          </w:tcPr>
          <w:p w14:paraId="50C306E5" w14:textId="0F726FC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148,25</w:t>
            </w:r>
          </w:p>
        </w:tc>
        <w:tc>
          <w:tcPr>
            <w:tcW w:w="1559" w:type="dxa"/>
            <w:tcBorders>
              <w:top w:val="nil"/>
              <w:left w:val="nil"/>
              <w:bottom w:val="single" w:sz="8" w:space="0" w:color="auto"/>
              <w:right w:val="single" w:sz="8" w:space="0" w:color="auto"/>
            </w:tcBorders>
            <w:shd w:val="clear" w:color="auto" w:fill="auto"/>
            <w:vAlign w:val="center"/>
            <w:hideMark/>
          </w:tcPr>
          <w:p w14:paraId="64EC4DB7" w14:textId="4333247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699,45</w:t>
            </w:r>
          </w:p>
        </w:tc>
        <w:tc>
          <w:tcPr>
            <w:tcW w:w="1134" w:type="dxa"/>
            <w:tcBorders>
              <w:top w:val="nil"/>
              <w:left w:val="nil"/>
              <w:bottom w:val="single" w:sz="8" w:space="0" w:color="auto"/>
              <w:right w:val="single" w:sz="8" w:space="0" w:color="auto"/>
            </w:tcBorders>
            <w:shd w:val="clear" w:color="auto" w:fill="auto"/>
            <w:vAlign w:val="center"/>
            <w:hideMark/>
          </w:tcPr>
          <w:p w14:paraId="586E4D1B" w14:textId="6DD48904"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584" w:type="dxa"/>
            <w:tcBorders>
              <w:top w:val="nil"/>
              <w:left w:val="nil"/>
              <w:bottom w:val="single" w:sz="8" w:space="0" w:color="auto"/>
              <w:right w:val="single" w:sz="8" w:space="0" w:color="auto"/>
            </w:tcBorders>
            <w:shd w:val="clear" w:color="auto" w:fill="auto"/>
            <w:vAlign w:val="center"/>
            <w:hideMark/>
          </w:tcPr>
          <w:p w14:paraId="1A90E6AB" w14:textId="4AD7BDFE"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6 994,50</w:t>
            </w:r>
          </w:p>
        </w:tc>
      </w:tr>
      <w:tr w:rsidR="00AD202D" w:rsidRPr="00AD202D" w14:paraId="046C6295" w14:textId="77777777" w:rsidTr="00F24DF4">
        <w:trPr>
          <w:trHeight w:val="317"/>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193C2D83"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w:t>
            </w:r>
          </w:p>
        </w:tc>
        <w:tc>
          <w:tcPr>
            <w:tcW w:w="1428" w:type="dxa"/>
            <w:tcBorders>
              <w:top w:val="nil"/>
              <w:left w:val="nil"/>
              <w:bottom w:val="single" w:sz="8" w:space="0" w:color="auto"/>
              <w:right w:val="single" w:sz="8" w:space="0" w:color="auto"/>
            </w:tcBorders>
            <w:shd w:val="clear" w:color="auto" w:fill="auto"/>
            <w:vAlign w:val="center"/>
            <w:hideMark/>
          </w:tcPr>
          <w:p w14:paraId="34AACA8A"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 воды</w:t>
            </w:r>
          </w:p>
        </w:tc>
        <w:tc>
          <w:tcPr>
            <w:tcW w:w="1559" w:type="dxa"/>
            <w:tcBorders>
              <w:top w:val="nil"/>
              <w:left w:val="nil"/>
              <w:bottom w:val="single" w:sz="8" w:space="0" w:color="auto"/>
              <w:right w:val="single" w:sz="8" w:space="0" w:color="auto"/>
            </w:tcBorders>
            <w:shd w:val="clear" w:color="auto" w:fill="auto"/>
            <w:vAlign w:val="center"/>
            <w:hideMark/>
          </w:tcPr>
          <w:p w14:paraId="1728E2B5" w14:textId="77777777" w:rsidR="00F24DF4" w:rsidRPr="00AD202D" w:rsidRDefault="00F24DF4" w:rsidP="00F24DF4">
            <w:pPr>
              <w:spacing w:after="0" w:line="240" w:lineRule="auto"/>
              <w:rPr>
                <w:rFonts w:ascii="Times New Roman" w:eastAsia="Times New Roman" w:hAnsi="Times New Roman" w:cs="Times New Roman"/>
                <w:sz w:val="19"/>
                <w:szCs w:val="19"/>
              </w:rPr>
            </w:pPr>
            <w:proofErr w:type="spellStart"/>
            <w:r w:rsidRPr="00AD202D">
              <w:rPr>
                <w:rFonts w:ascii="Times New Roman" w:eastAsia="Times New Roman" w:hAnsi="Times New Roman" w:cs="Times New Roman"/>
                <w:sz w:val="19"/>
                <w:szCs w:val="19"/>
              </w:rPr>
              <w:t>Dy</w:t>
            </w:r>
            <w:proofErr w:type="spellEnd"/>
            <w:r w:rsidRPr="00AD202D">
              <w:rPr>
                <w:rFonts w:ascii="Times New Roman" w:eastAsia="Times New Roman" w:hAnsi="Times New Roman" w:cs="Times New Roman"/>
                <w:sz w:val="19"/>
                <w:szCs w:val="19"/>
              </w:rPr>
              <w:t xml:space="preserve"> 150 мм</w:t>
            </w:r>
          </w:p>
        </w:tc>
        <w:tc>
          <w:tcPr>
            <w:tcW w:w="1418" w:type="dxa"/>
            <w:tcBorders>
              <w:top w:val="nil"/>
              <w:left w:val="nil"/>
              <w:bottom w:val="single" w:sz="8" w:space="0" w:color="auto"/>
              <w:right w:val="single" w:sz="8" w:space="0" w:color="auto"/>
            </w:tcBorders>
            <w:shd w:val="clear" w:color="auto" w:fill="auto"/>
            <w:vAlign w:val="center"/>
            <w:hideMark/>
          </w:tcPr>
          <w:p w14:paraId="168DF3AD" w14:textId="1B888B0F"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902,55</w:t>
            </w:r>
          </w:p>
        </w:tc>
        <w:tc>
          <w:tcPr>
            <w:tcW w:w="1701" w:type="dxa"/>
            <w:tcBorders>
              <w:top w:val="nil"/>
              <w:left w:val="nil"/>
              <w:bottom w:val="single" w:sz="8" w:space="0" w:color="auto"/>
              <w:right w:val="single" w:sz="8" w:space="0" w:color="auto"/>
            </w:tcBorders>
            <w:shd w:val="clear" w:color="auto" w:fill="auto"/>
            <w:vAlign w:val="center"/>
            <w:hideMark/>
          </w:tcPr>
          <w:p w14:paraId="5EC9F6FB" w14:textId="4B162EFB"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148,25</w:t>
            </w:r>
          </w:p>
        </w:tc>
        <w:tc>
          <w:tcPr>
            <w:tcW w:w="1559" w:type="dxa"/>
            <w:tcBorders>
              <w:top w:val="nil"/>
              <w:left w:val="nil"/>
              <w:bottom w:val="single" w:sz="8" w:space="0" w:color="auto"/>
              <w:right w:val="single" w:sz="8" w:space="0" w:color="auto"/>
            </w:tcBorders>
            <w:shd w:val="clear" w:color="auto" w:fill="auto"/>
            <w:vAlign w:val="center"/>
            <w:hideMark/>
          </w:tcPr>
          <w:p w14:paraId="0514F1CD" w14:textId="239A8C41"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1 050,80</w:t>
            </w:r>
          </w:p>
        </w:tc>
        <w:tc>
          <w:tcPr>
            <w:tcW w:w="1134" w:type="dxa"/>
            <w:tcBorders>
              <w:top w:val="nil"/>
              <w:left w:val="nil"/>
              <w:bottom w:val="single" w:sz="8" w:space="0" w:color="auto"/>
              <w:right w:val="single" w:sz="8" w:space="0" w:color="auto"/>
            </w:tcBorders>
            <w:shd w:val="clear" w:color="auto" w:fill="auto"/>
            <w:vAlign w:val="center"/>
            <w:hideMark/>
          </w:tcPr>
          <w:p w14:paraId="0F8CE732" w14:textId="4C12761A"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5,00</w:t>
            </w:r>
          </w:p>
        </w:tc>
        <w:tc>
          <w:tcPr>
            <w:tcW w:w="1584" w:type="dxa"/>
            <w:tcBorders>
              <w:top w:val="nil"/>
              <w:left w:val="nil"/>
              <w:bottom w:val="single" w:sz="8" w:space="0" w:color="auto"/>
              <w:right w:val="single" w:sz="8" w:space="0" w:color="auto"/>
            </w:tcBorders>
            <w:shd w:val="clear" w:color="auto" w:fill="auto"/>
            <w:vAlign w:val="center"/>
            <w:hideMark/>
          </w:tcPr>
          <w:p w14:paraId="2B8E129A" w14:textId="5029E1F4"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5 254,00</w:t>
            </w:r>
          </w:p>
        </w:tc>
      </w:tr>
      <w:tr w:rsidR="00F24DF4" w:rsidRPr="00AD202D" w14:paraId="42E5E35F" w14:textId="77777777" w:rsidTr="00F24DF4">
        <w:trPr>
          <w:trHeight w:val="317"/>
        </w:trPr>
        <w:tc>
          <w:tcPr>
            <w:tcW w:w="823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D0EB04A"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ИТОГО</w:t>
            </w:r>
          </w:p>
        </w:tc>
        <w:tc>
          <w:tcPr>
            <w:tcW w:w="1134" w:type="dxa"/>
            <w:tcBorders>
              <w:top w:val="nil"/>
              <w:left w:val="nil"/>
              <w:bottom w:val="single" w:sz="8" w:space="0" w:color="auto"/>
              <w:right w:val="single" w:sz="8" w:space="0" w:color="auto"/>
            </w:tcBorders>
            <w:shd w:val="clear" w:color="auto" w:fill="auto"/>
            <w:vAlign w:val="center"/>
            <w:hideMark/>
          </w:tcPr>
          <w:p w14:paraId="478DEFA2" w14:textId="0C37F215"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75,00</w:t>
            </w:r>
          </w:p>
        </w:tc>
        <w:tc>
          <w:tcPr>
            <w:tcW w:w="1584" w:type="dxa"/>
            <w:tcBorders>
              <w:top w:val="nil"/>
              <w:left w:val="nil"/>
              <w:bottom w:val="single" w:sz="8" w:space="0" w:color="auto"/>
              <w:right w:val="single" w:sz="8" w:space="0" w:color="auto"/>
            </w:tcBorders>
            <w:shd w:val="clear" w:color="auto" w:fill="auto"/>
            <w:vAlign w:val="center"/>
            <w:hideMark/>
          </w:tcPr>
          <w:p w14:paraId="2B2EF125" w14:textId="40F28E33"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32 620,25</w:t>
            </w:r>
          </w:p>
        </w:tc>
      </w:tr>
    </w:tbl>
    <w:p w14:paraId="46651696" w14:textId="77777777" w:rsidR="00DA24F9" w:rsidRPr="00AD202D" w:rsidRDefault="00DA24F9" w:rsidP="009B1CDE">
      <w:pPr>
        <w:pStyle w:val="a8"/>
        <w:spacing w:before="0" w:beforeAutospacing="0" w:after="0" w:afterAutospacing="0"/>
        <w:ind w:right="-1"/>
        <w:jc w:val="both"/>
        <w:rPr>
          <w:b/>
          <w:bCs/>
          <w:sz w:val="22"/>
          <w:szCs w:val="22"/>
        </w:rPr>
      </w:pPr>
    </w:p>
    <w:p w14:paraId="643A59D9" w14:textId="77777777" w:rsidR="00F24DF4" w:rsidRPr="00AD202D" w:rsidRDefault="00F24DF4" w:rsidP="009B1CDE">
      <w:pPr>
        <w:pStyle w:val="a8"/>
        <w:spacing w:before="0" w:beforeAutospacing="0" w:after="0" w:afterAutospacing="0"/>
        <w:ind w:right="-1"/>
        <w:jc w:val="both"/>
        <w:rPr>
          <w:b/>
          <w:bCs/>
          <w:sz w:val="22"/>
          <w:szCs w:val="22"/>
        </w:rPr>
      </w:pPr>
    </w:p>
    <w:p w14:paraId="4CC4950A" w14:textId="2B929F06" w:rsidR="00DA24F9" w:rsidRPr="00AD202D" w:rsidRDefault="00DA24F9" w:rsidP="00DA24F9">
      <w:pPr>
        <w:pStyle w:val="a8"/>
        <w:spacing w:before="0" w:beforeAutospacing="0" w:after="0" w:afterAutospacing="0"/>
        <w:ind w:right="-1"/>
        <w:jc w:val="center"/>
        <w:rPr>
          <w:b/>
          <w:bCs/>
          <w:sz w:val="22"/>
          <w:szCs w:val="22"/>
        </w:rPr>
      </w:pPr>
      <w:r w:rsidRPr="00AD202D">
        <w:rPr>
          <w:b/>
          <w:bCs/>
          <w:sz w:val="22"/>
          <w:szCs w:val="22"/>
        </w:rPr>
        <w:lastRenderedPageBreak/>
        <w:t>Техническое обслуживание счетчиков газа</w:t>
      </w:r>
    </w:p>
    <w:tbl>
      <w:tblPr>
        <w:tblW w:w="10929" w:type="dxa"/>
        <w:tblInd w:w="93" w:type="dxa"/>
        <w:tblLook w:val="04A0" w:firstRow="1" w:lastRow="0" w:firstColumn="1" w:lastColumn="0" w:noHBand="0" w:noVBand="1"/>
      </w:tblPr>
      <w:tblGrid>
        <w:gridCol w:w="567"/>
        <w:gridCol w:w="1553"/>
        <w:gridCol w:w="2282"/>
        <w:gridCol w:w="1425"/>
        <w:gridCol w:w="1701"/>
        <w:gridCol w:w="1134"/>
        <w:gridCol w:w="938"/>
        <w:gridCol w:w="1329"/>
      </w:tblGrid>
      <w:tr w:rsidR="00AD202D" w:rsidRPr="00AD202D" w14:paraId="2A59673D" w14:textId="77777777" w:rsidTr="00C17D77">
        <w:trPr>
          <w:trHeight w:val="916"/>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679F12"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 </w:t>
            </w:r>
            <w:proofErr w:type="gramStart"/>
            <w:r w:rsidRPr="00AD202D">
              <w:rPr>
                <w:rFonts w:ascii="Times New Roman" w:eastAsia="Times New Roman" w:hAnsi="Times New Roman" w:cs="Times New Roman"/>
                <w:sz w:val="19"/>
                <w:szCs w:val="19"/>
              </w:rPr>
              <w:t>п</w:t>
            </w:r>
            <w:proofErr w:type="gramEnd"/>
            <w:r w:rsidRPr="00AD202D">
              <w:rPr>
                <w:rFonts w:ascii="Times New Roman" w:eastAsia="Times New Roman" w:hAnsi="Times New Roman" w:cs="Times New Roman"/>
                <w:sz w:val="19"/>
                <w:szCs w:val="19"/>
              </w:rPr>
              <w:t>/п</w:t>
            </w:r>
          </w:p>
        </w:tc>
        <w:tc>
          <w:tcPr>
            <w:tcW w:w="1553" w:type="dxa"/>
            <w:tcBorders>
              <w:top w:val="single" w:sz="8" w:space="0" w:color="auto"/>
              <w:left w:val="nil"/>
              <w:bottom w:val="single" w:sz="8" w:space="0" w:color="auto"/>
              <w:right w:val="single" w:sz="8" w:space="0" w:color="auto"/>
            </w:tcBorders>
            <w:shd w:val="clear" w:color="auto" w:fill="auto"/>
            <w:vAlign w:val="center"/>
            <w:hideMark/>
          </w:tcPr>
          <w:p w14:paraId="3B4E5440"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Наименование</w:t>
            </w:r>
          </w:p>
        </w:tc>
        <w:tc>
          <w:tcPr>
            <w:tcW w:w="2282" w:type="dxa"/>
            <w:tcBorders>
              <w:top w:val="single" w:sz="8" w:space="0" w:color="auto"/>
              <w:left w:val="nil"/>
              <w:bottom w:val="single" w:sz="8" w:space="0" w:color="auto"/>
              <w:right w:val="single" w:sz="8" w:space="0" w:color="auto"/>
            </w:tcBorders>
            <w:shd w:val="clear" w:color="auto" w:fill="auto"/>
            <w:vAlign w:val="center"/>
            <w:hideMark/>
          </w:tcPr>
          <w:p w14:paraId="4702E581"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Технические характеристики</w:t>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552B5FED"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Техническое обслуживание, руб. ПМР</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0543540" w14:textId="77777777" w:rsidR="00C17D77"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Государственная поверка,</w:t>
            </w:r>
          </w:p>
          <w:p w14:paraId="7C0BEDAC" w14:textId="098B873C"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 руб. ПМР</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0A9D2DF"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Итого стоимость, руб. ПМР</w:t>
            </w:r>
          </w:p>
        </w:tc>
        <w:tc>
          <w:tcPr>
            <w:tcW w:w="938" w:type="dxa"/>
            <w:tcBorders>
              <w:top w:val="single" w:sz="8" w:space="0" w:color="auto"/>
              <w:left w:val="nil"/>
              <w:bottom w:val="single" w:sz="8" w:space="0" w:color="auto"/>
              <w:right w:val="single" w:sz="8" w:space="0" w:color="auto"/>
            </w:tcBorders>
            <w:shd w:val="clear" w:color="auto" w:fill="auto"/>
            <w:vAlign w:val="center"/>
            <w:hideMark/>
          </w:tcPr>
          <w:p w14:paraId="3E0BAAB9" w14:textId="105F8D7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Кол-во, шт.</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14:paraId="60A162D5"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Сумма, руб. ПМР</w:t>
            </w:r>
          </w:p>
        </w:tc>
      </w:tr>
      <w:tr w:rsidR="00AD202D" w:rsidRPr="00AD202D" w14:paraId="6FD6187F" w14:textId="77777777" w:rsidTr="00C17D77">
        <w:trPr>
          <w:trHeight w:val="483"/>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2DA4B2E"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w:t>
            </w:r>
          </w:p>
        </w:tc>
        <w:tc>
          <w:tcPr>
            <w:tcW w:w="1553" w:type="dxa"/>
            <w:tcBorders>
              <w:top w:val="nil"/>
              <w:left w:val="nil"/>
              <w:bottom w:val="single" w:sz="8" w:space="0" w:color="auto"/>
              <w:right w:val="single" w:sz="8" w:space="0" w:color="auto"/>
            </w:tcBorders>
            <w:shd w:val="clear" w:color="auto" w:fill="auto"/>
            <w:vAlign w:val="center"/>
            <w:hideMark/>
          </w:tcPr>
          <w:p w14:paraId="4B82EA25"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785D5D63"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объемом G 1,6; 2,5; 4 м3/ч</w:t>
            </w:r>
          </w:p>
        </w:tc>
        <w:tc>
          <w:tcPr>
            <w:tcW w:w="1425" w:type="dxa"/>
            <w:tcBorders>
              <w:top w:val="nil"/>
              <w:left w:val="nil"/>
              <w:bottom w:val="single" w:sz="8" w:space="0" w:color="auto"/>
              <w:right w:val="single" w:sz="8" w:space="0" w:color="auto"/>
            </w:tcBorders>
            <w:shd w:val="clear" w:color="auto" w:fill="auto"/>
            <w:vAlign w:val="center"/>
            <w:hideMark/>
          </w:tcPr>
          <w:p w14:paraId="30D497E6" w14:textId="6A3571EE"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96,80</w:t>
            </w:r>
          </w:p>
        </w:tc>
        <w:tc>
          <w:tcPr>
            <w:tcW w:w="1701" w:type="dxa"/>
            <w:tcBorders>
              <w:top w:val="nil"/>
              <w:left w:val="nil"/>
              <w:bottom w:val="single" w:sz="8" w:space="0" w:color="auto"/>
              <w:right w:val="single" w:sz="8" w:space="0" w:color="auto"/>
            </w:tcBorders>
            <w:shd w:val="clear" w:color="auto" w:fill="auto"/>
            <w:vAlign w:val="center"/>
            <w:hideMark/>
          </w:tcPr>
          <w:p w14:paraId="66D432FC" w14:textId="5845768A"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28,92</w:t>
            </w:r>
          </w:p>
        </w:tc>
        <w:tc>
          <w:tcPr>
            <w:tcW w:w="1134" w:type="dxa"/>
            <w:tcBorders>
              <w:top w:val="nil"/>
              <w:left w:val="nil"/>
              <w:bottom w:val="single" w:sz="8" w:space="0" w:color="auto"/>
              <w:right w:val="single" w:sz="8" w:space="0" w:color="auto"/>
            </w:tcBorders>
            <w:shd w:val="clear" w:color="auto" w:fill="auto"/>
            <w:vAlign w:val="center"/>
            <w:hideMark/>
          </w:tcPr>
          <w:p w14:paraId="75B4E4FB" w14:textId="10C7167F"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125,72</w:t>
            </w:r>
          </w:p>
        </w:tc>
        <w:tc>
          <w:tcPr>
            <w:tcW w:w="938" w:type="dxa"/>
            <w:tcBorders>
              <w:top w:val="nil"/>
              <w:left w:val="nil"/>
              <w:bottom w:val="single" w:sz="8" w:space="0" w:color="auto"/>
              <w:right w:val="single" w:sz="8" w:space="0" w:color="auto"/>
            </w:tcBorders>
            <w:shd w:val="clear" w:color="auto" w:fill="auto"/>
            <w:vAlign w:val="center"/>
            <w:hideMark/>
          </w:tcPr>
          <w:p w14:paraId="37C15F8E" w14:textId="3BB99C31"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20,00</w:t>
            </w:r>
          </w:p>
        </w:tc>
        <w:tc>
          <w:tcPr>
            <w:tcW w:w="1329" w:type="dxa"/>
            <w:tcBorders>
              <w:top w:val="nil"/>
              <w:left w:val="nil"/>
              <w:bottom w:val="single" w:sz="8" w:space="0" w:color="auto"/>
              <w:right w:val="single" w:sz="8" w:space="0" w:color="auto"/>
            </w:tcBorders>
            <w:shd w:val="clear" w:color="auto" w:fill="auto"/>
            <w:vAlign w:val="center"/>
            <w:hideMark/>
          </w:tcPr>
          <w:p w14:paraId="107B937F" w14:textId="41C56CF5"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2 514,40</w:t>
            </w:r>
          </w:p>
        </w:tc>
      </w:tr>
      <w:tr w:rsidR="00AD202D" w:rsidRPr="00AD202D" w14:paraId="4F4DA943" w14:textId="77777777" w:rsidTr="00C17D7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376A42C"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w:t>
            </w:r>
          </w:p>
        </w:tc>
        <w:tc>
          <w:tcPr>
            <w:tcW w:w="1553" w:type="dxa"/>
            <w:tcBorders>
              <w:top w:val="nil"/>
              <w:left w:val="nil"/>
              <w:bottom w:val="single" w:sz="8" w:space="0" w:color="auto"/>
              <w:right w:val="single" w:sz="8" w:space="0" w:color="auto"/>
            </w:tcBorders>
            <w:shd w:val="clear" w:color="auto" w:fill="auto"/>
            <w:vAlign w:val="center"/>
            <w:hideMark/>
          </w:tcPr>
          <w:p w14:paraId="7984CBFA"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76922529"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объемом G 6 м3/ч</w:t>
            </w:r>
          </w:p>
        </w:tc>
        <w:tc>
          <w:tcPr>
            <w:tcW w:w="1425" w:type="dxa"/>
            <w:tcBorders>
              <w:top w:val="nil"/>
              <w:left w:val="nil"/>
              <w:bottom w:val="single" w:sz="8" w:space="0" w:color="auto"/>
              <w:right w:val="single" w:sz="8" w:space="0" w:color="auto"/>
            </w:tcBorders>
            <w:shd w:val="clear" w:color="auto" w:fill="auto"/>
            <w:vAlign w:val="center"/>
            <w:hideMark/>
          </w:tcPr>
          <w:p w14:paraId="5FA89319" w14:textId="4FCDD1D5"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342,50</w:t>
            </w:r>
          </w:p>
        </w:tc>
        <w:tc>
          <w:tcPr>
            <w:tcW w:w="1701" w:type="dxa"/>
            <w:tcBorders>
              <w:top w:val="nil"/>
              <w:left w:val="nil"/>
              <w:bottom w:val="single" w:sz="8" w:space="0" w:color="auto"/>
              <w:right w:val="single" w:sz="8" w:space="0" w:color="auto"/>
            </w:tcBorders>
            <w:shd w:val="clear" w:color="auto" w:fill="auto"/>
            <w:vAlign w:val="center"/>
            <w:hideMark/>
          </w:tcPr>
          <w:p w14:paraId="61201400" w14:textId="28D932E6"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28,92</w:t>
            </w:r>
          </w:p>
        </w:tc>
        <w:tc>
          <w:tcPr>
            <w:tcW w:w="1134" w:type="dxa"/>
            <w:tcBorders>
              <w:top w:val="nil"/>
              <w:left w:val="nil"/>
              <w:bottom w:val="single" w:sz="8" w:space="0" w:color="auto"/>
              <w:right w:val="single" w:sz="8" w:space="0" w:color="auto"/>
            </w:tcBorders>
            <w:shd w:val="clear" w:color="auto" w:fill="auto"/>
            <w:vAlign w:val="center"/>
            <w:hideMark/>
          </w:tcPr>
          <w:p w14:paraId="26AC2FC0" w14:textId="39E1B91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371,42</w:t>
            </w:r>
          </w:p>
        </w:tc>
        <w:tc>
          <w:tcPr>
            <w:tcW w:w="938" w:type="dxa"/>
            <w:tcBorders>
              <w:top w:val="nil"/>
              <w:left w:val="nil"/>
              <w:bottom w:val="single" w:sz="8" w:space="0" w:color="auto"/>
              <w:right w:val="single" w:sz="8" w:space="0" w:color="auto"/>
            </w:tcBorders>
            <w:shd w:val="clear" w:color="auto" w:fill="auto"/>
            <w:vAlign w:val="center"/>
            <w:hideMark/>
          </w:tcPr>
          <w:p w14:paraId="36B093DF" w14:textId="7A4AEA81"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13,00</w:t>
            </w:r>
          </w:p>
        </w:tc>
        <w:tc>
          <w:tcPr>
            <w:tcW w:w="1329" w:type="dxa"/>
            <w:tcBorders>
              <w:top w:val="nil"/>
              <w:left w:val="nil"/>
              <w:bottom w:val="single" w:sz="8" w:space="0" w:color="auto"/>
              <w:right w:val="single" w:sz="8" w:space="0" w:color="auto"/>
            </w:tcBorders>
            <w:shd w:val="clear" w:color="auto" w:fill="auto"/>
            <w:vAlign w:val="center"/>
            <w:hideMark/>
          </w:tcPr>
          <w:p w14:paraId="2F25918D" w14:textId="2C50754E"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4 828,46</w:t>
            </w:r>
          </w:p>
        </w:tc>
      </w:tr>
      <w:tr w:rsidR="00AD202D" w:rsidRPr="00AD202D" w14:paraId="10546C41" w14:textId="77777777" w:rsidTr="00C17D77">
        <w:trPr>
          <w:trHeight w:val="367"/>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1633D6A"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w:t>
            </w:r>
          </w:p>
        </w:tc>
        <w:tc>
          <w:tcPr>
            <w:tcW w:w="1553" w:type="dxa"/>
            <w:tcBorders>
              <w:top w:val="nil"/>
              <w:left w:val="nil"/>
              <w:bottom w:val="single" w:sz="8" w:space="0" w:color="auto"/>
              <w:right w:val="single" w:sz="8" w:space="0" w:color="auto"/>
            </w:tcBorders>
            <w:shd w:val="clear" w:color="auto" w:fill="auto"/>
            <w:vAlign w:val="center"/>
            <w:hideMark/>
          </w:tcPr>
          <w:p w14:paraId="0737EFB1"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07F3073C"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объемом G 10; 16; 25 м3/ч</w:t>
            </w:r>
          </w:p>
        </w:tc>
        <w:tc>
          <w:tcPr>
            <w:tcW w:w="1425" w:type="dxa"/>
            <w:tcBorders>
              <w:top w:val="nil"/>
              <w:left w:val="nil"/>
              <w:bottom w:val="single" w:sz="8" w:space="0" w:color="auto"/>
              <w:right w:val="single" w:sz="8" w:space="0" w:color="auto"/>
            </w:tcBorders>
            <w:shd w:val="clear" w:color="auto" w:fill="auto"/>
            <w:vAlign w:val="center"/>
            <w:hideMark/>
          </w:tcPr>
          <w:p w14:paraId="1169498A" w14:textId="0F356681"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1 818,90</w:t>
            </w:r>
          </w:p>
        </w:tc>
        <w:tc>
          <w:tcPr>
            <w:tcW w:w="1701" w:type="dxa"/>
            <w:tcBorders>
              <w:top w:val="nil"/>
              <w:left w:val="nil"/>
              <w:bottom w:val="single" w:sz="8" w:space="0" w:color="auto"/>
              <w:right w:val="single" w:sz="8" w:space="0" w:color="auto"/>
            </w:tcBorders>
            <w:shd w:val="clear" w:color="auto" w:fill="auto"/>
            <w:vAlign w:val="center"/>
            <w:hideMark/>
          </w:tcPr>
          <w:p w14:paraId="0F36E437" w14:textId="2E92347E"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47DDC47B" w14:textId="78B03ACC"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2 074,75</w:t>
            </w:r>
          </w:p>
        </w:tc>
        <w:tc>
          <w:tcPr>
            <w:tcW w:w="938" w:type="dxa"/>
            <w:tcBorders>
              <w:top w:val="nil"/>
              <w:left w:val="nil"/>
              <w:bottom w:val="single" w:sz="8" w:space="0" w:color="auto"/>
              <w:right w:val="single" w:sz="8" w:space="0" w:color="auto"/>
            </w:tcBorders>
            <w:shd w:val="clear" w:color="auto" w:fill="auto"/>
            <w:vAlign w:val="center"/>
            <w:hideMark/>
          </w:tcPr>
          <w:p w14:paraId="21C78CDC" w14:textId="1624331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329" w:type="dxa"/>
            <w:tcBorders>
              <w:top w:val="nil"/>
              <w:left w:val="nil"/>
              <w:bottom w:val="single" w:sz="8" w:space="0" w:color="auto"/>
              <w:right w:val="single" w:sz="8" w:space="0" w:color="auto"/>
            </w:tcBorders>
            <w:shd w:val="clear" w:color="auto" w:fill="auto"/>
            <w:vAlign w:val="center"/>
            <w:hideMark/>
          </w:tcPr>
          <w:p w14:paraId="7F739628" w14:textId="7E8CD9B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20 747,50</w:t>
            </w:r>
          </w:p>
        </w:tc>
      </w:tr>
      <w:tr w:rsidR="00AD202D" w:rsidRPr="00AD202D" w14:paraId="2837ACF2" w14:textId="77777777" w:rsidTr="00C17D77">
        <w:trPr>
          <w:trHeight w:val="473"/>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1C9A680"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4</w:t>
            </w:r>
          </w:p>
        </w:tc>
        <w:tc>
          <w:tcPr>
            <w:tcW w:w="1553" w:type="dxa"/>
            <w:tcBorders>
              <w:top w:val="nil"/>
              <w:left w:val="nil"/>
              <w:bottom w:val="single" w:sz="8" w:space="0" w:color="auto"/>
              <w:right w:val="single" w:sz="8" w:space="0" w:color="auto"/>
            </w:tcBorders>
            <w:shd w:val="clear" w:color="auto" w:fill="auto"/>
            <w:vAlign w:val="center"/>
            <w:hideMark/>
          </w:tcPr>
          <w:p w14:paraId="0005286A"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60EC088D" w14:textId="77777777" w:rsidR="00F24DF4" w:rsidRPr="00AD202D" w:rsidRDefault="00F24DF4" w:rsidP="00F24DF4">
            <w:pPr>
              <w:spacing w:after="0" w:line="240" w:lineRule="auto"/>
              <w:rPr>
                <w:rFonts w:ascii="Times New Roman" w:eastAsia="Times New Roman" w:hAnsi="Times New Roman" w:cs="Times New Roman"/>
                <w:sz w:val="19"/>
                <w:szCs w:val="19"/>
              </w:rPr>
            </w:pPr>
            <w:proofErr w:type="gramStart"/>
            <w:r w:rsidRPr="00AD202D">
              <w:rPr>
                <w:rFonts w:ascii="Times New Roman" w:eastAsia="Times New Roman" w:hAnsi="Times New Roman" w:cs="Times New Roman"/>
                <w:sz w:val="19"/>
                <w:szCs w:val="19"/>
              </w:rPr>
              <w:t>коммунальные</w:t>
            </w:r>
            <w:proofErr w:type="gramEnd"/>
            <w:r w:rsidRPr="00AD202D">
              <w:rPr>
                <w:rFonts w:ascii="Times New Roman" w:eastAsia="Times New Roman" w:hAnsi="Times New Roman" w:cs="Times New Roman"/>
                <w:sz w:val="19"/>
                <w:szCs w:val="19"/>
              </w:rPr>
              <w:t xml:space="preserve"> камерные объемом G 40; 65 м3/ч</w:t>
            </w:r>
          </w:p>
        </w:tc>
        <w:tc>
          <w:tcPr>
            <w:tcW w:w="1425" w:type="dxa"/>
            <w:tcBorders>
              <w:top w:val="nil"/>
              <w:left w:val="nil"/>
              <w:bottom w:val="single" w:sz="8" w:space="0" w:color="auto"/>
              <w:right w:val="single" w:sz="8" w:space="0" w:color="auto"/>
            </w:tcBorders>
            <w:shd w:val="clear" w:color="auto" w:fill="auto"/>
            <w:vAlign w:val="center"/>
            <w:hideMark/>
          </w:tcPr>
          <w:p w14:paraId="5A110335" w14:textId="193072C0"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1 709,90</w:t>
            </w:r>
          </w:p>
        </w:tc>
        <w:tc>
          <w:tcPr>
            <w:tcW w:w="1701" w:type="dxa"/>
            <w:tcBorders>
              <w:top w:val="nil"/>
              <w:left w:val="nil"/>
              <w:bottom w:val="single" w:sz="8" w:space="0" w:color="auto"/>
              <w:right w:val="single" w:sz="8" w:space="0" w:color="auto"/>
            </w:tcBorders>
            <w:shd w:val="clear" w:color="auto" w:fill="auto"/>
            <w:vAlign w:val="center"/>
            <w:hideMark/>
          </w:tcPr>
          <w:p w14:paraId="59B4E4DD" w14:textId="3AD9F38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110,25</w:t>
            </w:r>
          </w:p>
        </w:tc>
        <w:tc>
          <w:tcPr>
            <w:tcW w:w="1134" w:type="dxa"/>
            <w:tcBorders>
              <w:top w:val="nil"/>
              <w:left w:val="nil"/>
              <w:bottom w:val="single" w:sz="8" w:space="0" w:color="auto"/>
              <w:right w:val="single" w:sz="8" w:space="0" w:color="auto"/>
            </w:tcBorders>
            <w:shd w:val="clear" w:color="auto" w:fill="auto"/>
            <w:vAlign w:val="center"/>
            <w:hideMark/>
          </w:tcPr>
          <w:p w14:paraId="0BBCDF9C" w14:textId="543FC535"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1 820,15</w:t>
            </w:r>
          </w:p>
        </w:tc>
        <w:tc>
          <w:tcPr>
            <w:tcW w:w="938" w:type="dxa"/>
            <w:tcBorders>
              <w:top w:val="nil"/>
              <w:left w:val="nil"/>
              <w:bottom w:val="single" w:sz="8" w:space="0" w:color="auto"/>
              <w:right w:val="single" w:sz="8" w:space="0" w:color="auto"/>
            </w:tcBorders>
            <w:shd w:val="clear" w:color="auto" w:fill="auto"/>
            <w:vAlign w:val="center"/>
            <w:hideMark/>
          </w:tcPr>
          <w:p w14:paraId="67DB17AC" w14:textId="3D54159D"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6,00</w:t>
            </w:r>
          </w:p>
        </w:tc>
        <w:tc>
          <w:tcPr>
            <w:tcW w:w="1329" w:type="dxa"/>
            <w:tcBorders>
              <w:top w:val="nil"/>
              <w:left w:val="nil"/>
              <w:bottom w:val="single" w:sz="8" w:space="0" w:color="auto"/>
              <w:right w:val="single" w:sz="8" w:space="0" w:color="auto"/>
            </w:tcBorders>
            <w:shd w:val="clear" w:color="auto" w:fill="auto"/>
            <w:vAlign w:val="center"/>
            <w:hideMark/>
          </w:tcPr>
          <w:p w14:paraId="5B27FD92" w14:textId="4524A94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10 920,90</w:t>
            </w:r>
          </w:p>
        </w:tc>
      </w:tr>
      <w:tr w:rsidR="00AD202D" w:rsidRPr="00AD202D" w14:paraId="535B6793" w14:textId="77777777" w:rsidTr="00C17D77">
        <w:trPr>
          <w:trHeight w:val="408"/>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AF290C2"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w:t>
            </w:r>
          </w:p>
        </w:tc>
        <w:tc>
          <w:tcPr>
            <w:tcW w:w="1553" w:type="dxa"/>
            <w:tcBorders>
              <w:top w:val="nil"/>
              <w:left w:val="nil"/>
              <w:bottom w:val="single" w:sz="8" w:space="0" w:color="auto"/>
              <w:right w:val="single" w:sz="8" w:space="0" w:color="auto"/>
            </w:tcBorders>
            <w:shd w:val="clear" w:color="auto" w:fill="auto"/>
            <w:vAlign w:val="center"/>
            <w:hideMark/>
          </w:tcPr>
          <w:p w14:paraId="46A8624E"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44D01FAE"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RVG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16; 25; 40; 65 м3/ч</w:t>
            </w:r>
          </w:p>
        </w:tc>
        <w:tc>
          <w:tcPr>
            <w:tcW w:w="1425" w:type="dxa"/>
            <w:tcBorders>
              <w:top w:val="nil"/>
              <w:left w:val="nil"/>
              <w:bottom w:val="single" w:sz="8" w:space="0" w:color="auto"/>
              <w:right w:val="single" w:sz="8" w:space="0" w:color="auto"/>
            </w:tcBorders>
            <w:shd w:val="clear" w:color="auto" w:fill="auto"/>
            <w:vAlign w:val="center"/>
            <w:hideMark/>
          </w:tcPr>
          <w:p w14:paraId="7F5C2BC7" w14:textId="6CC168A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1 709,90</w:t>
            </w:r>
          </w:p>
        </w:tc>
        <w:tc>
          <w:tcPr>
            <w:tcW w:w="1701" w:type="dxa"/>
            <w:tcBorders>
              <w:top w:val="nil"/>
              <w:left w:val="nil"/>
              <w:bottom w:val="single" w:sz="8" w:space="0" w:color="auto"/>
              <w:right w:val="single" w:sz="8" w:space="0" w:color="auto"/>
            </w:tcBorders>
            <w:shd w:val="clear" w:color="auto" w:fill="auto"/>
            <w:vAlign w:val="center"/>
            <w:hideMark/>
          </w:tcPr>
          <w:p w14:paraId="0E085BC5" w14:textId="6B0230FC"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110,25</w:t>
            </w:r>
          </w:p>
        </w:tc>
        <w:tc>
          <w:tcPr>
            <w:tcW w:w="1134" w:type="dxa"/>
            <w:tcBorders>
              <w:top w:val="nil"/>
              <w:left w:val="nil"/>
              <w:bottom w:val="single" w:sz="8" w:space="0" w:color="auto"/>
              <w:right w:val="single" w:sz="8" w:space="0" w:color="auto"/>
            </w:tcBorders>
            <w:shd w:val="clear" w:color="auto" w:fill="auto"/>
            <w:vAlign w:val="center"/>
            <w:hideMark/>
          </w:tcPr>
          <w:p w14:paraId="71B54C63" w14:textId="7777C14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1 820,15</w:t>
            </w:r>
          </w:p>
        </w:tc>
        <w:tc>
          <w:tcPr>
            <w:tcW w:w="938" w:type="dxa"/>
            <w:tcBorders>
              <w:top w:val="nil"/>
              <w:left w:val="nil"/>
              <w:bottom w:val="single" w:sz="8" w:space="0" w:color="auto"/>
              <w:right w:val="single" w:sz="8" w:space="0" w:color="auto"/>
            </w:tcBorders>
            <w:shd w:val="clear" w:color="auto" w:fill="auto"/>
            <w:vAlign w:val="center"/>
            <w:hideMark/>
          </w:tcPr>
          <w:p w14:paraId="5340582B" w14:textId="33BC7E06"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329" w:type="dxa"/>
            <w:tcBorders>
              <w:top w:val="nil"/>
              <w:left w:val="nil"/>
              <w:bottom w:val="single" w:sz="8" w:space="0" w:color="auto"/>
              <w:right w:val="single" w:sz="8" w:space="0" w:color="auto"/>
            </w:tcBorders>
            <w:shd w:val="clear" w:color="auto" w:fill="auto"/>
            <w:vAlign w:val="center"/>
            <w:hideMark/>
          </w:tcPr>
          <w:p w14:paraId="66833A2B" w14:textId="433DE33D"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18 201,50</w:t>
            </w:r>
          </w:p>
        </w:tc>
      </w:tr>
      <w:tr w:rsidR="00AD202D" w:rsidRPr="00AD202D" w14:paraId="351A1E61" w14:textId="77777777" w:rsidTr="00C17D77">
        <w:trPr>
          <w:trHeight w:val="5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4A15814"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6</w:t>
            </w:r>
          </w:p>
        </w:tc>
        <w:tc>
          <w:tcPr>
            <w:tcW w:w="1553" w:type="dxa"/>
            <w:tcBorders>
              <w:top w:val="nil"/>
              <w:left w:val="nil"/>
              <w:bottom w:val="single" w:sz="8" w:space="0" w:color="auto"/>
              <w:right w:val="single" w:sz="8" w:space="0" w:color="auto"/>
            </w:tcBorders>
            <w:shd w:val="clear" w:color="auto" w:fill="auto"/>
            <w:vAlign w:val="center"/>
            <w:hideMark/>
          </w:tcPr>
          <w:p w14:paraId="6CBCE3C2"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257A8A48"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RVG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100; 160; м3/ч</w:t>
            </w:r>
          </w:p>
        </w:tc>
        <w:tc>
          <w:tcPr>
            <w:tcW w:w="1425" w:type="dxa"/>
            <w:tcBorders>
              <w:top w:val="nil"/>
              <w:left w:val="nil"/>
              <w:bottom w:val="single" w:sz="8" w:space="0" w:color="auto"/>
              <w:right w:val="single" w:sz="8" w:space="0" w:color="auto"/>
            </w:tcBorders>
            <w:shd w:val="clear" w:color="auto" w:fill="auto"/>
            <w:vAlign w:val="center"/>
            <w:hideMark/>
          </w:tcPr>
          <w:p w14:paraId="6917A8EC" w14:textId="0F84ABD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1 353,10</w:t>
            </w:r>
          </w:p>
        </w:tc>
        <w:tc>
          <w:tcPr>
            <w:tcW w:w="1701" w:type="dxa"/>
            <w:tcBorders>
              <w:top w:val="nil"/>
              <w:left w:val="nil"/>
              <w:bottom w:val="single" w:sz="8" w:space="0" w:color="auto"/>
              <w:right w:val="single" w:sz="8" w:space="0" w:color="auto"/>
            </w:tcBorders>
            <w:shd w:val="clear" w:color="auto" w:fill="auto"/>
            <w:vAlign w:val="center"/>
            <w:hideMark/>
          </w:tcPr>
          <w:p w14:paraId="4BB84B7D" w14:textId="40B31F5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110,25</w:t>
            </w:r>
          </w:p>
        </w:tc>
        <w:tc>
          <w:tcPr>
            <w:tcW w:w="1134" w:type="dxa"/>
            <w:tcBorders>
              <w:top w:val="nil"/>
              <w:left w:val="nil"/>
              <w:bottom w:val="single" w:sz="8" w:space="0" w:color="auto"/>
              <w:right w:val="single" w:sz="8" w:space="0" w:color="auto"/>
            </w:tcBorders>
            <w:shd w:val="clear" w:color="auto" w:fill="auto"/>
            <w:vAlign w:val="center"/>
            <w:hideMark/>
          </w:tcPr>
          <w:p w14:paraId="7834C782" w14:textId="00E9FFEC"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1 463,35</w:t>
            </w:r>
          </w:p>
        </w:tc>
        <w:tc>
          <w:tcPr>
            <w:tcW w:w="938" w:type="dxa"/>
            <w:tcBorders>
              <w:top w:val="nil"/>
              <w:left w:val="nil"/>
              <w:bottom w:val="single" w:sz="8" w:space="0" w:color="auto"/>
              <w:right w:val="single" w:sz="8" w:space="0" w:color="auto"/>
            </w:tcBorders>
            <w:shd w:val="clear" w:color="auto" w:fill="auto"/>
            <w:vAlign w:val="center"/>
            <w:hideMark/>
          </w:tcPr>
          <w:p w14:paraId="1BD6C2E9" w14:textId="561EE38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329" w:type="dxa"/>
            <w:tcBorders>
              <w:top w:val="nil"/>
              <w:left w:val="nil"/>
              <w:bottom w:val="single" w:sz="8" w:space="0" w:color="auto"/>
              <w:right w:val="single" w:sz="8" w:space="0" w:color="auto"/>
            </w:tcBorders>
            <w:shd w:val="clear" w:color="auto" w:fill="auto"/>
            <w:vAlign w:val="center"/>
            <w:hideMark/>
          </w:tcPr>
          <w:p w14:paraId="190021B7" w14:textId="322749F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14 633,50</w:t>
            </w:r>
          </w:p>
        </w:tc>
      </w:tr>
      <w:tr w:rsidR="00AD202D" w:rsidRPr="00AD202D" w14:paraId="49A9FD35" w14:textId="77777777" w:rsidTr="00C17D77">
        <w:trPr>
          <w:trHeight w:val="409"/>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60C5238"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w:t>
            </w:r>
          </w:p>
        </w:tc>
        <w:tc>
          <w:tcPr>
            <w:tcW w:w="1553" w:type="dxa"/>
            <w:tcBorders>
              <w:top w:val="nil"/>
              <w:left w:val="nil"/>
              <w:bottom w:val="single" w:sz="8" w:space="0" w:color="auto"/>
              <w:right w:val="single" w:sz="8" w:space="0" w:color="auto"/>
            </w:tcBorders>
            <w:shd w:val="clear" w:color="auto" w:fill="auto"/>
            <w:vAlign w:val="center"/>
            <w:hideMark/>
          </w:tcPr>
          <w:p w14:paraId="61BB0628"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5EE8283C"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RVG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200; 250; 400 м3/ч</w:t>
            </w:r>
          </w:p>
        </w:tc>
        <w:tc>
          <w:tcPr>
            <w:tcW w:w="1425" w:type="dxa"/>
            <w:tcBorders>
              <w:top w:val="nil"/>
              <w:left w:val="nil"/>
              <w:bottom w:val="single" w:sz="8" w:space="0" w:color="auto"/>
              <w:right w:val="single" w:sz="8" w:space="0" w:color="auto"/>
            </w:tcBorders>
            <w:shd w:val="clear" w:color="auto" w:fill="auto"/>
            <w:vAlign w:val="center"/>
            <w:hideMark/>
          </w:tcPr>
          <w:p w14:paraId="0B5C81BB" w14:textId="3BEDCB2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1 411,60</w:t>
            </w:r>
          </w:p>
        </w:tc>
        <w:tc>
          <w:tcPr>
            <w:tcW w:w="1701" w:type="dxa"/>
            <w:tcBorders>
              <w:top w:val="nil"/>
              <w:left w:val="nil"/>
              <w:bottom w:val="single" w:sz="8" w:space="0" w:color="auto"/>
              <w:right w:val="single" w:sz="8" w:space="0" w:color="auto"/>
            </w:tcBorders>
            <w:shd w:val="clear" w:color="auto" w:fill="auto"/>
            <w:vAlign w:val="center"/>
            <w:hideMark/>
          </w:tcPr>
          <w:p w14:paraId="76E9A70A" w14:textId="529BFAE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110,25</w:t>
            </w:r>
          </w:p>
        </w:tc>
        <w:tc>
          <w:tcPr>
            <w:tcW w:w="1134" w:type="dxa"/>
            <w:tcBorders>
              <w:top w:val="nil"/>
              <w:left w:val="nil"/>
              <w:bottom w:val="single" w:sz="8" w:space="0" w:color="auto"/>
              <w:right w:val="single" w:sz="8" w:space="0" w:color="auto"/>
            </w:tcBorders>
            <w:shd w:val="clear" w:color="auto" w:fill="auto"/>
            <w:vAlign w:val="center"/>
            <w:hideMark/>
          </w:tcPr>
          <w:p w14:paraId="7CBA2F1A" w14:textId="776A910B"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1 521,85</w:t>
            </w:r>
          </w:p>
        </w:tc>
        <w:tc>
          <w:tcPr>
            <w:tcW w:w="938" w:type="dxa"/>
            <w:tcBorders>
              <w:top w:val="nil"/>
              <w:left w:val="nil"/>
              <w:bottom w:val="single" w:sz="8" w:space="0" w:color="auto"/>
              <w:right w:val="single" w:sz="8" w:space="0" w:color="auto"/>
            </w:tcBorders>
            <w:shd w:val="clear" w:color="auto" w:fill="auto"/>
            <w:vAlign w:val="center"/>
            <w:hideMark/>
          </w:tcPr>
          <w:p w14:paraId="0DADFE0C" w14:textId="39706C8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6,00</w:t>
            </w:r>
          </w:p>
        </w:tc>
        <w:tc>
          <w:tcPr>
            <w:tcW w:w="1329" w:type="dxa"/>
            <w:tcBorders>
              <w:top w:val="nil"/>
              <w:left w:val="nil"/>
              <w:bottom w:val="single" w:sz="8" w:space="0" w:color="auto"/>
              <w:right w:val="single" w:sz="8" w:space="0" w:color="auto"/>
            </w:tcBorders>
            <w:shd w:val="clear" w:color="auto" w:fill="auto"/>
            <w:vAlign w:val="center"/>
            <w:hideMark/>
          </w:tcPr>
          <w:p w14:paraId="66F7C0BD" w14:textId="16C82590"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9 131,10</w:t>
            </w:r>
          </w:p>
        </w:tc>
      </w:tr>
      <w:tr w:rsidR="00AD202D" w:rsidRPr="00AD202D" w14:paraId="507A0445" w14:textId="77777777" w:rsidTr="00C17D77">
        <w:trPr>
          <w:trHeight w:val="373"/>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963BF56"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8</w:t>
            </w:r>
          </w:p>
        </w:tc>
        <w:tc>
          <w:tcPr>
            <w:tcW w:w="1553" w:type="dxa"/>
            <w:tcBorders>
              <w:top w:val="nil"/>
              <w:left w:val="nil"/>
              <w:bottom w:val="single" w:sz="8" w:space="0" w:color="auto"/>
              <w:right w:val="single" w:sz="8" w:space="0" w:color="auto"/>
            </w:tcBorders>
            <w:shd w:val="clear" w:color="auto" w:fill="auto"/>
            <w:vAlign w:val="center"/>
            <w:hideMark/>
          </w:tcPr>
          <w:p w14:paraId="22AFFAFE"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543CB751"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RVG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400 м3/ч</w:t>
            </w:r>
          </w:p>
        </w:tc>
        <w:tc>
          <w:tcPr>
            <w:tcW w:w="1425" w:type="dxa"/>
            <w:tcBorders>
              <w:top w:val="nil"/>
              <w:left w:val="nil"/>
              <w:bottom w:val="single" w:sz="8" w:space="0" w:color="auto"/>
              <w:right w:val="single" w:sz="8" w:space="0" w:color="auto"/>
            </w:tcBorders>
            <w:shd w:val="clear" w:color="auto" w:fill="auto"/>
            <w:vAlign w:val="center"/>
            <w:hideMark/>
          </w:tcPr>
          <w:p w14:paraId="38517E7C" w14:textId="51596FA1"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1 717,60</w:t>
            </w:r>
          </w:p>
        </w:tc>
        <w:tc>
          <w:tcPr>
            <w:tcW w:w="1701" w:type="dxa"/>
            <w:tcBorders>
              <w:top w:val="nil"/>
              <w:left w:val="nil"/>
              <w:bottom w:val="single" w:sz="8" w:space="0" w:color="auto"/>
              <w:right w:val="single" w:sz="8" w:space="0" w:color="auto"/>
            </w:tcBorders>
            <w:shd w:val="clear" w:color="auto" w:fill="auto"/>
            <w:vAlign w:val="center"/>
            <w:hideMark/>
          </w:tcPr>
          <w:p w14:paraId="296E2FA5" w14:textId="2B25C8D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110,25</w:t>
            </w:r>
          </w:p>
        </w:tc>
        <w:tc>
          <w:tcPr>
            <w:tcW w:w="1134" w:type="dxa"/>
            <w:tcBorders>
              <w:top w:val="nil"/>
              <w:left w:val="nil"/>
              <w:bottom w:val="single" w:sz="8" w:space="0" w:color="auto"/>
              <w:right w:val="single" w:sz="8" w:space="0" w:color="auto"/>
            </w:tcBorders>
            <w:shd w:val="clear" w:color="auto" w:fill="auto"/>
            <w:vAlign w:val="center"/>
            <w:hideMark/>
          </w:tcPr>
          <w:p w14:paraId="03268332" w14:textId="07CCC22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1 827,85</w:t>
            </w:r>
          </w:p>
        </w:tc>
        <w:tc>
          <w:tcPr>
            <w:tcW w:w="938" w:type="dxa"/>
            <w:tcBorders>
              <w:top w:val="nil"/>
              <w:left w:val="nil"/>
              <w:bottom w:val="single" w:sz="8" w:space="0" w:color="auto"/>
              <w:right w:val="single" w:sz="8" w:space="0" w:color="auto"/>
            </w:tcBorders>
            <w:shd w:val="clear" w:color="auto" w:fill="auto"/>
            <w:vAlign w:val="center"/>
            <w:hideMark/>
          </w:tcPr>
          <w:p w14:paraId="7783B5C1" w14:textId="3A2C207E"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329" w:type="dxa"/>
            <w:tcBorders>
              <w:top w:val="nil"/>
              <w:left w:val="nil"/>
              <w:bottom w:val="single" w:sz="8" w:space="0" w:color="auto"/>
              <w:right w:val="single" w:sz="8" w:space="0" w:color="auto"/>
            </w:tcBorders>
            <w:shd w:val="clear" w:color="auto" w:fill="auto"/>
            <w:vAlign w:val="center"/>
            <w:hideMark/>
          </w:tcPr>
          <w:p w14:paraId="12E0ADD8" w14:textId="4CE8D9BD"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18 278,50</w:t>
            </w:r>
          </w:p>
        </w:tc>
      </w:tr>
      <w:tr w:rsidR="00AD202D" w:rsidRPr="00AD202D" w14:paraId="5990B3B1" w14:textId="77777777" w:rsidTr="00C17D77">
        <w:trPr>
          <w:trHeight w:val="337"/>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402ABDF"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9</w:t>
            </w:r>
          </w:p>
        </w:tc>
        <w:tc>
          <w:tcPr>
            <w:tcW w:w="1553" w:type="dxa"/>
            <w:tcBorders>
              <w:top w:val="nil"/>
              <w:left w:val="nil"/>
              <w:bottom w:val="single" w:sz="8" w:space="0" w:color="auto"/>
              <w:right w:val="single" w:sz="8" w:space="0" w:color="auto"/>
            </w:tcBorders>
            <w:shd w:val="clear" w:color="auto" w:fill="auto"/>
            <w:vAlign w:val="center"/>
            <w:hideMark/>
          </w:tcPr>
          <w:p w14:paraId="25887DED"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0053C6F1" w14:textId="77777777" w:rsidR="00F24DF4" w:rsidRPr="00AD202D" w:rsidRDefault="00F24DF4" w:rsidP="00F24DF4">
            <w:pPr>
              <w:spacing w:after="0" w:line="240" w:lineRule="auto"/>
              <w:rPr>
                <w:rFonts w:ascii="Times New Roman" w:eastAsia="Times New Roman" w:hAnsi="Times New Roman" w:cs="Times New Roman"/>
                <w:sz w:val="19"/>
                <w:szCs w:val="19"/>
              </w:rPr>
            </w:pPr>
            <w:proofErr w:type="spellStart"/>
            <w:r w:rsidRPr="00AD202D">
              <w:rPr>
                <w:rFonts w:ascii="Times New Roman" w:eastAsia="Times New Roman" w:hAnsi="Times New Roman" w:cs="Times New Roman"/>
                <w:sz w:val="19"/>
                <w:szCs w:val="19"/>
              </w:rPr>
              <w:t>Delta</w:t>
            </w:r>
            <w:proofErr w:type="spellEnd"/>
            <w:r w:rsidRPr="00AD202D">
              <w:rPr>
                <w:rFonts w:ascii="Times New Roman" w:eastAsia="Times New Roman" w:hAnsi="Times New Roman" w:cs="Times New Roman"/>
                <w:sz w:val="19"/>
                <w:szCs w:val="19"/>
              </w:rPr>
              <w:t xml:space="preserve">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16; 25; 40; 65 м3/ч</w:t>
            </w:r>
          </w:p>
        </w:tc>
        <w:tc>
          <w:tcPr>
            <w:tcW w:w="1425" w:type="dxa"/>
            <w:tcBorders>
              <w:top w:val="nil"/>
              <w:left w:val="nil"/>
              <w:bottom w:val="single" w:sz="8" w:space="0" w:color="auto"/>
              <w:right w:val="single" w:sz="8" w:space="0" w:color="auto"/>
            </w:tcBorders>
            <w:shd w:val="clear" w:color="auto" w:fill="auto"/>
            <w:vAlign w:val="center"/>
            <w:hideMark/>
          </w:tcPr>
          <w:p w14:paraId="2903B6DC" w14:textId="49DD8391"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1 709,90</w:t>
            </w:r>
          </w:p>
        </w:tc>
        <w:tc>
          <w:tcPr>
            <w:tcW w:w="1701" w:type="dxa"/>
            <w:tcBorders>
              <w:top w:val="nil"/>
              <w:left w:val="nil"/>
              <w:bottom w:val="single" w:sz="8" w:space="0" w:color="auto"/>
              <w:right w:val="single" w:sz="8" w:space="0" w:color="auto"/>
            </w:tcBorders>
            <w:shd w:val="clear" w:color="auto" w:fill="auto"/>
            <w:vAlign w:val="center"/>
            <w:hideMark/>
          </w:tcPr>
          <w:p w14:paraId="0E8AEF51" w14:textId="5CAD4B3F"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110,25</w:t>
            </w:r>
          </w:p>
        </w:tc>
        <w:tc>
          <w:tcPr>
            <w:tcW w:w="1134" w:type="dxa"/>
            <w:tcBorders>
              <w:top w:val="nil"/>
              <w:left w:val="nil"/>
              <w:bottom w:val="single" w:sz="8" w:space="0" w:color="auto"/>
              <w:right w:val="single" w:sz="8" w:space="0" w:color="auto"/>
            </w:tcBorders>
            <w:shd w:val="clear" w:color="auto" w:fill="auto"/>
            <w:vAlign w:val="center"/>
            <w:hideMark/>
          </w:tcPr>
          <w:p w14:paraId="030BACAE" w14:textId="6D4D17FA"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1 820,15</w:t>
            </w:r>
          </w:p>
        </w:tc>
        <w:tc>
          <w:tcPr>
            <w:tcW w:w="938" w:type="dxa"/>
            <w:tcBorders>
              <w:top w:val="nil"/>
              <w:left w:val="nil"/>
              <w:bottom w:val="single" w:sz="8" w:space="0" w:color="auto"/>
              <w:right w:val="single" w:sz="8" w:space="0" w:color="auto"/>
            </w:tcBorders>
            <w:shd w:val="clear" w:color="auto" w:fill="auto"/>
            <w:vAlign w:val="center"/>
            <w:hideMark/>
          </w:tcPr>
          <w:p w14:paraId="71EC2FCD" w14:textId="5DB48BC1"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5,00</w:t>
            </w:r>
          </w:p>
        </w:tc>
        <w:tc>
          <w:tcPr>
            <w:tcW w:w="1329" w:type="dxa"/>
            <w:tcBorders>
              <w:top w:val="nil"/>
              <w:left w:val="nil"/>
              <w:bottom w:val="single" w:sz="8" w:space="0" w:color="auto"/>
              <w:right w:val="single" w:sz="8" w:space="0" w:color="auto"/>
            </w:tcBorders>
            <w:shd w:val="clear" w:color="auto" w:fill="auto"/>
            <w:vAlign w:val="center"/>
            <w:hideMark/>
          </w:tcPr>
          <w:p w14:paraId="0CF2CC35" w14:textId="40E7A033"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9 100,75</w:t>
            </w:r>
          </w:p>
        </w:tc>
      </w:tr>
      <w:tr w:rsidR="00AD202D" w:rsidRPr="00AD202D" w14:paraId="741F7D43" w14:textId="77777777" w:rsidTr="00C17D77">
        <w:trPr>
          <w:trHeight w:val="457"/>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F4A6E1C"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w:t>
            </w:r>
          </w:p>
        </w:tc>
        <w:tc>
          <w:tcPr>
            <w:tcW w:w="1553" w:type="dxa"/>
            <w:tcBorders>
              <w:top w:val="nil"/>
              <w:left w:val="nil"/>
              <w:bottom w:val="single" w:sz="8" w:space="0" w:color="auto"/>
              <w:right w:val="single" w:sz="8" w:space="0" w:color="auto"/>
            </w:tcBorders>
            <w:shd w:val="clear" w:color="auto" w:fill="auto"/>
            <w:vAlign w:val="center"/>
            <w:hideMark/>
          </w:tcPr>
          <w:p w14:paraId="056EF5BA"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0CD593F9" w14:textId="77777777" w:rsidR="00F24DF4" w:rsidRPr="00AD202D" w:rsidRDefault="00F24DF4" w:rsidP="00F24DF4">
            <w:pPr>
              <w:spacing w:after="0" w:line="240" w:lineRule="auto"/>
              <w:rPr>
                <w:rFonts w:ascii="Times New Roman" w:eastAsia="Times New Roman" w:hAnsi="Times New Roman" w:cs="Times New Roman"/>
                <w:sz w:val="19"/>
                <w:szCs w:val="19"/>
              </w:rPr>
            </w:pPr>
            <w:proofErr w:type="spellStart"/>
            <w:r w:rsidRPr="00AD202D">
              <w:rPr>
                <w:rFonts w:ascii="Times New Roman" w:eastAsia="Times New Roman" w:hAnsi="Times New Roman" w:cs="Times New Roman"/>
                <w:sz w:val="19"/>
                <w:szCs w:val="19"/>
              </w:rPr>
              <w:t>Delta</w:t>
            </w:r>
            <w:proofErr w:type="spellEnd"/>
            <w:r w:rsidRPr="00AD202D">
              <w:rPr>
                <w:rFonts w:ascii="Times New Roman" w:eastAsia="Times New Roman" w:hAnsi="Times New Roman" w:cs="Times New Roman"/>
                <w:sz w:val="19"/>
                <w:szCs w:val="19"/>
              </w:rPr>
              <w:t xml:space="preserve">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100; 160 м3/ч</w:t>
            </w:r>
          </w:p>
        </w:tc>
        <w:tc>
          <w:tcPr>
            <w:tcW w:w="1425" w:type="dxa"/>
            <w:tcBorders>
              <w:top w:val="nil"/>
              <w:left w:val="nil"/>
              <w:bottom w:val="single" w:sz="8" w:space="0" w:color="auto"/>
              <w:right w:val="single" w:sz="8" w:space="0" w:color="auto"/>
            </w:tcBorders>
            <w:shd w:val="clear" w:color="auto" w:fill="auto"/>
            <w:vAlign w:val="center"/>
            <w:hideMark/>
          </w:tcPr>
          <w:p w14:paraId="789A8228" w14:textId="510FA6E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1 353,10</w:t>
            </w:r>
          </w:p>
        </w:tc>
        <w:tc>
          <w:tcPr>
            <w:tcW w:w="1701" w:type="dxa"/>
            <w:tcBorders>
              <w:top w:val="nil"/>
              <w:left w:val="nil"/>
              <w:bottom w:val="single" w:sz="8" w:space="0" w:color="auto"/>
              <w:right w:val="single" w:sz="8" w:space="0" w:color="auto"/>
            </w:tcBorders>
            <w:shd w:val="clear" w:color="auto" w:fill="auto"/>
            <w:vAlign w:val="center"/>
            <w:hideMark/>
          </w:tcPr>
          <w:p w14:paraId="5A803C67" w14:textId="1E6BFC1A"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110,25</w:t>
            </w:r>
          </w:p>
        </w:tc>
        <w:tc>
          <w:tcPr>
            <w:tcW w:w="1134" w:type="dxa"/>
            <w:tcBorders>
              <w:top w:val="nil"/>
              <w:left w:val="nil"/>
              <w:bottom w:val="single" w:sz="8" w:space="0" w:color="auto"/>
              <w:right w:val="single" w:sz="8" w:space="0" w:color="auto"/>
            </w:tcBorders>
            <w:shd w:val="clear" w:color="auto" w:fill="auto"/>
            <w:vAlign w:val="center"/>
            <w:hideMark/>
          </w:tcPr>
          <w:p w14:paraId="049A2FA3" w14:textId="0925E62F"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1 463,35</w:t>
            </w:r>
          </w:p>
        </w:tc>
        <w:tc>
          <w:tcPr>
            <w:tcW w:w="938" w:type="dxa"/>
            <w:tcBorders>
              <w:top w:val="nil"/>
              <w:left w:val="nil"/>
              <w:bottom w:val="single" w:sz="8" w:space="0" w:color="auto"/>
              <w:right w:val="single" w:sz="8" w:space="0" w:color="auto"/>
            </w:tcBorders>
            <w:shd w:val="clear" w:color="auto" w:fill="auto"/>
            <w:vAlign w:val="center"/>
            <w:hideMark/>
          </w:tcPr>
          <w:p w14:paraId="2A222921" w14:textId="2168220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329" w:type="dxa"/>
            <w:tcBorders>
              <w:top w:val="nil"/>
              <w:left w:val="nil"/>
              <w:bottom w:val="single" w:sz="8" w:space="0" w:color="auto"/>
              <w:right w:val="single" w:sz="8" w:space="0" w:color="auto"/>
            </w:tcBorders>
            <w:shd w:val="clear" w:color="auto" w:fill="auto"/>
            <w:vAlign w:val="center"/>
            <w:hideMark/>
          </w:tcPr>
          <w:p w14:paraId="7B909134" w14:textId="0401845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14 633,50</w:t>
            </w:r>
          </w:p>
        </w:tc>
      </w:tr>
      <w:tr w:rsidR="00AD202D" w:rsidRPr="00AD202D" w14:paraId="1434C247" w14:textId="77777777" w:rsidTr="00C17D77">
        <w:trPr>
          <w:trHeight w:val="408"/>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7155977"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11</w:t>
            </w:r>
          </w:p>
        </w:tc>
        <w:tc>
          <w:tcPr>
            <w:tcW w:w="1553" w:type="dxa"/>
            <w:tcBorders>
              <w:top w:val="nil"/>
              <w:left w:val="nil"/>
              <w:bottom w:val="single" w:sz="8" w:space="0" w:color="auto"/>
              <w:right w:val="single" w:sz="8" w:space="0" w:color="auto"/>
            </w:tcBorders>
            <w:shd w:val="clear" w:color="auto" w:fill="auto"/>
            <w:vAlign w:val="center"/>
            <w:hideMark/>
          </w:tcPr>
          <w:p w14:paraId="09161A40"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2FF9D202" w14:textId="77777777" w:rsidR="00F24DF4" w:rsidRPr="00AD202D" w:rsidRDefault="00F24DF4" w:rsidP="00F24DF4">
            <w:pPr>
              <w:spacing w:after="0" w:line="240" w:lineRule="auto"/>
              <w:rPr>
                <w:rFonts w:ascii="Times New Roman" w:eastAsia="Times New Roman" w:hAnsi="Times New Roman" w:cs="Times New Roman"/>
                <w:sz w:val="19"/>
                <w:szCs w:val="19"/>
              </w:rPr>
            </w:pPr>
            <w:proofErr w:type="spellStart"/>
            <w:r w:rsidRPr="00AD202D">
              <w:rPr>
                <w:rFonts w:ascii="Times New Roman" w:eastAsia="Times New Roman" w:hAnsi="Times New Roman" w:cs="Times New Roman"/>
                <w:sz w:val="19"/>
                <w:szCs w:val="19"/>
              </w:rPr>
              <w:t>Delta</w:t>
            </w:r>
            <w:proofErr w:type="spellEnd"/>
            <w:r w:rsidRPr="00AD202D">
              <w:rPr>
                <w:rFonts w:ascii="Times New Roman" w:eastAsia="Times New Roman" w:hAnsi="Times New Roman" w:cs="Times New Roman"/>
                <w:sz w:val="19"/>
                <w:szCs w:val="19"/>
              </w:rPr>
              <w:t xml:space="preserve">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200; 250; 400 м3/ч</w:t>
            </w:r>
          </w:p>
        </w:tc>
        <w:tc>
          <w:tcPr>
            <w:tcW w:w="1425" w:type="dxa"/>
            <w:tcBorders>
              <w:top w:val="nil"/>
              <w:left w:val="nil"/>
              <w:bottom w:val="single" w:sz="8" w:space="0" w:color="auto"/>
              <w:right w:val="single" w:sz="8" w:space="0" w:color="auto"/>
            </w:tcBorders>
            <w:shd w:val="clear" w:color="auto" w:fill="auto"/>
            <w:vAlign w:val="center"/>
            <w:hideMark/>
          </w:tcPr>
          <w:p w14:paraId="1DFA5884" w14:textId="11DDB164"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1 411,60</w:t>
            </w:r>
          </w:p>
        </w:tc>
        <w:tc>
          <w:tcPr>
            <w:tcW w:w="1701" w:type="dxa"/>
            <w:tcBorders>
              <w:top w:val="nil"/>
              <w:left w:val="nil"/>
              <w:bottom w:val="single" w:sz="8" w:space="0" w:color="auto"/>
              <w:right w:val="single" w:sz="8" w:space="0" w:color="auto"/>
            </w:tcBorders>
            <w:shd w:val="clear" w:color="auto" w:fill="auto"/>
            <w:vAlign w:val="center"/>
            <w:hideMark/>
          </w:tcPr>
          <w:p w14:paraId="282285DD" w14:textId="51B1FF5A"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110,25</w:t>
            </w:r>
          </w:p>
        </w:tc>
        <w:tc>
          <w:tcPr>
            <w:tcW w:w="1134" w:type="dxa"/>
            <w:tcBorders>
              <w:top w:val="nil"/>
              <w:left w:val="nil"/>
              <w:bottom w:val="single" w:sz="8" w:space="0" w:color="auto"/>
              <w:right w:val="single" w:sz="8" w:space="0" w:color="auto"/>
            </w:tcBorders>
            <w:shd w:val="clear" w:color="auto" w:fill="auto"/>
            <w:vAlign w:val="center"/>
            <w:hideMark/>
          </w:tcPr>
          <w:p w14:paraId="4F7634D1" w14:textId="2D8042A1"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1 521,85</w:t>
            </w:r>
          </w:p>
        </w:tc>
        <w:tc>
          <w:tcPr>
            <w:tcW w:w="938" w:type="dxa"/>
            <w:tcBorders>
              <w:top w:val="nil"/>
              <w:left w:val="nil"/>
              <w:bottom w:val="single" w:sz="8" w:space="0" w:color="auto"/>
              <w:right w:val="single" w:sz="8" w:space="0" w:color="auto"/>
            </w:tcBorders>
            <w:shd w:val="clear" w:color="auto" w:fill="auto"/>
            <w:vAlign w:val="center"/>
            <w:hideMark/>
          </w:tcPr>
          <w:p w14:paraId="04D52559" w14:textId="19DED10C"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5,00</w:t>
            </w:r>
          </w:p>
        </w:tc>
        <w:tc>
          <w:tcPr>
            <w:tcW w:w="1329" w:type="dxa"/>
            <w:tcBorders>
              <w:top w:val="nil"/>
              <w:left w:val="nil"/>
              <w:bottom w:val="single" w:sz="8" w:space="0" w:color="auto"/>
              <w:right w:val="single" w:sz="8" w:space="0" w:color="auto"/>
            </w:tcBorders>
            <w:shd w:val="clear" w:color="auto" w:fill="auto"/>
            <w:vAlign w:val="center"/>
            <w:hideMark/>
          </w:tcPr>
          <w:p w14:paraId="00067EA2" w14:textId="59025773"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7 609,25</w:t>
            </w:r>
          </w:p>
        </w:tc>
      </w:tr>
      <w:tr w:rsidR="00AD202D" w:rsidRPr="00AD202D" w14:paraId="328AD028" w14:textId="77777777" w:rsidTr="00C17D77">
        <w:trPr>
          <w:trHeight w:val="371"/>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70DE4D4"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12</w:t>
            </w:r>
          </w:p>
        </w:tc>
        <w:tc>
          <w:tcPr>
            <w:tcW w:w="1553" w:type="dxa"/>
            <w:tcBorders>
              <w:top w:val="nil"/>
              <w:left w:val="nil"/>
              <w:bottom w:val="single" w:sz="8" w:space="0" w:color="auto"/>
              <w:right w:val="single" w:sz="8" w:space="0" w:color="auto"/>
            </w:tcBorders>
            <w:shd w:val="clear" w:color="auto" w:fill="auto"/>
            <w:vAlign w:val="center"/>
            <w:hideMark/>
          </w:tcPr>
          <w:p w14:paraId="7B1061A3"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3E7EA2ED" w14:textId="77777777" w:rsidR="00F24DF4" w:rsidRPr="00AD202D" w:rsidRDefault="00F24DF4" w:rsidP="00F24DF4">
            <w:pPr>
              <w:spacing w:after="0" w:line="240" w:lineRule="auto"/>
              <w:rPr>
                <w:rFonts w:ascii="Times New Roman" w:eastAsia="Times New Roman" w:hAnsi="Times New Roman" w:cs="Times New Roman"/>
                <w:sz w:val="19"/>
                <w:szCs w:val="19"/>
              </w:rPr>
            </w:pPr>
            <w:proofErr w:type="spellStart"/>
            <w:r w:rsidRPr="00AD202D">
              <w:rPr>
                <w:rFonts w:ascii="Times New Roman" w:eastAsia="Times New Roman" w:hAnsi="Times New Roman" w:cs="Times New Roman"/>
                <w:sz w:val="19"/>
                <w:szCs w:val="19"/>
              </w:rPr>
              <w:t>Delta</w:t>
            </w:r>
            <w:proofErr w:type="spellEnd"/>
            <w:r w:rsidRPr="00AD202D">
              <w:rPr>
                <w:rFonts w:ascii="Times New Roman" w:eastAsia="Times New Roman" w:hAnsi="Times New Roman" w:cs="Times New Roman"/>
                <w:sz w:val="19"/>
                <w:szCs w:val="19"/>
              </w:rPr>
              <w:t xml:space="preserve">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400 м3/ч</w:t>
            </w:r>
          </w:p>
        </w:tc>
        <w:tc>
          <w:tcPr>
            <w:tcW w:w="1425" w:type="dxa"/>
            <w:tcBorders>
              <w:top w:val="nil"/>
              <w:left w:val="nil"/>
              <w:bottom w:val="single" w:sz="8" w:space="0" w:color="auto"/>
              <w:right w:val="single" w:sz="8" w:space="0" w:color="auto"/>
            </w:tcBorders>
            <w:shd w:val="clear" w:color="auto" w:fill="auto"/>
            <w:vAlign w:val="center"/>
            <w:hideMark/>
          </w:tcPr>
          <w:p w14:paraId="1B3D298E" w14:textId="76D35A6E"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1 717,60</w:t>
            </w:r>
          </w:p>
        </w:tc>
        <w:tc>
          <w:tcPr>
            <w:tcW w:w="1701" w:type="dxa"/>
            <w:tcBorders>
              <w:top w:val="nil"/>
              <w:left w:val="nil"/>
              <w:bottom w:val="single" w:sz="8" w:space="0" w:color="auto"/>
              <w:right w:val="single" w:sz="8" w:space="0" w:color="auto"/>
            </w:tcBorders>
            <w:shd w:val="clear" w:color="auto" w:fill="auto"/>
            <w:vAlign w:val="center"/>
            <w:hideMark/>
          </w:tcPr>
          <w:p w14:paraId="146FDCB1" w14:textId="521EA136"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110,25</w:t>
            </w:r>
          </w:p>
        </w:tc>
        <w:tc>
          <w:tcPr>
            <w:tcW w:w="1134" w:type="dxa"/>
            <w:tcBorders>
              <w:top w:val="nil"/>
              <w:left w:val="nil"/>
              <w:bottom w:val="single" w:sz="8" w:space="0" w:color="auto"/>
              <w:right w:val="single" w:sz="8" w:space="0" w:color="auto"/>
            </w:tcBorders>
            <w:shd w:val="clear" w:color="auto" w:fill="auto"/>
            <w:vAlign w:val="center"/>
            <w:hideMark/>
          </w:tcPr>
          <w:p w14:paraId="22723D4E" w14:textId="44F8DE33"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1 827,85</w:t>
            </w:r>
          </w:p>
        </w:tc>
        <w:tc>
          <w:tcPr>
            <w:tcW w:w="938" w:type="dxa"/>
            <w:tcBorders>
              <w:top w:val="nil"/>
              <w:left w:val="nil"/>
              <w:bottom w:val="single" w:sz="8" w:space="0" w:color="auto"/>
              <w:right w:val="single" w:sz="8" w:space="0" w:color="auto"/>
            </w:tcBorders>
            <w:shd w:val="clear" w:color="auto" w:fill="auto"/>
            <w:vAlign w:val="center"/>
            <w:hideMark/>
          </w:tcPr>
          <w:p w14:paraId="13A6AC5C" w14:textId="01E337F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329" w:type="dxa"/>
            <w:tcBorders>
              <w:top w:val="nil"/>
              <w:left w:val="nil"/>
              <w:bottom w:val="single" w:sz="8" w:space="0" w:color="auto"/>
              <w:right w:val="single" w:sz="8" w:space="0" w:color="auto"/>
            </w:tcBorders>
            <w:shd w:val="clear" w:color="auto" w:fill="auto"/>
            <w:vAlign w:val="center"/>
            <w:hideMark/>
          </w:tcPr>
          <w:p w14:paraId="7C2F02C9" w14:textId="0337C78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18 278,50</w:t>
            </w:r>
          </w:p>
        </w:tc>
      </w:tr>
      <w:tr w:rsidR="00AD202D" w:rsidRPr="00AD202D" w14:paraId="7BED6393" w14:textId="77777777" w:rsidTr="00C17D77">
        <w:trPr>
          <w:trHeight w:val="477"/>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1260612E"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13</w:t>
            </w:r>
          </w:p>
        </w:tc>
        <w:tc>
          <w:tcPr>
            <w:tcW w:w="1553" w:type="dxa"/>
            <w:tcBorders>
              <w:top w:val="nil"/>
              <w:left w:val="nil"/>
              <w:bottom w:val="single" w:sz="8" w:space="0" w:color="auto"/>
              <w:right w:val="single" w:sz="8" w:space="0" w:color="auto"/>
            </w:tcBorders>
            <w:shd w:val="clear" w:color="auto" w:fill="auto"/>
            <w:vAlign w:val="center"/>
            <w:hideMark/>
          </w:tcPr>
          <w:p w14:paraId="167CE29A"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500DECF6"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ЛГ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100; 160 м3/ч</w:t>
            </w:r>
          </w:p>
        </w:tc>
        <w:tc>
          <w:tcPr>
            <w:tcW w:w="1425" w:type="dxa"/>
            <w:tcBorders>
              <w:top w:val="nil"/>
              <w:left w:val="nil"/>
              <w:bottom w:val="single" w:sz="8" w:space="0" w:color="auto"/>
              <w:right w:val="single" w:sz="8" w:space="0" w:color="auto"/>
            </w:tcBorders>
            <w:shd w:val="clear" w:color="auto" w:fill="auto"/>
            <w:vAlign w:val="center"/>
            <w:hideMark/>
          </w:tcPr>
          <w:p w14:paraId="414869FE" w14:textId="04219B8A"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1 610,10</w:t>
            </w:r>
          </w:p>
        </w:tc>
        <w:tc>
          <w:tcPr>
            <w:tcW w:w="1701" w:type="dxa"/>
            <w:tcBorders>
              <w:top w:val="nil"/>
              <w:left w:val="nil"/>
              <w:bottom w:val="single" w:sz="8" w:space="0" w:color="auto"/>
              <w:right w:val="single" w:sz="8" w:space="0" w:color="auto"/>
            </w:tcBorders>
            <w:shd w:val="clear" w:color="auto" w:fill="auto"/>
            <w:vAlign w:val="center"/>
            <w:hideMark/>
          </w:tcPr>
          <w:p w14:paraId="1216F9D6" w14:textId="1FD42F5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167B41F0" w14:textId="0AF0F4FF"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1 865,95</w:t>
            </w:r>
          </w:p>
        </w:tc>
        <w:tc>
          <w:tcPr>
            <w:tcW w:w="938" w:type="dxa"/>
            <w:tcBorders>
              <w:top w:val="nil"/>
              <w:left w:val="nil"/>
              <w:bottom w:val="single" w:sz="8" w:space="0" w:color="auto"/>
              <w:right w:val="single" w:sz="8" w:space="0" w:color="auto"/>
            </w:tcBorders>
            <w:shd w:val="clear" w:color="auto" w:fill="auto"/>
            <w:vAlign w:val="center"/>
            <w:hideMark/>
          </w:tcPr>
          <w:p w14:paraId="119D5AB3" w14:textId="1426AE9F"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329" w:type="dxa"/>
            <w:tcBorders>
              <w:top w:val="nil"/>
              <w:left w:val="nil"/>
              <w:bottom w:val="single" w:sz="8" w:space="0" w:color="auto"/>
              <w:right w:val="single" w:sz="8" w:space="0" w:color="auto"/>
            </w:tcBorders>
            <w:shd w:val="clear" w:color="auto" w:fill="auto"/>
            <w:vAlign w:val="center"/>
            <w:hideMark/>
          </w:tcPr>
          <w:p w14:paraId="5CAD3594" w14:textId="186745BF"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18 659,50</w:t>
            </w:r>
          </w:p>
        </w:tc>
      </w:tr>
      <w:tr w:rsidR="00AD202D" w:rsidRPr="00AD202D" w14:paraId="2D3C752C" w14:textId="77777777" w:rsidTr="00C17D77">
        <w:trPr>
          <w:trHeight w:val="413"/>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D12056C"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14</w:t>
            </w:r>
          </w:p>
        </w:tc>
        <w:tc>
          <w:tcPr>
            <w:tcW w:w="1553" w:type="dxa"/>
            <w:tcBorders>
              <w:top w:val="nil"/>
              <w:left w:val="nil"/>
              <w:bottom w:val="single" w:sz="8" w:space="0" w:color="auto"/>
              <w:right w:val="single" w:sz="8" w:space="0" w:color="auto"/>
            </w:tcBorders>
            <w:shd w:val="clear" w:color="auto" w:fill="auto"/>
            <w:vAlign w:val="center"/>
            <w:hideMark/>
          </w:tcPr>
          <w:p w14:paraId="1766E65D"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61A0475D"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ЛГ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160; 250 м3/ч</w:t>
            </w:r>
          </w:p>
        </w:tc>
        <w:tc>
          <w:tcPr>
            <w:tcW w:w="1425" w:type="dxa"/>
            <w:tcBorders>
              <w:top w:val="nil"/>
              <w:left w:val="nil"/>
              <w:bottom w:val="single" w:sz="8" w:space="0" w:color="auto"/>
              <w:right w:val="single" w:sz="8" w:space="0" w:color="auto"/>
            </w:tcBorders>
            <w:shd w:val="clear" w:color="auto" w:fill="auto"/>
            <w:vAlign w:val="center"/>
            <w:hideMark/>
          </w:tcPr>
          <w:p w14:paraId="5CDEA2DC" w14:textId="7E3D5D20"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1 675,00</w:t>
            </w:r>
          </w:p>
        </w:tc>
        <w:tc>
          <w:tcPr>
            <w:tcW w:w="1701" w:type="dxa"/>
            <w:tcBorders>
              <w:top w:val="nil"/>
              <w:left w:val="nil"/>
              <w:bottom w:val="single" w:sz="8" w:space="0" w:color="auto"/>
              <w:right w:val="single" w:sz="8" w:space="0" w:color="auto"/>
            </w:tcBorders>
            <w:shd w:val="clear" w:color="auto" w:fill="auto"/>
            <w:vAlign w:val="center"/>
            <w:hideMark/>
          </w:tcPr>
          <w:p w14:paraId="641AB739" w14:textId="6299A666"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6FF3F5B9" w14:textId="5A75FB6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1 930,85</w:t>
            </w:r>
          </w:p>
        </w:tc>
        <w:tc>
          <w:tcPr>
            <w:tcW w:w="938" w:type="dxa"/>
            <w:tcBorders>
              <w:top w:val="nil"/>
              <w:left w:val="nil"/>
              <w:bottom w:val="single" w:sz="8" w:space="0" w:color="auto"/>
              <w:right w:val="single" w:sz="8" w:space="0" w:color="auto"/>
            </w:tcBorders>
            <w:shd w:val="clear" w:color="auto" w:fill="auto"/>
            <w:vAlign w:val="center"/>
            <w:hideMark/>
          </w:tcPr>
          <w:p w14:paraId="7D26A93F" w14:textId="6FD8BF0F"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329" w:type="dxa"/>
            <w:tcBorders>
              <w:top w:val="nil"/>
              <w:left w:val="nil"/>
              <w:bottom w:val="single" w:sz="8" w:space="0" w:color="auto"/>
              <w:right w:val="single" w:sz="8" w:space="0" w:color="auto"/>
            </w:tcBorders>
            <w:shd w:val="clear" w:color="auto" w:fill="auto"/>
            <w:vAlign w:val="center"/>
            <w:hideMark/>
          </w:tcPr>
          <w:p w14:paraId="4F37DD95" w14:textId="05F0A3D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19 308,50</w:t>
            </w:r>
          </w:p>
        </w:tc>
      </w:tr>
      <w:tr w:rsidR="00AD202D" w:rsidRPr="00AD202D" w14:paraId="5D54805C" w14:textId="77777777" w:rsidTr="00C17D77">
        <w:trPr>
          <w:trHeight w:val="377"/>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367DCE0"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15</w:t>
            </w:r>
          </w:p>
        </w:tc>
        <w:tc>
          <w:tcPr>
            <w:tcW w:w="1553" w:type="dxa"/>
            <w:tcBorders>
              <w:top w:val="nil"/>
              <w:left w:val="nil"/>
              <w:bottom w:val="single" w:sz="8" w:space="0" w:color="auto"/>
              <w:right w:val="single" w:sz="8" w:space="0" w:color="auto"/>
            </w:tcBorders>
            <w:shd w:val="clear" w:color="auto" w:fill="auto"/>
            <w:vAlign w:val="center"/>
            <w:hideMark/>
          </w:tcPr>
          <w:p w14:paraId="42912038"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548DC994"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ЛГ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400; 650 м3/ч</w:t>
            </w:r>
          </w:p>
        </w:tc>
        <w:tc>
          <w:tcPr>
            <w:tcW w:w="1425" w:type="dxa"/>
            <w:tcBorders>
              <w:top w:val="nil"/>
              <w:left w:val="nil"/>
              <w:bottom w:val="single" w:sz="8" w:space="0" w:color="auto"/>
              <w:right w:val="single" w:sz="8" w:space="0" w:color="auto"/>
            </w:tcBorders>
            <w:shd w:val="clear" w:color="auto" w:fill="auto"/>
            <w:vAlign w:val="center"/>
            <w:hideMark/>
          </w:tcPr>
          <w:p w14:paraId="5E7B064F" w14:textId="790C9D4B"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2 052,20</w:t>
            </w:r>
          </w:p>
        </w:tc>
        <w:tc>
          <w:tcPr>
            <w:tcW w:w="1701" w:type="dxa"/>
            <w:tcBorders>
              <w:top w:val="nil"/>
              <w:left w:val="nil"/>
              <w:bottom w:val="single" w:sz="8" w:space="0" w:color="auto"/>
              <w:right w:val="single" w:sz="8" w:space="0" w:color="auto"/>
            </w:tcBorders>
            <w:shd w:val="clear" w:color="auto" w:fill="auto"/>
            <w:vAlign w:val="center"/>
            <w:hideMark/>
          </w:tcPr>
          <w:p w14:paraId="30ADF2D8" w14:textId="08210EAB"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1C4A22C3" w14:textId="64135F9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2 308,05</w:t>
            </w:r>
          </w:p>
        </w:tc>
        <w:tc>
          <w:tcPr>
            <w:tcW w:w="938" w:type="dxa"/>
            <w:tcBorders>
              <w:top w:val="nil"/>
              <w:left w:val="nil"/>
              <w:bottom w:val="single" w:sz="8" w:space="0" w:color="auto"/>
              <w:right w:val="single" w:sz="8" w:space="0" w:color="auto"/>
            </w:tcBorders>
            <w:shd w:val="clear" w:color="auto" w:fill="auto"/>
            <w:vAlign w:val="center"/>
            <w:hideMark/>
          </w:tcPr>
          <w:p w14:paraId="63244198" w14:textId="08B6DAA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329" w:type="dxa"/>
            <w:tcBorders>
              <w:top w:val="nil"/>
              <w:left w:val="nil"/>
              <w:bottom w:val="single" w:sz="8" w:space="0" w:color="auto"/>
              <w:right w:val="single" w:sz="8" w:space="0" w:color="auto"/>
            </w:tcBorders>
            <w:shd w:val="clear" w:color="auto" w:fill="auto"/>
            <w:vAlign w:val="center"/>
            <w:hideMark/>
          </w:tcPr>
          <w:p w14:paraId="00F54B40" w14:textId="71CE1CAF"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23 080,50</w:t>
            </w:r>
          </w:p>
        </w:tc>
      </w:tr>
      <w:tr w:rsidR="00AD202D" w:rsidRPr="00AD202D" w14:paraId="6CB5864D" w14:textId="77777777" w:rsidTr="00C17D77">
        <w:trPr>
          <w:trHeight w:val="483"/>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DCD266A"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16</w:t>
            </w:r>
          </w:p>
        </w:tc>
        <w:tc>
          <w:tcPr>
            <w:tcW w:w="1553" w:type="dxa"/>
            <w:tcBorders>
              <w:top w:val="nil"/>
              <w:left w:val="nil"/>
              <w:bottom w:val="single" w:sz="8" w:space="0" w:color="auto"/>
              <w:right w:val="single" w:sz="8" w:space="0" w:color="auto"/>
            </w:tcBorders>
            <w:shd w:val="clear" w:color="auto" w:fill="auto"/>
            <w:vAlign w:val="center"/>
            <w:hideMark/>
          </w:tcPr>
          <w:p w14:paraId="1247590C"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562FDF19"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ЛГ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1000; 1600 м3/ч</w:t>
            </w:r>
          </w:p>
        </w:tc>
        <w:tc>
          <w:tcPr>
            <w:tcW w:w="1425" w:type="dxa"/>
            <w:tcBorders>
              <w:top w:val="nil"/>
              <w:left w:val="nil"/>
              <w:bottom w:val="single" w:sz="8" w:space="0" w:color="auto"/>
              <w:right w:val="single" w:sz="8" w:space="0" w:color="auto"/>
            </w:tcBorders>
            <w:shd w:val="clear" w:color="auto" w:fill="auto"/>
            <w:vAlign w:val="center"/>
            <w:hideMark/>
          </w:tcPr>
          <w:p w14:paraId="058EB5B3" w14:textId="32FBE514"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2 323,00</w:t>
            </w:r>
          </w:p>
        </w:tc>
        <w:tc>
          <w:tcPr>
            <w:tcW w:w="1701" w:type="dxa"/>
            <w:tcBorders>
              <w:top w:val="nil"/>
              <w:left w:val="nil"/>
              <w:bottom w:val="single" w:sz="8" w:space="0" w:color="auto"/>
              <w:right w:val="single" w:sz="8" w:space="0" w:color="auto"/>
            </w:tcBorders>
            <w:shd w:val="clear" w:color="auto" w:fill="auto"/>
            <w:vAlign w:val="center"/>
            <w:hideMark/>
          </w:tcPr>
          <w:p w14:paraId="4EDD51EB" w14:textId="21F2413D"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1B9C7F90" w14:textId="3055C135"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2 578,85</w:t>
            </w:r>
          </w:p>
        </w:tc>
        <w:tc>
          <w:tcPr>
            <w:tcW w:w="938" w:type="dxa"/>
            <w:tcBorders>
              <w:top w:val="nil"/>
              <w:left w:val="nil"/>
              <w:bottom w:val="single" w:sz="8" w:space="0" w:color="auto"/>
              <w:right w:val="single" w:sz="8" w:space="0" w:color="auto"/>
            </w:tcBorders>
            <w:shd w:val="clear" w:color="auto" w:fill="auto"/>
            <w:vAlign w:val="center"/>
            <w:hideMark/>
          </w:tcPr>
          <w:p w14:paraId="5DD66CF6" w14:textId="4738ED6B"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5,00</w:t>
            </w:r>
          </w:p>
        </w:tc>
        <w:tc>
          <w:tcPr>
            <w:tcW w:w="1329" w:type="dxa"/>
            <w:tcBorders>
              <w:top w:val="nil"/>
              <w:left w:val="nil"/>
              <w:bottom w:val="single" w:sz="8" w:space="0" w:color="auto"/>
              <w:right w:val="single" w:sz="8" w:space="0" w:color="auto"/>
            </w:tcBorders>
            <w:shd w:val="clear" w:color="auto" w:fill="auto"/>
            <w:vAlign w:val="center"/>
            <w:hideMark/>
          </w:tcPr>
          <w:p w14:paraId="061EF54F" w14:textId="066409B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12 894,25</w:t>
            </w:r>
          </w:p>
        </w:tc>
      </w:tr>
      <w:tr w:rsidR="00AD202D" w:rsidRPr="00AD202D" w14:paraId="0D9C2D90" w14:textId="77777777" w:rsidTr="00C17D77">
        <w:trPr>
          <w:trHeight w:val="406"/>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AEE376E"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17</w:t>
            </w:r>
          </w:p>
        </w:tc>
        <w:tc>
          <w:tcPr>
            <w:tcW w:w="1553" w:type="dxa"/>
            <w:tcBorders>
              <w:top w:val="nil"/>
              <w:left w:val="nil"/>
              <w:bottom w:val="single" w:sz="8" w:space="0" w:color="auto"/>
              <w:right w:val="single" w:sz="8" w:space="0" w:color="auto"/>
            </w:tcBorders>
            <w:shd w:val="clear" w:color="auto" w:fill="auto"/>
            <w:vAlign w:val="center"/>
            <w:hideMark/>
          </w:tcPr>
          <w:p w14:paraId="6FD12963"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462D9E2B"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TZ/</w:t>
            </w:r>
            <w:proofErr w:type="spellStart"/>
            <w:r w:rsidRPr="00AD202D">
              <w:rPr>
                <w:rFonts w:ascii="Times New Roman" w:eastAsia="Times New Roman" w:hAnsi="Times New Roman" w:cs="Times New Roman"/>
                <w:sz w:val="19"/>
                <w:szCs w:val="19"/>
              </w:rPr>
              <w:t>Fluxi</w:t>
            </w:r>
            <w:proofErr w:type="spellEnd"/>
            <w:r w:rsidRPr="00AD202D">
              <w:rPr>
                <w:rFonts w:ascii="Times New Roman" w:eastAsia="Times New Roman" w:hAnsi="Times New Roman" w:cs="Times New Roman"/>
                <w:sz w:val="19"/>
                <w:szCs w:val="19"/>
              </w:rPr>
              <w:t xml:space="preserve">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100 м3/ч</w:t>
            </w:r>
          </w:p>
        </w:tc>
        <w:tc>
          <w:tcPr>
            <w:tcW w:w="1425" w:type="dxa"/>
            <w:tcBorders>
              <w:top w:val="nil"/>
              <w:left w:val="nil"/>
              <w:bottom w:val="single" w:sz="8" w:space="0" w:color="auto"/>
              <w:right w:val="single" w:sz="8" w:space="0" w:color="auto"/>
            </w:tcBorders>
            <w:shd w:val="clear" w:color="auto" w:fill="auto"/>
            <w:vAlign w:val="center"/>
            <w:hideMark/>
          </w:tcPr>
          <w:p w14:paraId="5F19C457" w14:textId="65C7B3A5"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1 317,40</w:t>
            </w:r>
          </w:p>
        </w:tc>
        <w:tc>
          <w:tcPr>
            <w:tcW w:w="1701" w:type="dxa"/>
            <w:tcBorders>
              <w:top w:val="nil"/>
              <w:left w:val="nil"/>
              <w:bottom w:val="single" w:sz="8" w:space="0" w:color="auto"/>
              <w:right w:val="single" w:sz="8" w:space="0" w:color="auto"/>
            </w:tcBorders>
            <w:shd w:val="clear" w:color="auto" w:fill="auto"/>
            <w:vAlign w:val="center"/>
            <w:hideMark/>
          </w:tcPr>
          <w:p w14:paraId="7A8E2CF2" w14:textId="7697C2A5"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3B5F3CF8" w14:textId="77373C03"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1 573,25</w:t>
            </w:r>
          </w:p>
        </w:tc>
        <w:tc>
          <w:tcPr>
            <w:tcW w:w="938" w:type="dxa"/>
            <w:tcBorders>
              <w:top w:val="nil"/>
              <w:left w:val="nil"/>
              <w:bottom w:val="single" w:sz="8" w:space="0" w:color="auto"/>
              <w:right w:val="single" w:sz="8" w:space="0" w:color="auto"/>
            </w:tcBorders>
            <w:shd w:val="clear" w:color="auto" w:fill="auto"/>
            <w:vAlign w:val="center"/>
            <w:hideMark/>
          </w:tcPr>
          <w:p w14:paraId="4FB2D614" w14:textId="12FC1A7A"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329" w:type="dxa"/>
            <w:tcBorders>
              <w:top w:val="nil"/>
              <w:left w:val="nil"/>
              <w:bottom w:val="single" w:sz="8" w:space="0" w:color="auto"/>
              <w:right w:val="single" w:sz="8" w:space="0" w:color="auto"/>
            </w:tcBorders>
            <w:shd w:val="clear" w:color="auto" w:fill="auto"/>
            <w:vAlign w:val="center"/>
            <w:hideMark/>
          </w:tcPr>
          <w:p w14:paraId="1ACB8AE5" w14:textId="7DBC86AA"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15 732,50</w:t>
            </w:r>
          </w:p>
        </w:tc>
      </w:tr>
      <w:tr w:rsidR="00AD202D" w:rsidRPr="00AD202D" w14:paraId="29E939E9" w14:textId="77777777" w:rsidTr="00C17D77">
        <w:trPr>
          <w:trHeight w:val="241"/>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B8CB3E5"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18</w:t>
            </w:r>
          </w:p>
        </w:tc>
        <w:tc>
          <w:tcPr>
            <w:tcW w:w="1553" w:type="dxa"/>
            <w:tcBorders>
              <w:top w:val="nil"/>
              <w:left w:val="nil"/>
              <w:bottom w:val="single" w:sz="8" w:space="0" w:color="auto"/>
              <w:right w:val="single" w:sz="8" w:space="0" w:color="auto"/>
            </w:tcBorders>
            <w:shd w:val="clear" w:color="auto" w:fill="auto"/>
            <w:vAlign w:val="center"/>
            <w:hideMark/>
          </w:tcPr>
          <w:p w14:paraId="1FDE3614"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2ACD6799"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TZ/</w:t>
            </w:r>
            <w:proofErr w:type="spellStart"/>
            <w:r w:rsidRPr="00AD202D">
              <w:rPr>
                <w:rFonts w:ascii="Times New Roman" w:eastAsia="Times New Roman" w:hAnsi="Times New Roman" w:cs="Times New Roman"/>
                <w:sz w:val="19"/>
                <w:szCs w:val="19"/>
              </w:rPr>
              <w:t>Fluxi</w:t>
            </w:r>
            <w:proofErr w:type="spellEnd"/>
            <w:r w:rsidRPr="00AD202D">
              <w:rPr>
                <w:rFonts w:ascii="Times New Roman" w:eastAsia="Times New Roman" w:hAnsi="Times New Roman" w:cs="Times New Roman"/>
                <w:sz w:val="19"/>
                <w:szCs w:val="19"/>
              </w:rPr>
              <w:t xml:space="preserve">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160; 250 м3/ч</w:t>
            </w:r>
          </w:p>
        </w:tc>
        <w:tc>
          <w:tcPr>
            <w:tcW w:w="1425" w:type="dxa"/>
            <w:tcBorders>
              <w:top w:val="nil"/>
              <w:left w:val="nil"/>
              <w:bottom w:val="single" w:sz="8" w:space="0" w:color="auto"/>
              <w:right w:val="single" w:sz="8" w:space="0" w:color="auto"/>
            </w:tcBorders>
            <w:shd w:val="clear" w:color="auto" w:fill="auto"/>
            <w:vAlign w:val="center"/>
            <w:hideMark/>
          </w:tcPr>
          <w:p w14:paraId="250C1341" w14:textId="0DE73335"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1 414,55</w:t>
            </w:r>
          </w:p>
        </w:tc>
        <w:tc>
          <w:tcPr>
            <w:tcW w:w="1701" w:type="dxa"/>
            <w:tcBorders>
              <w:top w:val="nil"/>
              <w:left w:val="nil"/>
              <w:bottom w:val="single" w:sz="8" w:space="0" w:color="auto"/>
              <w:right w:val="single" w:sz="8" w:space="0" w:color="auto"/>
            </w:tcBorders>
            <w:shd w:val="clear" w:color="auto" w:fill="auto"/>
            <w:vAlign w:val="center"/>
            <w:hideMark/>
          </w:tcPr>
          <w:p w14:paraId="5B4B60B4" w14:textId="2A3CD5F6"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75C9CD27" w14:textId="582D9F23"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1 670,40</w:t>
            </w:r>
          </w:p>
        </w:tc>
        <w:tc>
          <w:tcPr>
            <w:tcW w:w="938" w:type="dxa"/>
            <w:tcBorders>
              <w:top w:val="nil"/>
              <w:left w:val="nil"/>
              <w:bottom w:val="single" w:sz="8" w:space="0" w:color="auto"/>
              <w:right w:val="single" w:sz="8" w:space="0" w:color="auto"/>
            </w:tcBorders>
            <w:shd w:val="clear" w:color="auto" w:fill="auto"/>
            <w:vAlign w:val="center"/>
            <w:hideMark/>
          </w:tcPr>
          <w:p w14:paraId="59D0435C" w14:textId="2BE1239B"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329" w:type="dxa"/>
            <w:tcBorders>
              <w:top w:val="nil"/>
              <w:left w:val="nil"/>
              <w:bottom w:val="single" w:sz="8" w:space="0" w:color="auto"/>
              <w:right w:val="single" w:sz="8" w:space="0" w:color="auto"/>
            </w:tcBorders>
            <w:shd w:val="clear" w:color="auto" w:fill="auto"/>
            <w:vAlign w:val="center"/>
            <w:hideMark/>
          </w:tcPr>
          <w:p w14:paraId="25B4F35F" w14:textId="14B3BCAD"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16 704,00</w:t>
            </w:r>
          </w:p>
        </w:tc>
      </w:tr>
      <w:tr w:rsidR="00AD202D" w:rsidRPr="00AD202D" w14:paraId="03BF8CC2" w14:textId="77777777" w:rsidTr="00C17D77">
        <w:trPr>
          <w:trHeight w:val="347"/>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35F7489"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19</w:t>
            </w:r>
          </w:p>
        </w:tc>
        <w:tc>
          <w:tcPr>
            <w:tcW w:w="1553" w:type="dxa"/>
            <w:tcBorders>
              <w:top w:val="nil"/>
              <w:left w:val="nil"/>
              <w:bottom w:val="single" w:sz="8" w:space="0" w:color="auto"/>
              <w:right w:val="single" w:sz="8" w:space="0" w:color="auto"/>
            </w:tcBorders>
            <w:shd w:val="clear" w:color="auto" w:fill="auto"/>
            <w:vAlign w:val="center"/>
            <w:hideMark/>
          </w:tcPr>
          <w:p w14:paraId="3006A441"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09D82E74"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TZ/</w:t>
            </w:r>
            <w:proofErr w:type="spellStart"/>
            <w:r w:rsidRPr="00AD202D">
              <w:rPr>
                <w:rFonts w:ascii="Times New Roman" w:eastAsia="Times New Roman" w:hAnsi="Times New Roman" w:cs="Times New Roman"/>
                <w:sz w:val="19"/>
                <w:szCs w:val="19"/>
              </w:rPr>
              <w:t>Fluxi</w:t>
            </w:r>
            <w:proofErr w:type="spellEnd"/>
            <w:r w:rsidRPr="00AD202D">
              <w:rPr>
                <w:rFonts w:ascii="Times New Roman" w:eastAsia="Times New Roman" w:hAnsi="Times New Roman" w:cs="Times New Roman"/>
                <w:sz w:val="19"/>
                <w:szCs w:val="19"/>
              </w:rPr>
              <w:t xml:space="preserve">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400; 650 м3/ч</w:t>
            </w:r>
          </w:p>
        </w:tc>
        <w:tc>
          <w:tcPr>
            <w:tcW w:w="1425" w:type="dxa"/>
            <w:tcBorders>
              <w:top w:val="nil"/>
              <w:left w:val="nil"/>
              <w:bottom w:val="single" w:sz="8" w:space="0" w:color="auto"/>
              <w:right w:val="single" w:sz="8" w:space="0" w:color="auto"/>
            </w:tcBorders>
            <w:shd w:val="clear" w:color="auto" w:fill="auto"/>
            <w:vAlign w:val="center"/>
            <w:hideMark/>
          </w:tcPr>
          <w:p w14:paraId="457ACDA4" w14:textId="6CAEE818"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1 717,60</w:t>
            </w:r>
          </w:p>
        </w:tc>
        <w:tc>
          <w:tcPr>
            <w:tcW w:w="1701" w:type="dxa"/>
            <w:tcBorders>
              <w:top w:val="nil"/>
              <w:left w:val="nil"/>
              <w:bottom w:val="single" w:sz="8" w:space="0" w:color="auto"/>
              <w:right w:val="single" w:sz="8" w:space="0" w:color="auto"/>
            </w:tcBorders>
            <w:shd w:val="clear" w:color="auto" w:fill="auto"/>
            <w:vAlign w:val="center"/>
            <w:hideMark/>
          </w:tcPr>
          <w:p w14:paraId="132FDA95" w14:textId="750D535C"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2DE13CFA" w14:textId="14F50405"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1 973,45</w:t>
            </w:r>
          </w:p>
        </w:tc>
        <w:tc>
          <w:tcPr>
            <w:tcW w:w="938" w:type="dxa"/>
            <w:tcBorders>
              <w:top w:val="nil"/>
              <w:left w:val="nil"/>
              <w:bottom w:val="single" w:sz="8" w:space="0" w:color="auto"/>
              <w:right w:val="single" w:sz="8" w:space="0" w:color="auto"/>
            </w:tcBorders>
            <w:shd w:val="clear" w:color="auto" w:fill="auto"/>
            <w:vAlign w:val="center"/>
            <w:hideMark/>
          </w:tcPr>
          <w:p w14:paraId="34ED1B29" w14:textId="44A87FAA"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329" w:type="dxa"/>
            <w:tcBorders>
              <w:top w:val="nil"/>
              <w:left w:val="nil"/>
              <w:bottom w:val="single" w:sz="8" w:space="0" w:color="auto"/>
              <w:right w:val="single" w:sz="8" w:space="0" w:color="auto"/>
            </w:tcBorders>
            <w:shd w:val="clear" w:color="auto" w:fill="auto"/>
            <w:vAlign w:val="center"/>
            <w:hideMark/>
          </w:tcPr>
          <w:p w14:paraId="0737D3A8" w14:textId="387BF13A"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19 734,50</w:t>
            </w:r>
          </w:p>
        </w:tc>
      </w:tr>
      <w:tr w:rsidR="00AD202D" w:rsidRPr="00AD202D" w14:paraId="06ADBEA7" w14:textId="77777777" w:rsidTr="00C17D77">
        <w:trPr>
          <w:trHeight w:val="467"/>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6878ED8"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20</w:t>
            </w:r>
          </w:p>
        </w:tc>
        <w:tc>
          <w:tcPr>
            <w:tcW w:w="1553" w:type="dxa"/>
            <w:tcBorders>
              <w:top w:val="nil"/>
              <w:left w:val="nil"/>
              <w:bottom w:val="single" w:sz="8" w:space="0" w:color="auto"/>
              <w:right w:val="single" w:sz="8" w:space="0" w:color="auto"/>
            </w:tcBorders>
            <w:shd w:val="clear" w:color="auto" w:fill="auto"/>
            <w:vAlign w:val="center"/>
            <w:hideMark/>
          </w:tcPr>
          <w:p w14:paraId="797FE04A"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39CC5F55"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TZ/</w:t>
            </w:r>
            <w:proofErr w:type="spellStart"/>
            <w:r w:rsidRPr="00AD202D">
              <w:rPr>
                <w:rFonts w:ascii="Times New Roman" w:eastAsia="Times New Roman" w:hAnsi="Times New Roman" w:cs="Times New Roman"/>
                <w:sz w:val="19"/>
                <w:szCs w:val="19"/>
              </w:rPr>
              <w:t>Fluxi</w:t>
            </w:r>
            <w:proofErr w:type="spellEnd"/>
            <w:r w:rsidRPr="00AD202D">
              <w:rPr>
                <w:rFonts w:ascii="Times New Roman" w:eastAsia="Times New Roman" w:hAnsi="Times New Roman" w:cs="Times New Roman"/>
                <w:sz w:val="19"/>
                <w:szCs w:val="19"/>
              </w:rPr>
              <w:t xml:space="preserve">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1000; 1600; 2500 м3/ч</w:t>
            </w:r>
          </w:p>
        </w:tc>
        <w:tc>
          <w:tcPr>
            <w:tcW w:w="1425" w:type="dxa"/>
            <w:tcBorders>
              <w:top w:val="nil"/>
              <w:left w:val="nil"/>
              <w:bottom w:val="single" w:sz="8" w:space="0" w:color="auto"/>
              <w:right w:val="single" w:sz="8" w:space="0" w:color="auto"/>
            </w:tcBorders>
            <w:shd w:val="clear" w:color="auto" w:fill="auto"/>
            <w:vAlign w:val="center"/>
            <w:hideMark/>
          </w:tcPr>
          <w:p w14:paraId="707221CF" w14:textId="4DB9377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1 927,60</w:t>
            </w:r>
          </w:p>
        </w:tc>
        <w:tc>
          <w:tcPr>
            <w:tcW w:w="1701" w:type="dxa"/>
            <w:tcBorders>
              <w:top w:val="nil"/>
              <w:left w:val="nil"/>
              <w:bottom w:val="single" w:sz="8" w:space="0" w:color="auto"/>
              <w:right w:val="single" w:sz="8" w:space="0" w:color="auto"/>
            </w:tcBorders>
            <w:shd w:val="clear" w:color="auto" w:fill="auto"/>
            <w:vAlign w:val="center"/>
            <w:hideMark/>
          </w:tcPr>
          <w:p w14:paraId="6587EB8C" w14:textId="34046AF3"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2A6442B0" w14:textId="7A32F0CD"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2 183,45</w:t>
            </w:r>
          </w:p>
        </w:tc>
        <w:tc>
          <w:tcPr>
            <w:tcW w:w="938" w:type="dxa"/>
            <w:tcBorders>
              <w:top w:val="nil"/>
              <w:left w:val="nil"/>
              <w:bottom w:val="single" w:sz="8" w:space="0" w:color="auto"/>
              <w:right w:val="single" w:sz="8" w:space="0" w:color="auto"/>
            </w:tcBorders>
            <w:shd w:val="clear" w:color="auto" w:fill="auto"/>
            <w:vAlign w:val="center"/>
            <w:hideMark/>
          </w:tcPr>
          <w:p w14:paraId="635F11D5" w14:textId="154D5D9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5,00</w:t>
            </w:r>
          </w:p>
        </w:tc>
        <w:tc>
          <w:tcPr>
            <w:tcW w:w="1329" w:type="dxa"/>
            <w:tcBorders>
              <w:top w:val="nil"/>
              <w:left w:val="nil"/>
              <w:bottom w:val="single" w:sz="8" w:space="0" w:color="auto"/>
              <w:right w:val="single" w:sz="8" w:space="0" w:color="auto"/>
            </w:tcBorders>
            <w:shd w:val="clear" w:color="auto" w:fill="auto"/>
            <w:vAlign w:val="center"/>
            <w:hideMark/>
          </w:tcPr>
          <w:p w14:paraId="513C058C" w14:textId="7E9D8CF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10 917,25</w:t>
            </w:r>
          </w:p>
        </w:tc>
      </w:tr>
      <w:tr w:rsidR="00AD202D" w:rsidRPr="00AD202D" w14:paraId="70247F63" w14:textId="77777777" w:rsidTr="00C17D77">
        <w:trPr>
          <w:trHeight w:val="389"/>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277CAA2"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21</w:t>
            </w:r>
          </w:p>
        </w:tc>
        <w:tc>
          <w:tcPr>
            <w:tcW w:w="1553" w:type="dxa"/>
            <w:tcBorders>
              <w:top w:val="nil"/>
              <w:left w:val="nil"/>
              <w:bottom w:val="single" w:sz="8" w:space="0" w:color="auto"/>
              <w:right w:val="single" w:sz="8" w:space="0" w:color="auto"/>
            </w:tcBorders>
            <w:shd w:val="clear" w:color="auto" w:fill="auto"/>
            <w:vAlign w:val="center"/>
            <w:hideMark/>
          </w:tcPr>
          <w:p w14:paraId="58A58B02"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61D2A39E"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СГ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100 м3/ч</w:t>
            </w:r>
          </w:p>
        </w:tc>
        <w:tc>
          <w:tcPr>
            <w:tcW w:w="1425" w:type="dxa"/>
            <w:tcBorders>
              <w:top w:val="nil"/>
              <w:left w:val="nil"/>
              <w:bottom w:val="single" w:sz="8" w:space="0" w:color="auto"/>
              <w:right w:val="single" w:sz="8" w:space="0" w:color="auto"/>
            </w:tcBorders>
            <w:shd w:val="clear" w:color="auto" w:fill="auto"/>
            <w:vAlign w:val="center"/>
            <w:hideMark/>
          </w:tcPr>
          <w:p w14:paraId="68DBC0B5" w14:textId="189471B6"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1 608,60</w:t>
            </w:r>
          </w:p>
        </w:tc>
        <w:tc>
          <w:tcPr>
            <w:tcW w:w="1701" w:type="dxa"/>
            <w:tcBorders>
              <w:top w:val="nil"/>
              <w:left w:val="nil"/>
              <w:bottom w:val="single" w:sz="8" w:space="0" w:color="auto"/>
              <w:right w:val="single" w:sz="8" w:space="0" w:color="auto"/>
            </w:tcBorders>
            <w:shd w:val="clear" w:color="auto" w:fill="auto"/>
            <w:vAlign w:val="center"/>
            <w:hideMark/>
          </w:tcPr>
          <w:p w14:paraId="517CD790" w14:textId="1DC9222A"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3D669A29" w14:textId="048C162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1 864,45</w:t>
            </w:r>
          </w:p>
        </w:tc>
        <w:tc>
          <w:tcPr>
            <w:tcW w:w="938" w:type="dxa"/>
            <w:tcBorders>
              <w:top w:val="nil"/>
              <w:left w:val="nil"/>
              <w:bottom w:val="single" w:sz="8" w:space="0" w:color="auto"/>
              <w:right w:val="single" w:sz="8" w:space="0" w:color="auto"/>
            </w:tcBorders>
            <w:shd w:val="clear" w:color="auto" w:fill="auto"/>
            <w:vAlign w:val="center"/>
            <w:hideMark/>
          </w:tcPr>
          <w:p w14:paraId="2434F17C" w14:textId="22BAE928"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329" w:type="dxa"/>
            <w:tcBorders>
              <w:top w:val="nil"/>
              <w:left w:val="nil"/>
              <w:bottom w:val="single" w:sz="8" w:space="0" w:color="auto"/>
              <w:right w:val="single" w:sz="8" w:space="0" w:color="auto"/>
            </w:tcBorders>
            <w:shd w:val="clear" w:color="auto" w:fill="auto"/>
            <w:vAlign w:val="center"/>
            <w:hideMark/>
          </w:tcPr>
          <w:p w14:paraId="1E20ECAE" w14:textId="5154760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18 644,50</w:t>
            </w:r>
          </w:p>
        </w:tc>
      </w:tr>
      <w:tr w:rsidR="00AD202D" w:rsidRPr="00AD202D" w14:paraId="6213B10F" w14:textId="77777777" w:rsidTr="00C17D77">
        <w:trPr>
          <w:trHeight w:val="353"/>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337F14D"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22</w:t>
            </w:r>
          </w:p>
        </w:tc>
        <w:tc>
          <w:tcPr>
            <w:tcW w:w="1553" w:type="dxa"/>
            <w:tcBorders>
              <w:top w:val="nil"/>
              <w:left w:val="nil"/>
              <w:bottom w:val="single" w:sz="8" w:space="0" w:color="auto"/>
              <w:right w:val="single" w:sz="8" w:space="0" w:color="auto"/>
            </w:tcBorders>
            <w:shd w:val="clear" w:color="auto" w:fill="auto"/>
            <w:vAlign w:val="center"/>
            <w:hideMark/>
          </w:tcPr>
          <w:p w14:paraId="5430E605"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72F53FDB"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СГ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160; 250 м3/ч</w:t>
            </w:r>
          </w:p>
        </w:tc>
        <w:tc>
          <w:tcPr>
            <w:tcW w:w="1425" w:type="dxa"/>
            <w:tcBorders>
              <w:top w:val="nil"/>
              <w:left w:val="nil"/>
              <w:bottom w:val="single" w:sz="8" w:space="0" w:color="auto"/>
              <w:right w:val="single" w:sz="8" w:space="0" w:color="auto"/>
            </w:tcBorders>
            <w:shd w:val="clear" w:color="auto" w:fill="auto"/>
            <w:vAlign w:val="center"/>
            <w:hideMark/>
          </w:tcPr>
          <w:p w14:paraId="459F9FEE" w14:textId="4C59A3E9"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1 675,00</w:t>
            </w:r>
          </w:p>
        </w:tc>
        <w:tc>
          <w:tcPr>
            <w:tcW w:w="1701" w:type="dxa"/>
            <w:tcBorders>
              <w:top w:val="nil"/>
              <w:left w:val="nil"/>
              <w:bottom w:val="single" w:sz="8" w:space="0" w:color="auto"/>
              <w:right w:val="single" w:sz="8" w:space="0" w:color="auto"/>
            </w:tcBorders>
            <w:shd w:val="clear" w:color="auto" w:fill="auto"/>
            <w:vAlign w:val="center"/>
            <w:hideMark/>
          </w:tcPr>
          <w:p w14:paraId="17C7528B" w14:textId="50B3C56C"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54B6533F" w14:textId="57237E9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1 930,85</w:t>
            </w:r>
          </w:p>
        </w:tc>
        <w:tc>
          <w:tcPr>
            <w:tcW w:w="938" w:type="dxa"/>
            <w:tcBorders>
              <w:top w:val="nil"/>
              <w:left w:val="nil"/>
              <w:bottom w:val="single" w:sz="8" w:space="0" w:color="auto"/>
              <w:right w:val="single" w:sz="8" w:space="0" w:color="auto"/>
            </w:tcBorders>
            <w:shd w:val="clear" w:color="auto" w:fill="auto"/>
            <w:vAlign w:val="center"/>
            <w:hideMark/>
          </w:tcPr>
          <w:p w14:paraId="71A46CED" w14:textId="3FADC503"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329" w:type="dxa"/>
            <w:tcBorders>
              <w:top w:val="nil"/>
              <w:left w:val="nil"/>
              <w:bottom w:val="single" w:sz="8" w:space="0" w:color="auto"/>
              <w:right w:val="single" w:sz="8" w:space="0" w:color="auto"/>
            </w:tcBorders>
            <w:shd w:val="clear" w:color="auto" w:fill="auto"/>
            <w:vAlign w:val="center"/>
            <w:hideMark/>
          </w:tcPr>
          <w:p w14:paraId="4BF3C685" w14:textId="2F1C2EE4"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19 308,50</w:t>
            </w:r>
          </w:p>
        </w:tc>
      </w:tr>
      <w:tr w:rsidR="00AD202D" w:rsidRPr="00AD202D" w14:paraId="1FD45649" w14:textId="77777777" w:rsidTr="00C17D77">
        <w:trPr>
          <w:trHeight w:val="459"/>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87C7700"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23</w:t>
            </w:r>
          </w:p>
        </w:tc>
        <w:tc>
          <w:tcPr>
            <w:tcW w:w="1553" w:type="dxa"/>
            <w:tcBorders>
              <w:top w:val="nil"/>
              <w:left w:val="nil"/>
              <w:bottom w:val="single" w:sz="8" w:space="0" w:color="auto"/>
              <w:right w:val="single" w:sz="8" w:space="0" w:color="auto"/>
            </w:tcBorders>
            <w:shd w:val="clear" w:color="auto" w:fill="auto"/>
            <w:vAlign w:val="center"/>
            <w:hideMark/>
          </w:tcPr>
          <w:p w14:paraId="49EDF9B7"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4991BC98"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СГ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400 м3/ч</w:t>
            </w:r>
          </w:p>
        </w:tc>
        <w:tc>
          <w:tcPr>
            <w:tcW w:w="1425" w:type="dxa"/>
            <w:tcBorders>
              <w:top w:val="nil"/>
              <w:left w:val="nil"/>
              <w:bottom w:val="single" w:sz="8" w:space="0" w:color="auto"/>
              <w:right w:val="single" w:sz="8" w:space="0" w:color="auto"/>
            </w:tcBorders>
            <w:shd w:val="clear" w:color="auto" w:fill="auto"/>
            <w:vAlign w:val="center"/>
            <w:hideMark/>
          </w:tcPr>
          <w:p w14:paraId="76FCE842" w14:textId="101A6421"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2 050,10</w:t>
            </w:r>
          </w:p>
        </w:tc>
        <w:tc>
          <w:tcPr>
            <w:tcW w:w="1701" w:type="dxa"/>
            <w:tcBorders>
              <w:top w:val="nil"/>
              <w:left w:val="nil"/>
              <w:bottom w:val="single" w:sz="8" w:space="0" w:color="auto"/>
              <w:right w:val="single" w:sz="8" w:space="0" w:color="auto"/>
            </w:tcBorders>
            <w:shd w:val="clear" w:color="auto" w:fill="auto"/>
            <w:vAlign w:val="center"/>
            <w:hideMark/>
          </w:tcPr>
          <w:p w14:paraId="5F673265" w14:textId="4AAC2640"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150547CD" w14:textId="57CE02B4"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2 305,95</w:t>
            </w:r>
          </w:p>
        </w:tc>
        <w:tc>
          <w:tcPr>
            <w:tcW w:w="938" w:type="dxa"/>
            <w:tcBorders>
              <w:top w:val="nil"/>
              <w:left w:val="nil"/>
              <w:bottom w:val="single" w:sz="8" w:space="0" w:color="auto"/>
              <w:right w:val="single" w:sz="8" w:space="0" w:color="auto"/>
            </w:tcBorders>
            <w:shd w:val="clear" w:color="auto" w:fill="auto"/>
            <w:vAlign w:val="center"/>
            <w:hideMark/>
          </w:tcPr>
          <w:p w14:paraId="06A047A9" w14:textId="67F663A8"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329" w:type="dxa"/>
            <w:tcBorders>
              <w:top w:val="nil"/>
              <w:left w:val="nil"/>
              <w:bottom w:val="single" w:sz="8" w:space="0" w:color="auto"/>
              <w:right w:val="single" w:sz="8" w:space="0" w:color="auto"/>
            </w:tcBorders>
            <w:shd w:val="clear" w:color="auto" w:fill="auto"/>
            <w:vAlign w:val="center"/>
            <w:hideMark/>
          </w:tcPr>
          <w:p w14:paraId="4DE9DD1C" w14:textId="03055353"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23 059,50</w:t>
            </w:r>
          </w:p>
        </w:tc>
      </w:tr>
      <w:tr w:rsidR="00AD202D" w:rsidRPr="00AD202D" w14:paraId="413F3339" w14:textId="77777777" w:rsidTr="00C17D77">
        <w:trPr>
          <w:trHeight w:val="409"/>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2FFF0390"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24</w:t>
            </w:r>
          </w:p>
        </w:tc>
        <w:tc>
          <w:tcPr>
            <w:tcW w:w="1553" w:type="dxa"/>
            <w:tcBorders>
              <w:top w:val="nil"/>
              <w:left w:val="nil"/>
              <w:bottom w:val="single" w:sz="8" w:space="0" w:color="auto"/>
              <w:right w:val="single" w:sz="8" w:space="0" w:color="auto"/>
            </w:tcBorders>
            <w:shd w:val="clear" w:color="auto" w:fill="auto"/>
            <w:vAlign w:val="center"/>
            <w:hideMark/>
          </w:tcPr>
          <w:p w14:paraId="65388B5E"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4547901B"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СГ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600; 800; 1000 м3/ч</w:t>
            </w:r>
          </w:p>
        </w:tc>
        <w:tc>
          <w:tcPr>
            <w:tcW w:w="1425" w:type="dxa"/>
            <w:tcBorders>
              <w:top w:val="nil"/>
              <w:left w:val="nil"/>
              <w:bottom w:val="single" w:sz="8" w:space="0" w:color="auto"/>
              <w:right w:val="single" w:sz="8" w:space="0" w:color="auto"/>
            </w:tcBorders>
            <w:shd w:val="clear" w:color="auto" w:fill="auto"/>
            <w:vAlign w:val="center"/>
            <w:hideMark/>
          </w:tcPr>
          <w:p w14:paraId="6570386B" w14:textId="6766E5C0"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2 531,00</w:t>
            </w:r>
          </w:p>
        </w:tc>
        <w:tc>
          <w:tcPr>
            <w:tcW w:w="1701" w:type="dxa"/>
            <w:tcBorders>
              <w:top w:val="nil"/>
              <w:left w:val="nil"/>
              <w:bottom w:val="single" w:sz="8" w:space="0" w:color="auto"/>
              <w:right w:val="single" w:sz="8" w:space="0" w:color="auto"/>
            </w:tcBorders>
            <w:shd w:val="clear" w:color="auto" w:fill="auto"/>
            <w:vAlign w:val="center"/>
            <w:hideMark/>
          </w:tcPr>
          <w:p w14:paraId="1D314E32" w14:textId="29DC3556"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0791882B" w14:textId="41AC3B3B"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2 786,85</w:t>
            </w:r>
          </w:p>
        </w:tc>
        <w:tc>
          <w:tcPr>
            <w:tcW w:w="938" w:type="dxa"/>
            <w:tcBorders>
              <w:top w:val="nil"/>
              <w:left w:val="nil"/>
              <w:bottom w:val="single" w:sz="8" w:space="0" w:color="auto"/>
              <w:right w:val="single" w:sz="8" w:space="0" w:color="auto"/>
            </w:tcBorders>
            <w:shd w:val="clear" w:color="auto" w:fill="auto"/>
            <w:vAlign w:val="center"/>
            <w:hideMark/>
          </w:tcPr>
          <w:p w14:paraId="75218F57" w14:textId="689A5CFE"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329" w:type="dxa"/>
            <w:tcBorders>
              <w:top w:val="nil"/>
              <w:left w:val="nil"/>
              <w:bottom w:val="single" w:sz="8" w:space="0" w:color="auto"/>
              <w:right w:val="single" w:sz="8" w:space="0" w:color="auto"/>
            </w:tcBorders>
            <w:shd w:val="clear" w:color="auto" w:fill="auto"/>
            <w:vAlign w:val="center"/>
            <w:hideMark/>
          </w:tcPr>
          <w:p w14:paraId="238505E0" w14:textId="4BDF695B"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27 868,50</w:t>
            </w:r>
          </w:p>
        </w:tc>
      </w:tr>
      <w:tr w:rsidR="00AD202D" w:rsidRPr="00AD202D" w14:paraId="45548A8F" w14:textId="77777777" w:rsidTr="00C17D77">
        <w:trPr>
          <w:trHeight w:val="387"/>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309CEB2C"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w:t>
            </w:r>
          </w:p>
        </w:tc>
        <w:tc>
          <w:tcPr>
            <w:tcW w:w="1553" w:type="dxa"/>
            <w:tcBorders>
              <w:top w:val="nil"/>
              <w:left w:val="nil"/>
              <w:bottom w:val="single" w:sz="8" w:space="0" w:color="auto"/>
              <w:right w:val="single" w:sz="8" w:space="0" w:color="auto"/>
            </w:tcBorders>
            <w:shd w:val="clear" w:color="auto" w:fill="auto"/>
            <w:vAlign w:val="center"/>
            <w:hideMark/>
          </w:tcPr>
          <w:p w14:paraId="0EF6CC2E"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2D03C858"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СГ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1600; 2500 м3/ч</w:t>
            </w:r>
          </w:p>
        </w:tc>
        <w:tc>
          <w:tcPr>
            <w:tcW w:w="1425" w:type="dxa"/>
            <w:tcBorders>
              <w:top w:val="nil"/>
              <w:left w:val="nil"/>
              <w:bottom w:val="single" w:sz="8" w:space="0" w:color="auto"/>
              <w:right w:val="single" w:sz="8" w:space="0" w:color="auto"/>
            </w:tcBorders>
            <w:shd w:val="clear" w:color="auto" w:fill="auto"/>
            <w:vAlign w:val="center"/>
            <w:hideMark/>
          </w:tcPr>
          <w:p w14:paraId="0529A453" w14:textId="3AE2D4B6"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2 613,80</w:t>
            </w:r>
          </w:p>
        </w:tc>
        <w:tc>
          <w:tcPr>
            <w:tcW w:w="1701" w:type="dxa"/>
            <w:tcBorders>
              <w:top w:val="nil"/>
              <w:left w:val="nil"/>
              <w:bottom w:val="single" w:sz="8" w:space="0" w:color="auto"/>
              <w:right w:val="single" w:sz="8" w:space="0" w:color="auto"/>
            </w:tcBorders>
            <w:shd w:val="clear" w:color="auto" w:fill="auto"/>
            <w:vAlign w:val="center"/>
            <w:hideMark/>
          </w:tcPr>
          <w:p w14:paraId="2991BB27" w14:textId="4C17FE6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56C58715" w14:textId="0152796B"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2 869,65</w:t>
            </w:r>
          </w:p>
        </w:tc>
        <w:tc>
          <w:tcPr>
            <w:tcW w:w="938" w:type="dxa"/>
            <w:tcBorders>
              <w:top w:val="nil"/>
              <w:left w:val="nil"/>
              <w:bottom w:val="single" w:sz="8" w:space="0" w:color="auto"/>
              <w:right w:val="single" w:sz="8" w:space="0" w:color="auto"/>
            </w:tcBorders>
            <w:shd w:val="clear" w:color="auto" w:fill="auto"/>
            <w:vAlign w:val="center"/>
            <w:hideMark/>
          </w:tcPr>
          <w:p w14:paraId="72DC0824" w14:textId="6AE4C7E2"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10,00</w:t>
            </w:r>
          </w:p>
        </w:tc>
        <w:tc>
          <w:tcPr>
            <w:tcW w:w="1329" w:type="dxa"/>
            <w:tcBorders>
              <w:top w:val="nil"/>
              <w:left w:val="nil"/>
              <w:bottom w:val="single" w:sz="8" w:space="0" w:color="auto"/>
              <w:right w:val="single" w:sz="8" w:space="0" w:color="auto"/>
            </w:tcBorders>
            <w:shd w:val="clear" w:color="auto" w:fill="auto"/>
            <w:vAlign w:val="center"/>
            <w:hideMark/>
          </w:tcPr>
          <w:p w14:paraId="7E315345" w14:textId="3D7348F3"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28 696,50</w:t>
            </w:r>
          </w:p>
        </w:tc>
      </w:tr>
      <w:tr w:rsidR="00AD202D" w:rsidRPr="00AD202D" w14:paraId="423BD822" w14:textId="77777777" w:rsidTr="00C17D77">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754599A"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26</w:t>
            </w:r>
          </w:p>
        </w:tc>
        <w:tc>
          <w:tcPr>
            <w:tcW w:w="1553" w:type="dxa"/>
            <w:tcBorders>
              <w:top w:val="nil"/>
              <w:left w:val="nil"/>
              <w:bottom w:val="single" w:sz="8" w:space="0" w:color="auto"/>
              <w:right w:val="single" w:sz="8" w:space="0" w:color="auto"/>
            </w:tcBorders>
            <w:shd w:val="clear" w:color="auto" w:fill="auto"/>
            <w:vAlign w:val="center"/>
            <w:hideMark/>
          </w:tcPr>
          <w:p w14:paraId="59FE57FD"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282" w:type="dxa"/>
            <w:tcBorders>
              <w:top w:val="nil"/>
              <w:left w:val="nil"/>
              <w:bottom w:val="single" w:sz="8" w:space="0" w:color="auto"/>
              <w:right w:val="single" w:sz="8" w:space="0" w:color="auto"/>
            </w:tcBorders>
            <w:shd w:val="clear" w:color="auto" w:fill="auto"/>
            <w:vAlign w:val="center"/>
            <w:hideMark/>
          </w:tcPr>
          <w:p w14:paraId="0D826618" w14:textId="77777777" w:rsidR="00F24DF4" w:rsidRPr="00AD202D" w:rsidRDefault="00F24DF4" w:rsidP="00F24DF4">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Корректор объема газа</w:t>
            </w:r>
          </w:p>
        </w:tc>
        <w:tc>
          <w:tcPr>
            <w:tcW w:w="1425" w:type="dxa"/>
            <w:tcBorders>
              <w:top w:val="nil"/>
              <w:left w:val="nil"/>
              <w:bottom w:val="single" w:sz="8" w:space="0" w:color="auto"/>
              <w:right w:val="single" w:sz="8" w:space="0" w:color="auto"/>
            </w:tcBorders>
            <w:shd w:val="clear" w:color="auto" w:fill="auto"/>
            <w:vAlign w:val="center"/>
            <w:hideMark/>
          </w:tcPr>
          <w:p w14:paraId="5E9370BF" w14:textId="5D6D4715"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971,90</w:t>
            </w:r>
          </w:p>
        </w:tc>
        <w:tc>
          <w:tcPr>
            <w:tcW w:w="1701" w:type="dxa"/>
            <w:tcBorders>
              <w:top w:val="nil"/>
              <w:left w:val="nil"/>
              <w:bottom w:val="single" w:sz="8" w:space="0" w:color="auto"/>
              <w:right w:val="single" w:sz="8" w:space="0" w:color="auto"/>
            </w:tcBorders>
            <w:shd w:val="clear" w:color="auto" w:fill="auto"/>
            <w:vAlign w:val="center"/>
            <w:hideMark/>
          </w:tcPr>
          <w:p w14:paraId="59593AE8" w14:textId="510E8E9E"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455,70</w:t>
            </w:r>
          </w:p>
        </w:tc>
        <w:tc>
          <w:tcPr>
            <w:tcW w:w="1134" w:type="dxa"/>
            <w:tcBorders>
              <w:top w:val="nil"/>
              <w:left w:val="nil"/>
              <w:bottom w:val="single" w:sz="8" w:space="0" w:color="auto"/>
              <w:right w:val="single" w:sz="8" w:space="0" w:color="auto"/>
            </w:tcBorders>
            <w:shd w:val="clear" w:color="auto" w:fill="auto"/>
            <w:vAlign w:val="center"/>
            <w:hideMark/>
          </w:tcPr>
          <w:p w14:paraId="4F35C938" w14:textId="3B4080F5"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1 427,60</w:t>
            </w:r>
          </w:p>
        </w:tc>
        <w:tc>
          <w:tcPr>
            <w:tcW w:w="938" w:type="dxa"/>
            <w:tcBorders>
              <w:top w:val="nil"/>
              <w:left w:val="nil"/>
              <w:bottom w:val="single" w:sz="8" w:space="0" w:color="auto"/>
              <w:right w:val="single" w:sz="8" w:space="0" w:color="auto"/>
            </w:tcBorders>
            <w:shd w:val="clear" w:color="auto" w:fill="auto"/>
            <w:vAlign w:val="center"/>
            <w:hideMark/>
          </w:tcPr>
          <w:p w14:paraId="5D755B9C" w14:textId="7CB2D4A1"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3,00</w:t>
            </w:r>
          </w:p>
        </w:tc>
        <w:tc>
          <w:tcPr>
            <w:tcW w:w="1329" w:type="dxa"/>
            <w:tcBorders>
              <w:top w:val="nil"/>
              <w:left w:val="nil"/>
              <w:bottom w:val="single" w:sz="8" w:space="0" w:color="auto"/>
              <w:right w:val="single" w:sz="8" w:space="0" w:color="auto"/>
            </w:tcBorders>
            <w:shd w:val="clear" w:color="auto" w:fill="auto"/>
            <w:vAlign w:val="center"/>
            <w:hideMark/>
          </w:tcPr>
          <w:p w14:paraId="7A484995" w14:textId="12063205"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4 282,80</w:t>
            </w:r>
          </w:p>
        </w:tc>
      </w:tr>
      <w:tr w:rsidR="00F24DF4" w:rsidRPr="00AD202D" w14:paraId="2E00CA78" w14:textId="77777777" w:rsidTr="00F24DF4">
        <w:trPr>
          <w:trHeight w:val="315"/>
        </w:trPr>
        <w:tc>
          <w:tcPr>
            <w:tcW w:w="866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CDF65B3" w14:textId="77777777"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ИТОГО</w:t>
            </w:r>
          </w:p>
        </w:tc>
        <w:tc>
          <w:tcPr>
            <w:tcW w:w="938" w:type="dxa"/>
            <w:tcBorders>
              <w:top w:val="nil"/>
              <w:left w:val="nil"/>
              <w:bottom w:val="single" w:sz="8" w:space="0" w:color="auto"/>
              <w:right w:val="single" w:sz="8" w:space="0" w:color="auto"/>
            </w:tcBorders>
            <w:shd w:val="clear" w:color="auto" w:fill="auto"/>
            <w:vAlign w:val="center"/>
            <w:hideMark/>
          </w:tcPr>
          <w:p w14:paraId="714D333B" w14:textId="74D7234C"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238,00</w:t>
            </w:r>
          </w:p>
        </w:tc>
        <w:tc>
          <w:tcPr>
            <w:tcW w:w="1329" w:type="dxa"/>
            <w:tcBorders>
              <w:top w:val="nil"/>
              <w:left w:val="nil"/>
              <w:bottom w:val="single" w:sz="8" w:space="0" w:color="auto"/>
              <w:right w:val="single" w:sz="8" w:space="0" w:color="auto"/>
            </w:tcBorders>
            <w:shd w:val="clear" w:color="auto" w:fill="auto"/>
            <w:vAlign w:val="center"/>
            <w:hideMark/>
          </w:tcPr>
          <w:p w14:paraId="39B348E8" w14:textId="3D45544C" w:rsidR="00F24DF4" w:rsidRPr="00AD202D" w:rsidRDefault="00F24DF4" w:rsidP="00F24DF4">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407 769,16</w:t>
            </w:r>
          </w:p>
        </w:tc>
      </w:tr>
    </w:tbl>
    <w:p w14:paraId="0BCF9960" w14:textId="77777777" w:rsidR="00DA24F9" w:rsidRPr="00AD202D" w:rsidRDefault="00DA24F9" w:rsidP="009B1CDE">
      <w:pPr>
        <w:pStyle w:val="a8"/>
        <w:spacing w:before="0" w:beforeAutospacing="0" w:after="0" w:afterAutospacing="0"/>
        <w:ind w:right="-1"/>
        <w:jc w:val="both"/>
        <w:rPr>
          <w:b/>
          <w:bCs/>
          <w:sz w:val="22"/>
          <w:szCs w:val="22"/>
        </w:rPr>
      </w:pPr>
    </w:p>
    <w:p w14:paraId="5874668B" w14:textId="77777777" w:rsidR="00C17D77" w:rsidRPr="00AD202D" w:rsidRDefault="00C17D77" w:rsidP="009B1CDE">
      <w:pPr>
        <w:pStyle w:val="a8"/>
        <w:spacing w:before="0" w:beforeAutospacing="0" w:after="0" w:afterAutospacing="0"/>
        <w:ind w:right="-1"/>
        <w:jc w:val="both"/>
        <w:rPr>
          <w:b/>
          <w:bCs/>
          <w:sz w:val="22"/>
          <w:szCs w:val="22"/>
        </w:rPr>
      </w:pPr>
    </w:p>
    <w:p w14:paraId="048EBC90" w14:textId="77777777" w:rsidR="00C17D77" w:rsidRPr="00AD202D" w:rsidRDefault="00C17D77" w:rsidP="009B1CDE">
      <w:pPr>
        <w:pStyle w:val="a8"/>
        <w:spacing w:before="0" w:beforeAutospacing="0" w:after="0" w:afterAutospacing="0"/>
        <w:ind w:right="-1"/>
        <w:jc w:val="both"/>
        <w:rPr>
          <w:b/>
          <w:bCs/>
          <w:sz w:val="22"/>
          <w:szCs w:val="22"/>
        </w:rPr>
      </w:pPr>
    </w:p>
    <w:p w14:paraId="72E4A086" w14:textId="77777777" w:rsidR="00C17D77" w:rsidRPr="00AD202D" w:rsidRDefault="00C17D77" w:rsidP="009B1CDE">
      <w:pPr>
        <w:pStyle w:val="a8"/>
        <w:spacing w:before="0" w:beforeAutospacing="0" w:after="0" w:afterAutospacing="0"/>
        <w:ind w:right="-1"/>
        <w:jc w:val="both"/>
        <w:rPr>
          <w:b/>
          <w:bCs/>
          <w:sz w:val="22"/>
          <w:szCs w:val="22"/>
        </w:rPr>
      </w:pPr>
    </w:p>
    <w:p w14:paraId="47EF2812" w14:textId="77777777" w:rsidR="00C17D77" w:rsidRPr="00AD202D" w:rsidRDefault="00C17D77" w:rsidP="009B1CDE">
      <w:pPr>
        <w:pStyle w:val="a8"/>
        <w:spacing w:before="0" w:beforeAutospacing="0" w:after="0" w:afterAutospacing="0"/>
        <w:ind w:right="-1"/>
        <w:jc w:val="both"/>
        <w:rPr>
          <w:b/>
          <w:bCs/>
          <w:sz w:val="22"/>
          <w:szCs w:val="22"/>
        </w:rPr>
      </w:pPr>
    </w:p>
    <w:p w14:paraId="3CE109E3" w14:textId="77777777" w:rsidR="00C17D77" w:rsidRPr="00AD202D" w:rsidRDefault="00C17D77" w:rsidP="009B1CDE">
      <w:pPr>
        <w:pStyle w:val="a8"/>
        <w:spacing w:before="0" w:beforeAutospacing="0" w:after="0" w:afterAutospacing="0"/>
        <w:ind w:right="-1"/>
        <w:jc w:val="both"/>
        <w:rPr>
          <w:b/>
          <w:bCs/>
          <w:sz w:val="22"/>
          <w:szCs w:val="22"/>
        </w:rPr>
      </w:pPr>
    </w:p>
    <w:p w14:paraId="20453105" w14:textId="77777777" w:rsidR="00C17D77" w:rsidRPr="00AD202D" w:rsidRDefault="00C17D77" w:rsidP="009B1CDE">
      <w:pPr>
        <w:pStyle w:val="a8"/>
        <w:spacing w:before="0" w:beforeAutospacing="0" w:after="0" w:afterAutospacing="0"/>
        <w:ind w:right="-1"/>
        <w:jc w:val="both"/>
        <w:rPr>
          <w:b/>
          <w:bCs/>
          <w:sz w:val="22"/>
          <w:szCs w:val="22"/>
        </w:rPr>
      </w:pPr>
    </w:p>
    <w:p w14:paraId="1C8EE4FC" w14:textId="262A5156" w:rsidR="00DA24F9" w:rsidRPr="00AD202D" w:rsidRDefault="00DA24F9" w:rsidP="00DA24F9">
      <w:pPr>
        <w:pStyle w:val="a8"/>
        <w:spacing w:before="0" w:beforeAutospacing="0" w:after="0" w:afterAutospacing="0"/>
        <w:ind w:right="-1"/>
        <w:jc w:val="center"/>
        <w:rPr>
          <w:b/>
          <w:bCs/>
          <w:sz w:val="22"/>
          <w:szCs w:val="22"/>
        </w:rPr>
      </w:pPr>
      <w:r w:rsidRPr="00AD202D">
        <w:rPr>
          <w:b/>
          <w:bCs/>
          <w:sz w:val="22"/>
          <w:szCs w:val="22"/>
        </w:rPr>
        <w:lastRenderedPageBreak/>
        <w:t>Техническая диагностика счетчиков газа</w:t>
      </w:r>
    </w:p>
    <w:tbl>
      <w:tblPr>
        <w:tblW w:w="10957" w:type="dxa"/>
        <w:tblInd w:w="93" w:type="dxa"/>
        <w:tblLayout w:type="fixed"/>
        <w:tblLook w:val="04A0" w:firstRow="1" w:lastRow="0" w:firstColumn="1" w:lastColumn="0" w:noHBand="0" w:noVBand="1"/>
      </w:tblPr>
      <w:tblGrid>
        <w:gridCol w:w="565"/>
        <w:gridCol w:w="1403"/>
        <w:gridCol w:w="2725"/>
        <w:gridCol w:w="1559"/>
        <w:gridCol w:w="1418"/>
        <w:gridCol w:w="1134"/>
        <w:gridCol w:w="831"/>
        <w:gridCol w:w="1322"/>
      </w:tblGrid>
      <w:tr w:rsidR="00AD202D" w:rsidRPr="00AD202D" w14:paraId="07E5E1A2" w14:textId="77777777" w:rsidTr="00C17D77">
        <w:trPr>
          <w:trHeight w:val="714"/>
        </w:trPr>
        <w:tc>
          <w:tcPr>
            <w:tcW w:w="5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0FE264"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 </w:t>
            </w:r>
            <w:proofErr w:type="gramStart"/>
            <w:r w:rsidRPr="00AD202D">
              <w:rPr>
                <w:rFonts w:ascii="Times New Roman" w:eastAsia="Times New Roman" w:hAnsi="Times New Roman" w:cs="Times New Roman"/>
                <w:sz w:val="19"/>
                <w:szCs w:val="19"/>
              </w:rPr>
              <w:t>п</w:t>
            </w:r>
            <w:proofErr w:type="gramEnd"/>
            <w:r w:rsidRPr="00AD202D">
              <w:rPr>
                <w:rFonts w:ascii="Times New Roman" w:eastAsia="Times New Roman" w:hAnsi="Times New Roman" w:cs="Times New Roman"/>
                <w:sz w:val="19"/>
                <w:szCs w:val="19"/>
              </w:rPr>
              <w:t>/п</w:t>
            </w:r>
          </w:p>
        </w:tc>
        <w:tc>
          <w:tcPr>
            <w:tcW w:w="1403" w:type="dxa"/>
            <w:tcBorders>
              <w:top w:val="single" w:sz="8" w:space="0" w:color="auto"/>
              <w:left w:val="nil"/>
              <w:bottom w:val="single" w:sz="8" w:space="0" w:color="auto"/>
              <w:right w:val="single" w:sz="8" w:space="0" w:color="auto"/>
            </w:tcBorders>
            <w:shd w:val="clear" w:color="auto" w:fill="auto"/>
            <w:vAlign w:val="center"/>
            <w:hideMark/>
          </w:tcPr>
          <w:p w14:paraId="446CF93C"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Наименование</w:t>
            </w:r>
          </w:p>
        </w:tc>
        <w:tc>
          <w:tcPr>
            <w:tcW w:w="2725" w:type="dxa"/>
            <w:tcBorders>
              <w:top w:val="single" w:sz="8" w:space="0" w:color="auto"/>
              <w:left w:val="nil"/>
              <w:bottom w:val="single" w:sz="8" w:space="0" w:color="auto"/>
              <w:right w:val="single" w:sz="8" w:space="0" w:color="auto"/>
            </w:tcBorders>
            <w:shd w:val="clear" w:color="auto" w:fill="auto"/>
            <w:vAlign w:val="center"/>
            <w:hideMark/>
          </w:tcPr>
          <w:p w14:paraId="23A243A6"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Технические характеристики</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309EA68"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Техническая диагностика, руб. ПМР</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F23B262"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Государственная поверка, </w:t>
            </w:r>
          </w:p>
          <w:p w14:paraId="4E726CF9" w14:textId="477F3C48"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руб. ПМР</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6CB7A74"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Итого стоимость, руб. ПМР</w:t>
            </w:r>
          </w:p>
        </w:tc>
        <w:tc>
          <w:tcPr>
            <w:tcW w:w="831" w:type="dxa"/>
            <w:tcBorders>
              <w:top w:val="single" w:sz="8" w:space="0" w:color="auto"/>
              <w:left w:val="nil"/>
              <w:bottom w:val="single" w:sz="8" w:space="0" w:color="auto"/>
              <w:right w:val="single" w:sz="8" w:space="0" w:color="auto"/>
            </w:tcBorders>
            <w:shd w:val="clear" w:color="auto" w:fill="auto"/>
            <w:vAlign w:val="center"/>
            <w:hideMark/>
          </w:tcPr>
          <w:p w14:paraId="1725807F" w14:textId="4C750C91"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Кол-во, шт.</w:t>
            </w:r>
          </w:p>
        </w:tc>
        <w:tc>
          <w:tcPr>
            <w:tcW w:w="1322" w:type="dxa"/>
            <w:tcBorders>
              <w:top w:val="single" w:sz="8" w:space="0" w:color="auto"/>
              <w:left w:val="nil"/>
              <w:bottom w:val="single" w:sz="8" w:space="0" w:color="auto"/>
              <w:right w:val="single" w:sz="8" w:space="0" w:color="auto"/>
            </w:tcBorders>
            <w:shd w:val="clear" w:color="auto" w:fill="auto"/>
            <w:vAlign w:val="center"/>
            <w:hideMark/>
          </w:tcPr>
          <w:p w14:paraId="14BF3F23"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Сумма, руб. ПМР</w:t>
            </w:r>
          </w:p>
        </w:tc>
      </w:tr>
      <w:tr w:rsidR="00AD202D" w:rsidRPr="00AD202D" w14:paraId="374E1C85" w14:textId="77777777" w:rsidTr="00C17D77">
        <w:trPr>
          <w:trHeight w:val="267"/>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190DB502"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w:t>
            </w:r>
          </w:p>
        </w:tc>
        <w:tc>
          <w:tcPr>
            <w:tcW w:w="1403" w:type="dxa"/>
            <w:tcBorders>
              <w:top w:val="nil"/>
              <w:left w:val="nil"/>
              <w:bottom w:val="single" w:sz="8" w:space="0" w:color="auto"/>
              <w:right w:val="single" w:sz="8" w:space="0" w:color="auto"/>
            </w:tcBorders>
            <w:shd w:val="clear" w:color="auto" w:fill="auto"/>
            <w:vAlign w:val="center"/>
            <w:hideMark/>
          </w:tcPr>
          <w:p w14:paraId="3DE5C732"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3317AF38"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объемом G 1,6; 2,5; 4 м3/ч</w:t>
            </w:r>
          </w:p>
        </w:tc>
        <w:tc>
          <w:tcPr>
            <w:tcW w:w="1559" w:type="dxa"/>
            <w:tcBorders>
              <w:top w:val="nil"/>
              <w:left w:val="nil"/>
              <w:bottom w:val="single" w:sz="8" w:space="0" w:color="auto"/>
              <w:right w:val="single" w:sz="8" w:space="0" w:color="auto"/>
            </w:tcBorders>
            <w:shd w:val="clear" w:color="auto" w:fill="auto"/>
            <w:vAlign w:val="center"/>
            <w:hideMark/>
          </w:tcPr>
          <w:p w14:paraId="2EA9B9F5" w14:textId="7F62240D"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404FB1D6" w14:textId="7977C315"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28,92</w:t>
            </w:r>
          </w:p>
        </w:tc>
        <w:tc>
          <w:tcPr>
            <w:tcW w:w="1134" w:type="dxa"/>
            <w:tcBorders>
              <w:top w:val="nil"/>
              <w:left w:val="nil"/>
              <w:bottom w:val="single" w:sz="8" w:space="0" w:color="auto"/>
              <w:right w:val="single" w:sz="8" w:space="0" w:color="auto"/>
            </w:tcBorders>
            <w:shd w:val="clear" w:color="auto" w:fill="auto"/>
            <w:vAlign w:val="center"/>
            <w:hideMark/>
          </w:tcPr>
          <w:p w14:paraId="4C6643AC" w14:textId="1DEBB91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304,72</w:t>
            </w:r>
          </w:p>
        </w:tc>
        <w:tc>
          <w:tcPr>
            <w:tcW w:w="831" w:type="dxa"/>
            <w:tcBorders>
              <w:top w:val="nil"/>
              <w:left w:val="nil"/>
              <w:bottom w:val="single" w:sz="8" w:space="0" w:color="auto"/>
              <w:right w:val="single" w:sz="8" w:space="0" w:color="auto"/>
            </w:tcBorders>
            <w:shd w:val="clear" w:color="auto" w:fill="auto"/>
            <w:vAlign w:val="center"/>
            <w:hideMark/>
          </w:tcPr>
          <w:p w14:paraId="0A3EEAAA" w14:textId="6713EDCB"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2ABD32AF" w14:textId="6399AE65"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304,72</w:t>
            </w:r>
          </w:p>
        </w:tc>
      </w:tr>
      <w:tr w:rsidR="00AD202D" w:rsidRPr="00AD202D" w14:paraId="72EE7CAC" w14:textId="77777777" w:rsidTr="00C17D77">
        <w:trPr>
          <w:trHeight w:val="316"/>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4AA8F5F4"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w:t>
            </w:r>
          </w:p>
        </w:tc>
        <w:tc>
          <w:tcPr>
            <w:tcW w:w="1403" w:type="dxa"/>
            <w:tcBorders>
              <w:top w:val="nil"/>
              <w:left w:val="nil"/>
              <w:bottom w:val="single" w:sz="8" w:space="0" w:color="auto"/>
              <w:right w:val="single" w:sz="8" w:space="0" w:color="auto"/>
            </w:tcBorders>
            <w:shd w:val="clear" w:color="auto" w:fill="auto"/>
            <w:vAlign w:val="center"/>
            <w:hideMark/>
          </w:tcPr>
          <w:p w14:paraId="4EF07119"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792FB5A7"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объемом G 6 м3/ч</w:t>
            </w:r>
          </w:p>
        </w:tc>
        <w:tc>
          <w:tcPr>
            <w:tcW w:w="1559" w:type="dxa"/>
            <w:tcBorders>
              <w:top w:val="nil"/>
              <w:left w:val="nil"/>
              <w:bottom w:val="single" w:sz="8" w:space="0" w:color="auto"/>
              <w:right w:val="single" w:sz="8" w:space="0" w:color="auto"/>
            </w:tcBorders>
            <w:shd w:val="clear" w:color="auto" w:fill="auto"/>
            <w:vAlign w:val="center"/>
            <w:hideMark/>
          </w:tcPr>
          <w:p w14:paraId="3658C540" w14:textId="1AD885C9"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0693EC37" w14:textId="7FBD9D4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28,92</w:t>
            </w:r>
          </w:p>
        </w:tc>
        <w:tc>
          <w:tcPr>
            <w:tcW w:w="1134" w:type="dxa"/>
            <w:tcBorders>
              <w:top w:val="nil"/>
              <w:left w:val="nil"/>
              <w:bottom w:val="single" w:sz="8" w:space="0" w:color="auto"/>
              <w:right w:val="single" w:sz="8" w:space="0" w:color="auto"/>
            </w:tcBorders>
            <w:shd w:val="clear" w:color="auto" w:fill="auto"/>
            <w:vAlign w:val="center"/>
            <w:hideMark/>
          </w:tcPr>
          <w:p w14:paraId="73D9A3CA" w14:textId="5F7153A4"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304,72</w:t>
            </w:r>
          </w:p>
        </w:tc>
        <w:tc>
          <w:tcPr>
            <w:tcW w:w="831" w:type="dxa"/>
            <w:tcBorders>
              <w:top w:val="nil"/>
              <w:left w:val="nil"/>
              <w:bottom w:val="single" w:sz="8" w:space="0" w:color="auto"/>
              <w:right w:val="single" w:sz="8" w:space="0" w:color="auto"/>
            </w:tcBorders>
            <w:shd w:val="clear" w:color="auto" w:fill="auto"/>
            <w:vAlign w:val="center"/>
            <w:hideMark/>
          </w:tcPr>
          <w:p w14:paraId="7F6D63DB" w14:textId="1201468C"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229CC2EB" w14:textId="4692617D"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304,72</w:t>
            </w:r>
          </w:p>
        </w:tc>
      </w:tr>
      <w:tr w:rsidR="00AD202D" w:rsidRPr="00AD202D" w14:paraId="2C8169D1" w14:textId="77777777" w:rsidTr="00C17D77">
        <w:trPr>
          <w:trHeight w:val="347"/>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4231C161"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w:t>
            </w:r>
          </w:p>
        </w:tc>
        <w:tc>
          <w:tcPr>
            <w:tcW w:w="1403" w:type="dxa"/>
            <w:tcBorders>
              <w:top w:val="nil"/>
              <w:left w:val="nil"/>
              <w:bottom w:val="single" w:sz="8" w:space="0" w:color="auto"/>
              <w:right w:val="single" w:sz="8" w:space="0" w:color="auto"/>
            </w:tcBorders>
            <w:shd w:val="clear" w:color="auto" w:fill="auto"/>
            <w:vAlign w:val="center"/>
            <w:hideMark/>
          </w:tcPr>
          <w:p w14:paraId="09D4797D"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37455C52"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объемом G 10; 16; 25 м3/ч</w:t>
            </w:r>
          </w:p>
        </w:tc>
        <w:tc>
          <w:tcPr>
            <w:tcW w:w="1559" w:type="dxa"/>
            <w:tcBorders>
              <w:top w:val="nil"/>
              <w:left w:val="nil"/>
              <w:bottom w:val="single" w:sz="8" w:space="0" w:color="auto"/>
              <w:right w:val="single" w:sz="8" w:space="0" w:color="auto"/>
            </w:tcBorders>
            <w:shd w:val="clear" w:color="auto" w:fill="auto"/>
            <w:vAlign w:val="center"/>
            <w:hideMark/>
          </w:tcPr>
          <w:p w14:paraId="7AF37A32" w14:textId="7E8F1A8C"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69A3CA25" w14:textId="6E19BAD4"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4B8EE28E" w14:textId="56D0E904"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c>
          <w:tcPr>
            <w:tcW w:w="831" w:type="dxa"/>
            <w:tcBorders>
              <w:top w:val="nil"/>
              <w:left w:val="nil"/>
              <w:bottom w:val="single" w:sz="8" w:space="0" w:color="auto"/>
              <w:right w:val="single" w:sz="8" w:space="0" w:color="auto"/>
            </w:tcBorders>
            <w:shd w:val="clear" w:color="auto" w:fill="auto"/>
            <w:vAlign w:val="center"/>
            <w:hideMark/>
          </w:tcPr>
          <w:p w14:paraId="439637C1" w14:textId="2E77201F"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74E5BC9B" w14:textId="560F49E5"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r>
      <w:tr w:rsidR="00AD202D" w:rsidRPr="00AD202D" w14:paraId="306775EE" w14:textId="77777777" w:rsidTr="00C17D77">
        <w:trPr>
          <w:trHeight w:val="409"/>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7BC532CA"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4</w:t>
            </w:r>
          </w:p>
        </w:tc>
        <w:tc>
          <w:tcPr>
            <w:tcW w:w="1403" w:type="dxa"/>
            <w:tcBorders>
              <w:top w:val="nil"/>
              <w:left w:val="nil"/>
              <w:bottom w:val="single" w:sz="8" w:space="0" w:color="auto"/>
              <w:right w:val="single" w:sz="8" w:space="0" w:color="auto"/>
            </w:tcBorders>
            <w:shd w:val="clear" w:color="auto" w:fill="auto"/>
            <w:vAlign w:val="center"/>
            <w:hideMark/>
          </w:tcPr>
          <w:p w14:paraId="573A749B"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789836A5"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RVG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16; 25; 40; 65 м3/ч</w:t>
            </w:r>
          </w:p>
        </w:tc>
        <w:tc>
          <w:tcPr>
            <w:tcW w:w="1559" w:type="dxa"/>
            <w:tcBorders>
              <w:top w:val="nil"/>
              <w:left w:val="nil"/>
              <w:bottom w:val="single" w:sz="8" w:space="0" w:color="auto"/>
              <w:right w:val="single" w:sz="8" w:space="0" w:color="auto"/>
            </w:tcBorders>
            <w:shd w:val="clear" w:color="auto" w:fill="auto"/>
            <w:vAlign w:val="center"/>
            <w:hideMark/>
          </w:tcPr>
          <w:p w14:paraId="02755E11" w14:textId="4E01EE5F"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6BA66B0B" w14:textId="3677F57D"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110,25</w:t>
            </w:r>
          </w:p>
        </w:tc>
        <w:tc>
          <w:tcPr>
            <w:tcW w:w="1134" w:type="dxa"/>
            <w:tcBorders>
              <w:top w:val="nil"/>
              <w:left w:val="nil"/>
              <w:bottom w:val="single" w:sz="8" w:space="0" w:color="auto"/>
              <w:right w:val="single" w:sz="8" w:space="0" w:color="auto"/>
            </w:tcBorders>
            <w:shd w:val="clear" w:color="auto" w:fill="auto"/>
            <w:vAlign w:val="center"/>
            <w:hideMark/>
          </w:tcPr>
          <w:p w14:paraId="6A658007" w14:textId="460B57EC"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386,05</w:t>
            </w:r>
          </w:p>
        </w:tc>
        <w:tc>
          <w:tcPr>
            <w:tcW w:w="831" w:type="dxa"/>
            <w:tcBorders>
              <w:top w:val="nil"/>
              <w:left w:val="nil"/>
              <w:bottom w:val="single" w:sz="8" w:space="0" w:color="auto"/>
              <w:right w:val="single" w:sz="8" w:space="0" w:color="auto"/>
            </w:tcBorders>
            <w:shd w:val="clear" w:color="auto" w:fill="auto"/>
            <w:vAlign w:val="center"/>
            <w:hideMark/>
          </w:tcPr>
          <w:p w14:paraId="52ED8733" w14:textId="683B825E"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7D6896A0" w14:textId="3CD15F6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386,05</w:t>
            </w:r>
          </w:p>
        </w:tc>
      </w:tr>
      <w:tr w:rsidR="00AD202D" w:rsidRPr="00AD202D" w14:paraId="7B954C46" w14:textId="77777777" w:rsidTr="00C17D77">
        <w:trPr>
          <w:trHeight w:val="387"/>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0C240468"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w:t>
            </w:r>
          </w:p>
        </w:tc>
        <w:tc>
          <w:tcPr>
            <w:tcW w:w="1403" w:type="dxa"/>
            <w:tcBorders>
              <w:top w:val="nil"/>
              <w:left w:val="nil"/>
              <w:bottom w:val="single" w:sz="8" w:space="0" w:color="auto"/>
              <w:right w:val="single" w:sz="8" w:space="0" w:color="auto"/>
            </w:tcBorders>
            <w:shd w:val="clear" w:color="auto" w:fill="auto"/>
            <w:vAlign w:val="center"/>
            <w:hideMark/>
          </w:tcPr>
          <w:p w14:paraId="5CC9AE32"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402C98A5"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RVG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100; 160; м3/ч</w:t>
            </w:r>
          </w:p>
        </w:tc>
        <w:tc>
          <w:tcPr>
            <w:tcW w:w="1559" w:type="dxa"/>
            <w:tcBorders>
              <w:top w:val="nil"/>
              <w:left w:val="nil"/>
              <w:bottom w:val="single" w:sz="8" w:space="0" w:color="auto"/>
              <w:right w:val="single" w:sz="8" w:space="0" w:color="auto"/>
            </w:tcBorders>
            <w:shd w:val="clear" w:color="auto" w:fill="auto"/>
            <w:vAlign w:val="center"/>
            <w:hideMark/>
          </w:tcPr>
          <w:p w14:paraId="09E8BBAD" w14:textId="5AD99BBC"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40748522" w14:textId="33435913"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110,25</w:t>
            </w:r>
          </w:p>
        </w:tc>
        <w:tc>
          <w:tcPr>
            <w:tcW w:w="1134" w:type="dxa"/>
            <w:tcBorders>
              <w:top w:val="nil"/>
              <w:left w:val="nil"/>
              <w:bottom w:val="single" w:sz="8" w:space="0" w:color="auto"/>
              <w:right w:val="single" w:sz="8" w:space="0" w:color="auto"/>
            </w:tcBorders>
            <w:shd w:val="clear" w:color="auto" w:fill="auto"/>
            <w:vAlign w:val="center"/>
            <w:hideMark/>
          </w:tcPr>
          <w:p w14:paraId="51244669" w14:textId="22AE2368"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386,05</w:t>
            </w:r>
          </w:p>
        </w:tc>
        <w:tc>
          <w:tcPr>
            <w:tcW w:w="831" w:type="dxa"/>
            <w:tcBorders>
              <w:top w:val="nil"/>
              <w:left w:val="nil"/>
              <w:bottom w:val="single" w:sz="8" w:space="0" w:color="auto"/>
              <w:right w:val="single" w:sz="8" w:space="0" w:color="auto"/>
            </w:tcBorders>
            <w:shd w:val="clear" w:color="auto" w:fill="auto"/>
            <w:vAlign w:val="center"/>
            <w:hideMark/>
          </w:tcPr>
          <w:p w14:paraId="77AE1AE9" w14:textId="10EB9CD2"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6D4B44A4" w14:textId="29D7F3D2"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386,05</w:t>
            </w:r>
          </w:p>
        </w:tc>
      </w:tr>
      <w:tr w:rsidR="00AD202D" w:rsidRPr="00AD202D" w14:paraId="55700A78" w14:textId="77777777" w:rsidTr="00C17D77">
        <w:trPr>
          <w:trHeight w:val="493"/>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299C0DA5"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6</w:t>
            </w:r>
          </w:p>
        </w:tc>
        <w:tc>
          <w:tcPr>
            <w:tcW w:w="1403" w:type="dxa"/>
            <w:tcBorders>
              <w:top w:val="nil"/>
              <w:left w:val="nil"/>
              <w:bottom w:val="single" w:sz="8" w:space="0" w:color="auto"/>
              <w:right w:val="single" w:sz="8" w:space="0" w:color="auto"/>
            </w:tcBorders>
            <w:shd w:val="clear" w:color="auto" w:fill="auto"/>
            <w:vAlign w:val="center"/>
            <w:hideMark/>
          </w:tcPr>
          <w:p w14:paraId="62C4424A"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1E2FF870"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RVG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200; 250; 400 м3/ч</w:t>
            </w:r>
          </w:p>
        </w:tc>
        <w:tc>
          <w:tcPr>
            <w:tcW w:w="1559" w:type="dxa"/>
            <w:tcBorders>
              <w:top w:val="nil"/>
              <w:left w:val="nil"/>
              <w:bottom w:val="single" w:sz="8" w:space="0" w:color="auto"/>
              <w:right w:val="single" w:sz="8" w:space="0" w:color="auto"/>
            </w:tcBorders>
            <w:shd w:val="clear" w:color="auto" w:fill="auto"/>
            <w:vAlign w:val="center"/>
            <w:hideMark/>
          </w:tcPr>
          <w:p w14:paraId="315A9537" w14:textId="2457D825"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7B1B1F1E" w14:textId="34AB420F"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110,25</w:t>
            </w:r>
          </w:p>
        </w:tc>
        <w:tc>
          <w:tcPr>
            <w:tcW w:w="1134" w:type="dxa"/>
            <w:tcBorders>
              <w:top w:val="nil"/>
              <w:left w:val="nil"/>
              <w:bottom w:val="single" w:sz="8" w:space="0" w:color="auto"/>
              <w:right w:val="single" w:sz="8" w:space="0" w:color="auto"/>
            </w:tcBorders>
            <w:shd w:val="clear" w:color="auto" w:fill="auto"/>
            <w:vAlign w:val="center"/>
            <w:hideMark/>
          </w:tcPr>
          <w:p w14:paraId="5A85AE52" w14:textId="3142002F"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386,05</w:t>
            </w:r>
          </w:p>
        </w:tc>
        <w:tc>
          <w:tcPr>
            <w:tcW w:w="831" w:type="dxa"/>
            <w:tcBorders>
              <w:top w:val="nil"/>
              <w:left w:val="nil"/>
              <w:bottom w:val="single" w:sz="8" w:space="0" w:color="auto"/>
              <w:right w:val="single" w:sz="8" w:space="0" w:color="auto"/>
            </w:tcBorders>
            <w:shd w:val="clear" w:color="auto" w:fill="auto"/>
            <w:vAlign w:val="center"/>
            <w:hideMark/>
          </w:tcPr>
          <w:p w14:paraId="557D5355" w14:textId="48819FCE"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43F2D206" w14:textId="395BE3B1"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386,05</w:t>
            </w:r>
          </w:p>
        </w:tc>
      </w:tr>
      <w:tr w:rsidR="00AD202D" w:rsidRPr="00AD202D" w14:paraId="51E3FBF8" w14:textId="77777777" w:rsidTr="00C17D77">
        <w:trPr>
          <w:trHeight w:val="401"/>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464E72B6"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w:t>
            </w:r>
          </w:p>
        </w:tc>
        <w:tc>
          <w:tcPr>
            <w:tcW w:w="1403" w:type="dxa"/>
            <w:tcBorders>
              <w:top w:val="nil"/>
              <w:left w:val="nil"/>
              <w:bottom w:val="single" w:sz="8" w:space="0" w:color="auto"/>
              <w:right w:val="single" w:sz="8" w:space="0" w:color="auto"/>
            </w:tcBorders>
            <w:shd w:val="clear" w:color="auto" w:fill="auto"/>
            <w:vAlign w:val="center"/>
            <w:hideMark/>
          </w:tcPr>
          <w:p w14:paraId="4A939725"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1B1A36EB" w14:textId="77777777" w:rsidR="00C17D77" w:rsidRPr="00AD202D" w:rsidRDefault="00C17D77" w:rsidP="00C17D77">
            <w:pPr>
              <w:spacing w:after="0" w:line="240" w:lineRule="auto"/>
              <w:rPr>
                <w:rFonts w:ascii="Times New Roman" w:eastAsia="Times New Roman" w:hAnsi="Times New Roman" w:cs="Times New Roman"/>
                <w:sz w:val="19"/>
                <w:szCs w:val="19"/>
              </w:rPr>
            </w:pPr>
            <w:proofErr w:type="spellStart"/>
            <w:r w:rsidRPr="00AD202D">
              <w:rPr>
                <w:rFonts w:ascii="Times New Roman" w:eastAsia="Times New Roman" w:hAnsi="Times New Roman" w:cs="Times New Roman"/>
                <w:sz w:val="19"/>
                <w:szCs w:val="19"/>
              </w:rPr>
              <w:t>Delta</w:t>
            </w:r>
            <w:proofErr w:type="spellEnd"/>
            <w:r w:rsidRPr="00AD202D">
              <w:rPr>
                <w:rFonts w:ascii="Times New Roman" w:eastAsia="Times New Roman" w:hAnsi="Times New Roman" w:cs="Times New Roman"/>
                <w:sz w:val="19"/>
                <w:szCs w:val="19"/>
              </w:rPr>
              <w:t xml:space="preserve">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16; 25; 40; 65 м3/ч</w:t>
            </w:r>
          </w:p>
        </w:tc>
        <w:tc>
          <w:tcPr>
            <w:tcW w:w="1559" w:type="dxa"/>
            <w:tcBorders>
              <w:top w:val="nil"/>
              <w:left w:val="nil"/>
              <w:bottom w:val="single" w:sz="8" w:space="0" w:color="auto"/>
              <w:right w:val="single" w:sz="8" w:space="0" w:color="auto"/>
            </w:tcBorders>
            <w:shd w:val="clear" w:color="auto" w:fill="auto"/>
            <w:vAlign w:val="center"/>
            <w:hideMark/>
          </w:tcPr>
          <w:p w14:paraId="57B98BFE" w14:textId="0C599D65"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043C7913" w14:textId="123F5D0F"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110,25</w:t>
            </w:r>
          </w:p>
        </w:tc>
        <w:tc>
          <w:tcPr>
            <w:tcW w:w="1134" w:type="dxa"/>
            <w:tcBorders>
              <w:top w:val="nil"/>
              <w:left w:val="nil"/>
              <w:bottom w:val="single" w:sz="8" w:space="0" w:color="auto"/>
              <w:right w:val="single" w:sz="8" w:space="0" w:color="auto"/>
            </w:tcBorders>
            <w:shd w:val="clear" w:color="auto" w:fill="auto"/>
            <w:vAlign w:val="center"/>
            <w:hideMark/>
          </w:tcPr>
          <w:p w14:paraId="1EFD93AA" w14:textId="25580BC1"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386,05</w:t>
            </w:r>
          </w:p>
        </w:tc>
        <w:tc>
          <w:tcPr>
            <w:tcW w:w="831" w:type="dxa"/>
            <w:tcBorders>
              <w:top w:val="nil"/>
              <w:left w:val="nil"/>
              <w:bottom w:val="single" w:sz="8" w:space="0" w:color="auto"/>
              <w:right w:val="single" w:sz="8" w:space="0" w:color="auto"/>
            </w:tcBorders>
            <w:shd w:val="clear" w:color="auto" w:fill="auto"/>
            <w:vAlign w:val="center"/>
            <w:hideMark/>
          </w:tcPr>
          <w:p w14:paraId="0116985C" w14:textId="32A52448"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5ADFAC5B" w14:textId="7DDCDE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386,05</w:t>
            </w:r>
          </w:p>
        </w:tc>
      </w:tr>
      <w:tr w:rsidR="00AD202D" w:rsidRPr="00AD202D" w14:paraId="68584348" w14:textId="77777777" w:rsidTr="00C17D77">
        <w:trPr>
          <w:trHeight w:val="237"/>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32464764"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8</w:t>
            </w:r>
          </w:p>
        </w:tc>
        <w:tc>
          <w:tcPr>
            <w:tcW w:w="1403" w:type="dxa"/>
            <w:tcBorders>
              <w:top w:val="nil"/>
              <w:left w:val="nil"/>
              <w:bottom w:val="single" w:sz="8" w:space="0" w:color="auto"/>
              <w:right w:val="single" w:sz="8" w:space="0" w:color="auto"/>
            </w:tcBorders>
            <w:shd w:val="clear" w:color="auto" w:fill="auto"/>
            <w:vAlign w:val="center"/>
            <w:hideMark/>
          </w:tcPr>
          <w:p w14:paraId="4D2D8931"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66F4E9AD" w14:textId="77777777" w:rsidR="00C17D77" w:rsidRPr="00AD202D" w:rsidRDefault="00C17D77" w:rsidP="00C17D77">
            <w:pPr>
              <w:spacing w:after="0" w:line="240" w:lineRule="auto"/>
              <w:rPr>
                <w:rFonts w:ascii="Times New Roman" w:eastAsia="Times New Roman" w:hAnsi="Times New Roman" w:cs="Times New Roman"/>
                <w:sz w:val="19"/>
                <w:szCs w:val="19"/>
              </w:rPr>
            </w:pPr>
            <w:proofErr w:type="spellStart"/>
            <w:r w:rsidRPr="00AD202D">
              <w:rPr>
                <w:rFonts w:ascii="Times New Roman" w:eastAsia="Times New Roman" w:hAnsi="Times New Roman" w:cs="Times New Roman"/>
                <w:sz w:val="19"/>
                <w:szCs w:val="19"/>
              </w:rPr>
              <w:t>Delta</w:t>
            </w:r>
            <w:proofErr w:type="spellEnd"/>
            <w:r w:rsidRPr="00AD202D">
              <w:rPr>
                <w:rFonts w:ascii="Times New Roman" w:eastAsia="Times New Roman" w:hAnsi="Times New Roman" w:cs="Times New Roman"/>
                <w:sz w:val="19"/>
                <w:szCs w:val="19"/>
              </w:rPr>
              <w:t xml:space="preserve">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100; 160 м3/ч</w:t>
            </w:r>
          </w:p>
        </w:tc>
        <w:tc>
          <w:tcPr>
            <w:tcW w:w="1559" w:type="dxa"/>
            <w:tcBorders>
              <w:top w:val="nil"/>
              <w:left w:val="nil"/>
              <w:bottom w:val="single" w:sz="8" w:space="0" w:color="auto"/>
              <w:right w:val="single" w:sz="8" w:space="0" w:color="auto"/>
            </w:tcBorders>
            <w:shd w:val="clear" w:color="auto" w:fill="auto"/>
            <w:vAlign w:val="center"/>
            <w:hideMark/>
          </w:tcPr>
          <w:p w14:paraId="5CB5799F" w14:textId="0AA44114"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3907B88E" w14:textId="62C4179D"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110,25</w:t>
            </w:r>
          </w:p>
        </w:tc>
        <w:tc>
          <w:tcPr>
            <w:tcW w:w="1134" w:type="dxa"/>
            <w:tcBorders>
              <w:top w:val="nil"/>
              <w:left w:val="nil"/>
              <w:bottom w:val="single" w:sz="8" w:space="0" w:color="auto"/>
              <w:right w:val="single" w:sz="8" w:space="0" w:color="auto"/>
            </w:tcBorders>
            <w:shd w:val="clear" w:color="auto" w:fill="auto"/>
            <w:vAlign w:val="center"/>
            <w:hideMark/>
          </w:tcPr>
          <w:p w14:paraId="783FF9B9" w14:textId="5CFCF3D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386,05</w:t>
            </w:r>
          </w:p>
        </w:tc>
        <w:tc>
          <w:tcPr>
            <w:tcW w:w="831" w:type="dxa"/>
            <w:tcBorders>
              <w:top w:val="nil"/>
              <w:left w:val="nil"/>
              <w:bottom w:val="single" w:sz="8" w:space="0" w:color="auto"/>
              <w:right w:val="single" w:sz="8" w:space="0" w:color="auto"/>
            </w:tcBorders>
            <w:shd w:val="clear" w:color="auto" w:fill="auto"/>
            <w:vAlign w:val="center"/>
            <w:hideMark/>
          </w:tcPr>
          <w:p w14:paraId="495C1BC1" w14:textId="3BEC9882"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6DA1842A" w14:textId="606AF93F"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386,05</w:t>
            </w:r>
          </w:p>
        </w:tc>
      </w:tr>
      <w:tr w:rsidR="00AD202D" w:rsidRPr="00AD202D" w14:paraId="74F8E922" w14:textId="77777777" w:rsidTr="00C17D77">
        <w:trPr>
          <w:trHeight w:val="485"/>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1D19FD19"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9</w:t>
            </w:r>
          </w:p>
        </w:tc>
        <w:tc>
          <w:tcPr>
            <w:tcW w:w="1403" w:type="dxa"/>
            <w:tcBorders>
              <w:top w:val="nil"/>
              <w:left w:val="nil"/>
              <w:bottom w:val="single" w:sz="8" w:space="0" w:color="auto"/>
              <w:right w:val="single" w:sz="8" w:space="0" w:color="auto"/>
            </w:tcBorders>
            <w:shd w:val="clear" w:color="auto" w:fill="auto"/>
            <w:vAlign w:val="center"/>
            <w:hideMark/>
          </w:tcPr>
          <w:p w14:paraId="090F56B1"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2C7D7707" w14:textId="77777777" w:rsidR="00C17D77" w:rsidRPr="00AD202D" w:rsidRDefault="00C17D77" w:rsidP="00C17D77">
            <w:pPr>
              <w:spacing w:after="0" w:line="240" w:lineRule="auto"/>
              <w:rPr>
                <w:rFonts w:ascii="Times New Roman" w:eastAsia="Times New Roman" w:hAnsi="Times New Roman" w:cs="Times New Roman"/>
                <w:sz w:val="19"/>
                <w:szCs w:val="19"/>
              </w:rPr>
            </w:pPr>
            <w:proofErr w:type="spellStart"/>
            <w:r w:rsidRPr="00AD202D">
              <w:rPr>
                <w:rFonts w:ascii="Times New Roman" w:eastAsia="Times New Roman" w:hAnsi="Times New Roman" w:cs="Times New Roman"/>
                <w:sz w:val="19"/>
                <w:szCs w:val="19"/>
              </w:rPr>
              <w:t>Delta</w:t>
            </w:r>
            <w:proofErr w:type="spellEnd"/>
            <w:r w:rsidRPr="00AD202D">
              <w:rPr>
                <w:rFonts w:ascii="Times New Roman" w:eastAsia="Times New Roman" w:hAnsi="Times New Roman" w:cs="Times New Roman"/>
                <w:sz w:val="19"/>
                <w:szCs w:val="19"/>
              </w:rPr>
              <w:t xml:space="preserve">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200; 250; 400 м3/ч</w:t>
            </w:r>
          </w:p>
        </w:tc>
        <w:tc>
          <w:tcPr>
            <w:tcW w:w="1559" w:type="dxa"/>
            <w:tcBorders>
              <w:top w:val="nil"/>
              <w:left w:val="nil"/>
              <w:bottom w:val="single" w:sz="8" w:space="0" w:color="auto"/>
              <w:right w:val="single" w:sz="8" w:space="0" w:color="auto"/>
            </w:tcBorders>
            <w:shd w:val="clear" w:color="auto" w:fill="auto"/>
            <w:vAlign w:val="center"/>
            <w:hideMark/>
          </w:tcPr>
          <w:p w14:paraId="644C2042" w14:textId="394BEEFF"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577E6036" w14:textId="2EAA9BA2"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110,25</w:t>
            </w:r>
          </w:p>
        </w:tc>
        <w:tc>
          <w:tcPr>
            <w:tcW w:w="1134" w:type="dxa"/>
            <w:tcBorders>
              <w:top w:val="nil"/>
              <w:left w:val="nil"/>
              <w:bottom w:val="single" w:sz="8" w:space="0" w:color="auto"/>
              <w:right w:val="single" w:sz="8" w:space="0" w:color="auto"/>
            </w:tcBorders>
            <w:shd w:val="clear" w:color="auto" w:fill="auto"/>
            <w:vAlign w:val="center"/>
            <w:hideMark/>
          </w:tcPr>
          <w:p w14:paraId="263DE876" w14:textId="378A4DB0"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386,05</w:t>
            </w:r>
          </w:p>
        </w:tc>
        <w:tc>
          <w:tcPr>
            <w:tcW w:w="831" w:type="dxa"/>
            <w:tcBorders>
              <w:top w:val="nil"/>
              <w:left w:val="nil"/>
              <w:bottom w:val="single" w:sz="8" w:space="0" w:color="auto"/>
              <w:right w:val="single" w:sz="8" w:space="0" w:color="auto"/>
            </w:tcBorders>
            <w:shd w:val="clear" w:color="auto" w:fill="auto"/>
            <w:vAlign w:val="center"/>
            <w:hideMark/>
          </w:tcPr>
          <w:p w14:paraId="300BBF79" w14:textId="75B71DCC"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4DBD5F2C" w14:textId="2F40DAFC"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386,05</w:t>
            </w:r>
          </w:p>
        </w:tc>
      </w:tr>
      <w:tr w:rsidR="00AD202D" w:rsidRPr="00AD202D" w14:paraId="778AE762" w14:textId="77777777" w:rsidTr="00C17D77">
        <w:trPr>
          <w:trHeight w:val="407"/>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0C14A881"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w:t>
            </w:r>
          </w:p>
        </w:tc>
        <w:tc>
          <w:tcPr>
            <w:tcW w:w="1403" w:type="dxa"/>
            <w:tcBorders>
              <w:top w:val="nil"/>
              <w:left w:val="nil"/>
              <w:bottom w:val="single" w:sz="8" w:space="0" w:color="auto"/>
              <w:right w:val="single" w:sz="8" w:space="0" w:color="auto"/>
            </w:tcBorders>
            <w:shd w:val="clear" w:color="auto" w:fill="auto"/>
            <w:vAlign w:val="center"/>
            <w:hideMark/>
          </w:tcPr>
          <w:p w14:paraId="0F9106C0"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49BCBBD5"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ЛГ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100; 160 м3/ч</w:t>
            </w:r>
          </w:p>
        </w:tc>
        <w:tc>
          <w:tcPr>
            <w:tcW w:w="1559" w:type="dxa"/>
            <w:tcBorders>
              <w:top w:val="nil"/>
              <w:left w:val="nil"/>
              <w:bottom w:val="single" w:sz="8" w:space="0" w:color="auto"/>
              <w:right w:val="single" w:sz="8" w:space="0" w:color="auto"/>
            </w:tcBorders>
            <w:shd w:val="clear" w:color="auto" w:fill="auto"/>
            <w:vAlign w:val="center"/>
            <w:hideMark/>
          </w:tcPr>
          <w:p w14:paraId="687EAA2D" w14:textId="1DE99A53"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5E536B58" w14:textId="0957DEDC"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4149F77E" w14:textId="19AD9F95"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c>
          <w:tcPr>
            <w:tcW w:w="831" w:type="dxa"/>
            <w:tcBorders>
              <w:top w:val="nil"/>
              <w:left w:val="nil"/>
              <w:bottom w:val="single" w:sz="8" w:space="0" w:color="auto"/>
              <w:right w:val="single" w:sz="8" w:space="0" w:color="auto"/>
            </w:tcBorders>
            <w:shd w:val="clear" w:color="auto" w:fill="auto"/>
            <w:vAlign w:val="center"/>
            <w:hideMark/>
          </w:tcPr>
          <w:p w14:paraId="4DA88586" w14:textId="23E13F5E"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55173CF8" w14:textId="6AF5AF8A"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r>
      <w:tr w:rsidR="00AD202D" w:rsidRPr="00AD202D" w14:paraId="34AD721A" w14:textId="77777777" w:rsidTr="00C17D77">
        <w:trPr>
          <w:trHeight w:val="371"/>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26DB8D05"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11</w:t>
            </w:r>
          </w:p>
        </w:tc>
        <w:tc>
          <w:tcPr>
            <w:tcW w:w="1403" w:type="dxa"/>
            <w:tcBorders>
              <w:top w:val="nil"/>
              <w:left w:val="nil"/>
              <w:bottom w:val="single" w:sz="8" w:space="0" w:color="auto"/>
              <w:right w:val="single" w:sz="8" w:space="0" w:color="auto"/>
            </w:tcBorders>
            <w:shd w:val="clear" w:color="auto" w:fill="auto"/>
            <w:vAlign w:val="center"/>
            <w:hideMark/>
          </w:tcPr>
          <w:p w14:paraId="4FBDBA61"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3CA3F29B"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ЛГ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160; 250 м3/ч</w:t>
            </w:r>
          </w:p>
        </w:tc>
        <w:tc>
          <w:tcPr>
            <w:tcW w:w="1559" w:type="dxa"/>
            <w:tcBorders>
              <w:top w:val="nil"/>
              <w:left w:val="nil"/>
              <w:bottom w:val="single" w:sz="8" w:space="0" w:color="auto"/>
              <w:right w:val="single" w:sz="8" w:space="0" w:color="auto"/>
            </w:tcBorders>
            <w:shd w:val="clear" w:color="auto" w:fill="auto"/>
            <w:vAlign w:val="center"/>
            <w:hideMark/>
          </w:tcPr>
          <w:p w14:paraId="789EF634" w14:textId="6001E2ED"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05581730" w14:textId="10EFD54E"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1F7E4E4D" w14:textId="5B1ADC48"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c>
          <w:tcPr>
            <w:tcW w:w="831" w:type="dxa"/>
            <w:tcBorders>
              <w:top w:val="nil"/>
              <w:left w:val="nil"/>
              <w:bottom w:val="single" w:sz="8" w:space="0" w:color="auto"/>
              <w:right w:val="single" w:sz="8" w:space="0" w:color="auto"/>
            </w:tcBorders>
            <w:shd w:val="clear" w:color="auto" w:fill="auto"/>
            <w:vAlign w:val="center"/>
            <w:hideMark/>
          </w:tcPr>
          <w:p w14:paraId="4B8EACD9" w14:textId="78DC5482"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3B89E89C" w14:textId="01CF407D"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r>
      <w:tr w:rsidR="00AD202D" w:rsidRPr="00AD202D" w14:paraId="5E576AD5" w14:textId="77777777" w:rsidTr="00C17D77">
        <w:trPr>
          <w:trHeight w:val="491"/>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7CFF2995"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12</w:t>
            </w:r>
          </w:p>
        </w:tc>
        <w:tc>
          <w:tcPr>
            <w:tcW w:w="1403" w:type="dxa"/>
            <w:tcBorders>
              <w:top w:val="nil"/>
              <w:left w:val="nil"/>
              <w:bottom w:val="single" w:sz="8" w:space="0" w:color="auto"/>
              <w:right w:val="single" w:sz="8" w:space="0" w:color="auto"/>
            </w:tcBorders>
            <w:shd w:val="clear" w:color="auto" w:fill="auto"/>
            <w:vAlign w:val="center"/>
            <w:hideMark/>
          </w:tcPr>
          <w:p w14:paraId="63EB26AC"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4F3783E7"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ЛГ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400; 650 м3/ч</w:t>
            </w:r>
          </w:p>
        </w:tc>
        <w:tc>
          <w:tcPr>
            <w:tcW w:w="1559" w:type="dxa"/>
            <w:tcBorders>
              <w:top w:val="nil"/>
              <w:left w:val="nil"/>
              <w:bottom w:val="single" w:sz="8" w:space="0" w:color="auto"/>
              <w:right w:val="single" w:sz="8" w:space="0" w:color="auto"/>
            </w:tcBorders>
            <w:shd w:val="clear" w:color="auto" w:fill="auto"/>
            <w:vAlign w:val="center"/>
            <w:hideMark/>
          </w:tcPr>
          <w:p w14:paraId="1FCC1295" w14:textId="4F7C59E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72F1938D" w14:textId="26F246E9"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38B6759E" w14:textId="3C7EA77B"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c>
          <w:tcPr>
            <w:tcW w:w="831" w:type="dxa"/>
            <w:tcBorders>
              <w:top w:val="nil"/>
              <w:left w:val="nil"/>
              <w:bottom w:val="single" w:sz="8" w:space="0" w:color="auto"/>
              <w:right w:val="single" w:sz="8" w:space="0" w:color="auto"/>
            </w:tcBorders>
            <w:shd w:val="clear" w:color="auto" w:fill="auto"/>
            <w:vAlign w:val="center"/>
            <w:hideMark/>
          </w:tcPr>
          <w:p w14:paraId="4ACB0FBB" w14:textId="334EF456"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6B2750E6" w14:textId="6362C244"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r>
      <w:tr w:rsidR="00AD202D" w:rsidRPr="00AD202D" w14:paraId="0BC392F2" w14:textId="77777777" w:rsidTr="00C17D77">
        <w:trPr>
          <w:trHeight w:val="399"/>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5AAA6124"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13</w:t>
            </w:r>
          </w:p>
        </w:tc>
        <w:tc>
          <w:tcPr>
            <w:tcW w:w="1403" w:type="dxa"/>
            <w:tcBorders>
              <w:top w:val="nil"/>
              <w:left w:val="nil"/>
              <w:bottom w:val="single" w:sz="8" w:space="0" w:color="auto"/>
              <w:right w:val="single" w:sz="8" w:space="0" w:color="auto"/>
            </w:tcBorders>
            <w:shd w:val="clear" w:color="auto" w:fill="auto"/>
            <w:vAlign w:val="center"/>
            <w:hideMark/>
          </w:tcPr>
          <w:p w14:paraId="555D9445"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020DEE04"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ЛГ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1000; 1600 м3/ч</w:t>
            </w:r>
          </w:p>
        </w:tc>
        <w:tc>
          <w:tcPr>
            <w:tcW w:w="1559" w:type="dxa"/>
            <w:tcBorders>
              <w:top w:val="nil"/>
              <w:left w:val="nil"/>
              <w:bottom w:val="single" w:sz="8" w:space="0" w:color="auto"/>
              <w:right w:val="single" w:sz="8" w:space="0" w:color="auto"/>
            </w:tcBorders>
            <w:shd w:val="clear" w:color="auto" w:fill="auto"/>
            <w:vAlign w:val="center"/>
            <w:hideMark/>
          </w:tcPr>
          <w:p w14:paraId="6B70C5D9" w14:textId="112A72DB"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60631117" w14:textId="1CBBA7F5"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5393887B" w14:textId="089D3140"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c>
          <w:tcPr>
            <w:tcW w:w="831" w:type="dxa"/>
            <w:tcBorders>
              <w:top w:val="nil"/>
              <w:left w:val="nil"/>
              <w:bottom w:val="single" w:sz="8" w:space="0" w:color="auto"/>
              <w:right w:val="single" w:sz="8" w:space="0" w:color="auto"/>
            </w:tcBorders>
            <w:shd w:val="clear" w:color="auto" w:fill="auto"/>
            <w:vAlign w:val="center"/>
            <w:hideMark/>
          </w:tcPr>
          <w:p w14:paraId="5DE7AA74" w14:textId="20FE4A6F"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1B8300D4" w14:textId="2C846513"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r>
      <w:tr w:rsidR="00AD202D" w:rsidRPr="00AD202D" w14:paraId="0819EE06" w14:textId="77777777" w:rsidTr="00C17D77">
        <w:trPr>
          <w:trHeight w:val="505"/>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68E8FDCB"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14</w:t>
            </w:r>
          </w:p>
        </w:tc>
        <w:tc>
          <w:tcPr>
            <w:tcW w:w="1403" w:type="dxa"/>
            <w:tcBorders>
              <w:top w:val="nil"/>
              <w:left w:val="nil"/>
              <w:bottom w:val="single" w:sz="8" w:space="0" w:color="auto"/>
              <w:right w:val="single" w:sz="8" w:space="0" w:color="auto"/>
            </w:tcBorders>
            <w:shd w:val="clear" w:color="auto" w:fill="auto"/>
            <w:vAlign w:val="center"/>
            <w:hideMark/>
          </w:tcPr>
          <w:p w14:paraId="4D5D3135"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0B359DA4"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TZ/</w:t>
            </w:r>
            <w:proofErr w:type="spellStart"/>
            <w:r w:rsidRPr="00AD202D">
              <w:rPr>
                <w:rFonts w:ascii="Times New Roman" w:eastAsia="Times New Roman" w:hAnsi="Times New Roman" w:cs="Times New Roman"/>
                <w:sz w:val="19"/>
                <w:szCs w:val="19"/>
              </w:rPr>
              <w:t>Fluxi</w:t>
            </w:r>
            <w:proofErr w:type="spellEnd"/>
            <w:r w:rsidRPr="00AD202D">
              <w:rPr>
                <w:rFonts w:ascii="Times New Roman" w:eastAsia="Times New Roman" w:hAnsi="Times New Roman" w:cs="Times New Roman"/>
                <w:sz w:val="19"/>
                <w:szCs w:val="19"/>
              </w:rPr>
              <w:t xml:space="preserve">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100;160 м3/ч</w:t>
            </w:r>
          </w:p>
        </w:tc>
        <w:tc>
          <w:tcPr>
            <w:tcW w:w="1559" w:type="dxa"/>
            <w:tcBorders>
              <w:top w:val="nil"/>
              <w:left w:val="nil"/>
              <w:bottom w:val="single" w:sz="8" w:space="0" w:color="auto"/>
              <w:right w:val="single" w:sz="8" w:space="0" w:color="auto"/>
            </w:tcBorders>
            <w:shd w:val="clear" w:color="auto" w:fill="auto"/>
            <w:vAlign w:val="center"/>
            <w:hideMark/>
          </w:tcPr>
          <w:p w14:paraId="22ED58D3" w14:textId="4E0D2CE4"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06754BA1" w14:textId="4AE2FA96"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5CE32312" w14:textId="1BDE8928"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c>
          <w:tcPr>
            <w:tcW w:w="831" w:type="dxa"/>
            <w:tcBorders>
              <w:top w:val="nil"/>
              <w:left w:val="nil"/>
              <w:bottom w:val="single" w:sz="8" w:space="0" w:color="auto"/>
              <w:right w:val="single" w:sz="8" w:space="0" w:color="auto"/>
            </w:tcBorders>
            <w:shd w:val="clear" w:color="auto" w:fill="auto"/>
            <w:vAlign w:val="center"/>
            <w:hideMark/>
          </w:tcPr>
          <w:p w14:paraId="10C5639A" w14:textId="1A6A6D2E"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7F8ABA4C" w14:textId="7E321FF1"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r>
      <w:tr w:rsidR="00AD202D" w:rsidRPr="00AD202D" w14:paraId="2C4D8360" w14:textId="77777777" w:rsidTr="00C17D77">
        <w:trPr>
          <w:trHeight w:val="413"/>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65CD0BC2"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15</w:t>
            </w:r>
          </w:p>
        </w:tc>
        <w:tc>
          <w:tcPr>
            <w:tcW w:w="1403" w:type="dxa"/>
            <w:tcBorders>
              <w:top w:val="nil"/>
              <w:left w:val="nil"/>
              <w:bottom w:val="single" w:sz="8" w:space="0" w:color="auto"/>
              <w:right w:val="single" w:sz="8" w:space="0" w:color="auto"/>
            </w:tcBorders>
            <w:shd w:val="clear" w:color="auto" w:fill="auto"/>
            <w:vAlign w:val="center"/>
            <w:hideMark/>
          </w:tcPr>
          <w:p w14:paraId="0648F86F"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386F5D77"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TZ/</w:t>
            </w:r>
            <w:proofErr w:type="spellStart"/>
            <w:r w:rsidRPr="00AD202D">
              <w:rPr>
                <w:rFonts w:ascii="Times New Roman" w:eastAsia="Times New Roman" w:hAnsi="Times New Roman" w:cs="Times New Roman"/>
                <w:sz w:val="19"/>
                <w:szCs w:val="19"/>
              </w:rPr>
              <w:t>Fluxi</w:t>
            </w:r>
            <w:proofErr w:type="spellEnd"/>
            <w:r w:rsidRPr="00AD202D">
              <w:rPr>
                <w:rFonts w:ascii="Times New Roman" w:eastAsia="Times New Roman" w:hAnsi="Times New Roman" w:cs="Times New Roman"/>
                <w:sz w:val="19"/>
                <w:szCs w:val="19"/>
              </w:rPr>
              <w:t xml:space="preserve">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160; 250 м3/ч</w:t>
            </w:r>
          </w:p>
        </w:tc>
        <w:tc>
          <w:tcPr>
            <w:tcW w:w="1559" w:type="dxa"/>
            <w:tcBorders>
              <w:top w:val="nil"/>
              <w:left w:val="nil"/>
              <w:bottom w:val="single" w:sz="8" w:space="0" w:color="auto"/>
              <w:right w:val="single" w:sz="8" w:space="0" w:color="auto"/>
            </w:tcBorders>
            <w:shd w:val="clear" w:color="auto" w:fill="auto"/>
            <w:vAlign w:val="center"/>
            <w:hideMark/>
          </w:tcPr>
          <w:p w14:paraId="23617F57" w14:textId="7B08BAD3"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6E5EEFAA" w14:textId="6C5923FD"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4B1D3C67" w14:textId="06A463F1"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c>
          <w:tcPr>
            <w:tcW w:w="831" w:type="dxa"/>
            <w:tcBorders>
              <w:top w:val="nil"/>
              <w:left w:val="nil"/>
              <w:bottom w:val="single" w:sz="8" w:space="0" w:color="auto"/>
              <w:right w:val="single" w:sz="8" w:space="0" w:color="auto"/>
            </w:tcBorders>
            <w:shd w:val="clear" w:color="auto" w:fill="auto"/>
            <w:vAlign w:val="center"/>
            <w:hideMark/>
          </w:tcPr>
          <w:p w14:paraId="3BA307C5" w14:textId="2C7FA023"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786DEDED" w14:textId="29433524"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r>
      <w:tr w:rsidR="00AD202D" w:rsidRPr="00AD202D" w14:paraId="67C364BA" w14:textId="77777777" w:rsidTr="00C17D77">
        <w:trPr>
          <w:trHeight w:val="519"/>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34B5D178"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16</w:t>
            </w:r>
          </w:p>
        </w:tc>
        <w:tc>
          <w:tcPr>
            <w:tcW w:w="1403" w:type="dxa"/>
            <w:tcBorders>
              <w:top w:val="nil"/>
              <w:left w:val="nil"/>
              <w:bottom w:val="single" w:sz="8" w:space="0" w:color="auto"/>
              <w:right w:val="single" w:sz="8" w:space="0" w:color="auto"/>
            </w:tcBorders>
            <w:shd w:val="clear" w:color="auto" w:fill="auto"/>
            <w:vAlign w:val="center"/>
            <w:hideMark/>
          </w:tcPr>
          <w:p w14:paraId="3E31A908"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122E79D7"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TZ/</w:t>
            </w:r>
            <w:proofErr w:type="spellStart"/>
            <w:r w:rsidRPr="00AD202D">
              <w:rPr>
                <w:rFonts w:ascii="Times New Roman" w:eastAsia="Times New Roman" w:hAnsi="Times New Roman" w:cs="Times New Roman"/>
                <w:sz w:val="19"/>
                <w:szCs w:val="19"/>
              </w:rPr>
              <w:t>Fluxi</w:t>
            </w:r>
            <w:proofErr w:type="spellEnd"/>
            <w:r w:rsidRPr="00AD202D">
              <w:rPr>
                <w:rFonts w:ascii="Times New Roman" w:eastAsia="Times New Roman" w:hAnsi="Times New Roman" w:cs="Times New Roman"/>
                <w:sz w:val="19"/>
                <w:szCs w:val="19"/>
              </w:rPr>
              <w:t xml:space="preserve">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400; 650 м3/ч</w:t>
            </w:r>
          </w:p>
        </w:tc>
        <w:tc>
          <w:tcPr>
            <w:tcW w:w="1559" w:type="dxa"/>
            <w:tcBorders>
              <w:top w:val="nil"/>
              <w:left w:val="nil"/>
              <w:bottom w:val="single" w:sz="8" w:space="0" w:color="auto"/>
              <w:right w:val="single" w:sz="8" w:space="0" w:color="auto"/>
            </w:tcBorders>
            <w:shd w:val="clear" w:color="auto" w:fill="auto"/>
            <w:vAlign w:val="center"/>
            <w:hideMark/>
          </w:tcPr>
          <w:p w14:paraId="1C04F018" w14:textId="3060E04B"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047B8B09" w14:textId="2423C146"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1291823C" w14:textId="2C6D5F5D"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c>
          <w:tcPr>
            <w:tcW w:w="831" w:type="dxa"/>
            <w:tcBorders>
              <w:top w:val="nil"/>
              <w:left w:val="nil"/>
              <w:bottom w:val="single" w:sz="8" w:space="0" w:color="auto"/>
              <w:right w:val="single" w:sz="8" w:space="0" w:color="auto"/>
            </w:tcBorders>
            <w:shd w:val="clear" w:color="auto" w:fill="auto"/>
            <w:vAlign w:val="center"/>
            <w:hideMark/>
          </w:tcPr>
          <w:p w14:paraId="733DE07B" w14:textId="6C994BBF"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27D9C0BA" w14:textId="0BBCA26F"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r>
      <w:tr w:rsidR="00AD202D" w:rsidRPr="00AD202D" w14:paraId="5B75AFFB" w14:textId="77777777" w:rsidTr="00C17D77">
        <w:trPr>
          <w:trHeight w:val="541"/>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4DFC2683"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17</w:t>
            </w:r>
          </w:p>
        </w:tc>
        <w:tc>
          <w:tcPr>
            <w:tcW w:w="1403" w:type="dxa"/>
            <w:tcBorders>
              <w:top w:val="nil"/>
              <w:left w:val="nil"/>
              <w:bottom w:val="single" w:sz="8" w:space="0" w:color="auto"/>
              <w:right w:val="single" w:sz="8" w:space="0" w:color="auto"/>
            </w:tcBorders>
            <w:shd w:val="clear" w:color="auto" w:fill="auto"/>
            <w:vAlign w:val="center"/>
            <w:hideMark/>
          </w:tcPr>
          <w:p w14:paraId="5D5E3B7E"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031D2AB1"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TZ/</w:t>
            </w:r>
            <w:proofErr w:type="spellStart"/>
            <w:r w:rsidRPr="00AD202D">
              <w:rPr>
                <w:rFonts w:ascii="Times New Roman" w:eastAsia="Times New Roman" w:hAnsi="Times New Roman" w:cs="Times New Roman"/>
                <w:sz w:val="19"/>
                <w:szCs w:val="19"/>
              </w:rPr>
              <w:t>Fluxi</w:t>
            </w:r>
            <w:proofErr w:type="spellEnd"/>
            <w:r w:rsidRPr="00AD202D">
              <w:rPr>
                <w:rFonts w:ascii="Times New Roman" w:eastAsia="Times New Roman" w:hAnsi="Times New Roman" w:cs="Times New Roman"/>
                <w:sz w:val="19"/>
                <w:szCs w:val="19"/>
              </w:rPr>
              <w:t xml:space="preserve">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1000; 1600; 2500 м3/ч</w:t>
            </w:r>
          </w:p>
        </w:tc>
        <w:tc>
          <w:tcPr>
            <w:tcW w:w="1559" w:type="dxa"/>
            <w:tcBorders>
              <w:top w:val="nil"/>
              <w:left w:val="nil"/>
              <w:bottom w:val="single" w:sz="8" w:space="0" w:color="auto"/>
              <w:right w:val="single" w:sz="8" w:space="0" w:color="auto"/>
            </w:tcBorders>
            <w:shd w:val="clear" w:color="auto" w:fill="auto"/>
            <w:vAlign w:val="center"/>
            <w:hideMark/>
          </w:tcPr>
          <w:p w14:paraId="10FB7A95" w14:textId="2A122708"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1A9A550A" w14:textId="0AE6E548"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2DBD1FE0" w14:textId="503772CA"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c>
          <w:tcPr>
            <w:tcW w:w="831" w:type="dxa"/>
            <w:tcBorders>
              <w:top w:val="nil"/>
              <w:left w:val="nil"/>
              <w:bottom w:val="single" w:sz="8" w:space="0" w:color="auto"/>
              <w:right w:val="single" w:sz="8" w:space="0" w:color="auto"/>
            </w:tcBorders>
            <w:shd w:val="clear" w:color="auto" w:fill="auto"/>
            <w:vAlign w:val="center"/>
            <w:hideMark/>
          </w:tcPr>
          <w:p w14:paraId="4B7C938A" w14:textId="5C1CDE12"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0534F3B2" w14:textId="06EAD8F1"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r>
      <w:tr w:rsidR="00AD202D" w:rsidRPr="00AD202D" w14:paraId="788F72BF" w14:textId="77777777" w:rsidTr="00C17D77">
        <w:trPr>
          <w:trHeight w:val="265"/>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4CED127D"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18</w:t>
            </w:r>
          </w:p>
        </w:tc>
        <w:tc>
          <w:tcPr>
            <w:tcW w:w="1403" w:type="dxa"/>
            <w:tcBorders>
              <w:top w:val="nil"/>
              <w:left w:val="nil"/>
              <w:bottom w:val="single" w:sz="8" w:space="0" w:color="auto"/>
              <w:right w:val="single" w:sz="8" w:space="0" w:color="auto"/>
            </w:tcBorders>
            <w:shd w:val="clear" w:color="auto" w:fill="auto"/>
            <w:vAlign w:val="center"/>
            <w:hideMark/>
          </w:tcPr>
          <w:p w14:paraId="3DEB2B3D"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01E6973C"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СГ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100 м3/ч</w:t>
            </w:r>
          </w:p>
        </w:tc>
        <w:tc>
          <w:tcPr>
            <w:tcW w:w="1559" w:type="dxa"/>
            <w:tcBorders>
              <w:top w:val="nil"/>
              <w:left w:val="nil"/>
              <w:bottom w:val="single" w:sz="8" w:space="0" w:color="auto"/>
              <w:right w:val="single" w:sz="8" w:space="0" w:color="auto"/>
            </w:tcBorders>
            <w:shd w:val="clear" w:color="auto" w:fill="auto"/>
            <w:vAlign w:val="center"/>
            <w:hideMark/>
          </w:tcPr>
          <w:p w14:paraId="064484A2" w14:textId="35578470"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0DA0F84C" w14:textId="51C8B0FF"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736243FA" w14:textId="4057A7F6"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c>
          <w:tcPr>
            <w:tcW w:w="831" w:type="dxa"/>
            <w:tcBorders>
              <w:top w:val="nil"/>
              <w:left w:val="nil"/>
              <w:bottom w:val="single" w:sz="8" w:space="0" w:color="auto"/>
              <w:right w:val="single" w:sz="8" w:space="0" w:color="auto"/>
            </w:tcBorders>
            <w:shd w:val="clear" w:color="auto" w:fill="auto"/>
            <w:vAlign w:val="center"/>
            <w:hideMark/>
          </w:tcPr>
          <w:p w14:paraId="1BD6D09C" w14:textId="2F0FB816"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1B0DB96E" w14:textId="291CC40E"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r>
      <w:tr w:rsidR="00AD202D" w:rsidRPr="00AD202D" w14:paraId="50A21B2A" w14:textId="77777777" w:rsidTr="00C17D77">
        <w:trPr>
          <w:trHeight w:val="411"/>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3231F5A9"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19</w:t>
            </w:r>
          </w:p>
        </w:tc>
        <w:tc>
          <w:tcPr>
            <w:tcW w:w="1403" w:type="dxa"/>
            <w:tcBorders>
              <w:top w:val="nil"/>
              <w:left w:val="nil"/>
              <w:bottom w:val="single" w:sz="8" w:space="0" w:color="auto"/>
              <w:right w:val="single" w:sz="8" w:space="0" w:color="auto"/>
            </w:tcBorders>
            <w:shd w:val="clear" w:color="auto" w:fill="auto"/>
            <w:vAlign w:val="center"/>
            <w:hideMark/>
          </w:tcPr>
          <w:p w14:paraId="41AA1A01"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35B46863"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СГ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160; 250 м3/ч</w:t>
            </w:r>
          </w:p>
        </w:tc>
        <w:tc>
          <w:tcPr>
            <w:tcW w:w="1559" w:type="dxa"/>
            <w:tcBorders>
              <w:top w:val="nil"/>
              <w:left w:val="nil"/>
              <w:bottom w:val="single" w:sz="8" w:space="0" w:color="auto"/>
              <w:right w:val="single" w:sz="8" w:space="0" w:color="auto"/>
            </w:tcBorders>
            <w:shd w:val="clear" w:color="auto" w:fill="auto"/>
            <w:vAlign w:val="center"/>
            <w:hideMark/>
          </w:tcPr>
          <w:p w14:paraId="65157781" w14:textId="674FE9B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03966C07" w14:textId="6C39BCE6"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3CBB0C0E" w14:textId="6363C488"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c>
          <w:tcPr>
            <w:tcW w:w="831" w:type="dxa"/>
            <w:tcBorders>
              <w:top w:val="nil"/>
              <w:left w:val="nil"/>
              <w:bottom w:val="single" w:sz="8" w:space="0" w:color="auto"/>
              <w:right w:val="single" w:sz="8" w:space="0" w:color="auto"/>
            </w:tcBorders>
            <w:shd w:val="clear" w:color="auto" w:fill="auto"/>
            <w:vAlign w:val="center"/>
            <w:hideMark/>
          </w:tcPr>
          <w:p w14:paraId="6ECA41CF" w14:textId="5729598D"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604BA266" w14:textId="5FA9FDEA"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r>
      <w:tr w:rsidR="00AD202D" w:rsidRPr="00AD202D" w14:paraId="1C4F7B9F" w14:textId="77777777" w:rsidTr="00C17D77">
        <w:trPr>
          <w:trHeight w:val="233"/>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75F8FA9D"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20</w:t>
            </w:r>
          </w:p>
        </w:tc>
        <w:tc>
          <w:tcPr>
            <w:tcW w:w="1403" w:type="dxa"/>
            <w:tcBorders>
              <w:top w:val="nil"/>
              <w:left w:val="nil"/>
              <w:bottom w:val="single" w:sz="8" w:space="0" w:color="auto"/>
              <w:right w:val="single" w:sz="8" w:space="0" w:color="auto"/>
            </w:tcBorders>
            <w:shd w:val="clear" w:color="auto" w:fill="auto"/>
            <w:vAlign w:val="center"/>
            <w:hideMark/>
          </w:tcPr>
          <w:p w14:paraId="6BB34980"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5817A610"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СГ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400 м3/ч</w:t>
            </w:r>
          </w:p>
        </w:tc>
        <w:tc>
          <w:tcPr>
            <w:tcW w:w="1559" w:type="dxa"/>
            <w:tcBorders>
              <w:top w:val="nil"/>
              <w:left w:val="nil"/>
              <w:bottom w:val="single" w:sz="8" w:space="0" w:color="auto"/>
              <w:right w:val="single" w:sz="8" w:space="0" w:color="auto"/>
            </w:tcBorders>
            <w:shd w:val="clear" w:color="auto" w:fill="auto"/>
            <w:vAlign w:val="center"/>
            <w:hideMark/>
          </w:tcPr>
          <w:p w14:paraId="1E4AA9AD" w14:textId="77CB7AEA"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315C20F9" w14:textId="6AFA2AF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3669C31B" w14:textId="6E1B14EB"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c>
          <w:tcPr>
            <w:tcW w:w="831" w:type="dxa"/>
            <w:tcBorders>
              <w:top w:val="nil"/>
              <w:left w:val="nil"/>
              <w:bottom w:val="single" w:sz="8" w:space="0" w:color="auto"/>
              <w:right w:val="single" w:sz="8" w:space="0" w:color="auto"/>
            </w:tcBorders>
            <w:shd w:val="clear" w:color="auto" w:fill="auto"/>
            <w:vAlign w:val="center"/>
            <w:hideMark/>
          </w:tcPr>
          <w:p w14:paraId="126EA3B3" w14:textId="7C11DF2F"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398AC90B" w14:textId="67B52B39"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r>
      <w:tr w:rsidR="00AD202D" w:rsidRPr="00AD202D" w14:paraId="78EAE28F" w14:textId="77777777" w:rsidTr="00C17D77">
        <w:trPr>
          <w:trHeight w:val="406"/>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30464753"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21</w:t>
            </w:r>
          </w:p>
        </w:tc>
        <w:tc>
          <w:tcPr>
            <w:tcW w:w="1403" w:type="dxa"/>
            <w:tcBorders>
              <w:top w:val="nil"/>
              <w:left w:val="nil"/>
              <w:bottom w:val="single" w:sz="8" w:space="0" w:color="auto"/>
              <w:right w:val="single" w:sz="8" w:space="0" w:color="auto"/>
            </w:tcBorders>
            <w:shd w:val="clear" w:color="auto" w:fill="auto"/>
            <w:vAlign w:val="center"/>
            <w:hideMark/>
          </w:tcPr>
          <w:p w14:paraId="132AF659"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72397AD6"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СГ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600; 800; 1000 м3/ч</w:t>
            </w:r>
          </w:p>
        </w:tc>
        <w:tc>
          <w:tcPr>
            <w:tcW w:w="1559" w:type="dxa"/>
            <w:tcBorders>
              <w:top w:val="nil"/>
              <w:left w:val="nil"/>
              <w:bottom w:val="single" w:sz="8" w:space="0" w:color="auto"/>
              <w:right w:val="single" w:sz="8" w:space="0" w:color="auto"/>
            </w:tcBorders>
            <w:shd w:val="clear" w:color="auto" w:fill="auto"/>
            <w:vAlign w:val="center"/>
            <w:hideMark/>
          </w:tcPr>
          <w:p w14:paraId="222A6106" w14:textId="67A7BF60"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4ED8F1A1" w14:textId="3CD7C831"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73BA8E25" w14:textId="3E4DC94F"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c>
          <w:tcPr>
            <w:tcW w:w="831" w:type="dxa"/>
            <w:tcBorders>
              <w:top w:val="nil"/>
              <w:left w:val="nil"/>
              <w:bottom w:val="single" w:sz="8" w:space="0" w:color="auto"/>
              <w:right w:val="single" w:sz="8" w:space="0" w:color="auto"/>
            </w:tcBorders>
            <w:shd w:val="clear" w:color="auto" w:fill="auto"/>
            <w:vAlign w:val="center"/>
            <w:hideMark/>
          </w:tcPr>
          <w:p w14:paraId="56EC076B" w14:textId="6C35A65D"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37E575F4" w14:textId="5CE11EBA"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r>
      <w:tr w:rsidR="00AD202D" w:rsidRPr="00AD202D" w14:paraId="605761F9" w14:textId="77777777" w:rsidTr="00C17D77">
        <w:trPr>
          <w:trHeight w:val="371"/>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66028EBE"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22</w:t>
            </w:r>
          </w:p>
        </w:tc>
        <w:tc>
          <w:tcPr>
            <w:tcW w:w="1403" w:type="dxa"/>
            <w:tcBorders>
              <w:top w:val="nil"/>
              <w:left w:val="nil"/>
              <w:bottom w:val="single" w:sz="8" w:space="0" w:color="auto"/>
              <w:right w:val="single" w:sz="8" w:space="0" w:color="auto"/>
            </w:tcBorders>
            <w:shd w:val="clear" w:color="auto" w:fill="auto"/>
            <w:vAlign w:val="center"/>
            <w:hideMark/>
          </w:tcPr>
          <w:p w14:paraId="0B2B068A"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0CA684BF"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 xml:space="preserve">СГ с </w:t>
            </w:r>
            <w:proofErr w:type="spellStart"/>
            <w:r w:rsidRPr="00AD202D">
              <w:rPr>
                <w:rFonts w:ascii="Times New Roman" w:eastAsia="Times New Roman" w:hAnsi="Times New Roman" w:cs="Times New Roman"/>
                <w:sz w:val="19"/>
                <w:szCs w:val="19"/>
              </w:rPr>
              <w:t>номин</w:t>
            </w:r>
            <w:proofErr w:type="spellEnd"/>
            <w:r w:rsidRPr="00AD202D">
              <w:rPr>
                <w:rFonts w:ascii="Times New Roman" w:eastAsia="Times New Roman" w:hAnsi="Times New Roman" w:cs="Times New Roman"/>
                <w:sz w:val="19"/>
                <w:szCs w:val="19"/>
              </w:rPr>
              <w:t xml:space="preserve">. </w:t>
            </w:r>
            <w:proofErr w:type="spellStart"/>
            <w:r w:rsidRPr="00AD202D">
              <w:rPr>
                <w:rFonts w:ascii="Times New Roman" w:eastAsia="Times New Roman" w:hAnsi="Times New Roman" w:cs="Times New Roman"/>
                <w:sz w:val="19"/>
                <w:szCs w:val="19"/>
              </w:rPr>
              <w:t>расх</w:t>
            </w:r>
            <w:proofErr w:type="spellEnd"/>
            <w:r w:rsidRPr="00AD202D">
              <w:rPr>
                <w:rFonts w:ascii="Times New Roman" w:eastAsia="Times New Roman" w:hAnsi="Times New Roman" w:cs="Times New Roman"/>
                <w:sz w:val="19"/>
                <w:szCs w:val="19"/>
              </w:rPr>
              <w:t>. 1600; 2500 м3/ч</w:t>
            </w:r>
          </w:p>
        </w:tc>
        <w:tc>
          <w:tcPr>
            <w:tcW w:w="1559" w:type="dxa"/>
            <w:tcBorders>
              <w:top w:val="nil"/>
              <w:left w:val="nil"/>
              <w:bottom w:val="single" w:sz="8" w:space="0" w:color="auto"/>
              <w:right w:val="single" w:sz="8" w:space="0" w:color="auto"/>
            </w:tcBorders>
            <w:shd w:val="clear" w:color="auto" w:fill="auto"/>
            <w:vAlign w:val="center"/>
            <w:hideMark/>
          </w:tcPr>
          <w:p w14:paraId="6B3F5818" w14:textId="05F0F492"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78238035" w14:textId="33944AC6"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255,85</w:t>
            </w:r>
          </w:p>
        </w:tc>
        <w:tc>
          <w:tcPr>
            <w:tcW w:w="1134" w:type="dxa"/>
            <w:tcBorders>
              <w:top w:val="nil"/>
              <w:left w:val="nil"/>
              <w:bottom w:val="single" w:sz="8" w:space="0" w:color="auto"/>
              <w:right w:val="single" w:sz="8" w:space="0" w:color="auto"/>
            </w:tcBorders>
            <w:shd w:val="clear" w:color="auto" w:fill="auto"/>
            <w:vAlign w:val="center"/>
            <w:hideMark/>
          </w:tcPr>
          <w:p w14:paraId="04FA7C40" w14:textId="755D10EC"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c>
          <w:tcPr>
            <w:tcW w:w="831" w:type="dxa"/>
            <w:tcBorders>
              <w:top w:val="nil"/>
              <w:left w:val="nil"/>
              <w:bottom w:val="single" w:sz="8" w:space="0" w:color="auto"/>
              <w:right w:val="single" w:sz="8" w:space="0" w:color="auto"/>
            </w:tcBorders>
            <w:shd w:val="clear" w:color="auto" w:fill="auto"/>
            <w:vAlign w:val="center"/>
            <w:hideMark/>
          </w:tcPr>
          <w:p w14:paraId="187D54A1" w14:textId="731C113F"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1B2472DE" w14:textId="0E435950"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531,65</w:t>
            </w:r>
          </w:p>
        </w:tc>
      </w:tr>
      <w:tr w:rsidR="00AD202D" w:rsidRPr="00AD202D" w14:paraId="41CA74ED" w14:textId="77777777" w:rsidTr="00C17D77">
        <w:trPr>
          <w:trHeight w:val="316"/>
        </w:trPr>
        <w:tc>
          <w:tcPr>
            <w:tcW w:w="565" w:type="dxa"/>
            <w:tcBorders>
              <w:top w:val="nil"/>
              <w:left w:val="single" w:sz="8" w:space="0" w:color="auto"/>
              <w:bottom w:val="single" w:sz="8" w:space="0" w:color="auto"/>
              <w:right w:val="single" w:sz="8" w:space="0" w:color="auto"/>
            </w:tcBorders>
            <w:shd w:val="clear" w:color="auto" w:fill="auto"/>
            <w:vAlign w:val="center"/>
            <w:hideMark/>
          </w:tcPr>
          <w:p w14:paraId="1356778F"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23</w:t>
            </w:r>
          </w:p>
        </w:tc>
        <w:tc>
          <w:tcPr>
            <w:tcW w:w="1403" w:type="dxa"/>
            <w:tcBorders>
              <w:top w:val="nil"/>
              <w:left w:val="nil"/>
              <w:bottom w:val="single" w:sz="8" w:space="0" w:color="auto"/>
              <w:right w:val="single" w:sz="8" w:space="0" w:color="auto"/>
            </w:tcBorders>
            <w:shd w:val="clear" w:color="auto" w:fill="auto"/>
            <w:vAlign w:val="center"/>
            <w:hideMark/>
          </w:tcPr>
          <w:p w14:paraId="77356437"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Счетчики газа</w:t>
            </w:r>
          </w:p>
        </w:tc>
        <w:tc>
          <w:tcPr>
            <w:tcW w:w="2725" w:type="dxa"/>
            <w:tcBorders>
              <w:top w:val="nil"/>
              <w:left w:val="nil"/>
              <w:bottom w:val="single" w:sz="8" w:space="0" w:color="auto"/>
              <w:right w:val="single" w:sz="8" w:space="0" w:color="auto"/>
            </w:tcBorders>
            <w:shd w:val="clear" w:color="auto" w:fill="auto"/>
            <w:vAlign w:val="center"/>
            <w:hideMark/>
          </w:tcPr>
          <w:p w14:paraId="565285D2" w14:textId="77777777" w:rsidR="00C17D77" w:rsidRPr="00AD202D" w:rsidRDefault="00C17D77" w:rsidP="00C17D77">
            <w:pPr>
              <w:spacing w:after="0" w:line="240" w:lineRule="auto"/>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Корректор объема газа</w:t>
            </w:r>
          </w:p>
        </w:tc>
        <w:tc>
          <w:tcPr>
            <w:tcW w:w="1559" w:type="dxa"/>
            <w:tcBorders>
              <w:top w:val="nil"/>
              <w:left w:val="nil"/>
              <w:bottom w:val="single" w:sz="8" w:space="0" w:color="auto"/>
              <w:right w:val="single" w:sz="8" w:space="0" w:color="auto"/>
            </w:tcBorders>
            <w:shd w:val="clear" w:color="auto" w:fill="auto"/>
            <w:vAlign w:val="center"/>
            <w:hideMark/>
          </w:tcPr>
          <w:p w14:paraId="36E49C3C" w14:textId="6F59761B"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275,80</w:t>
            </w:r>
          </w:p>
        </w:tc>
        <w:tc>
          <w:tcPr>
            <w:tcW w:w="1418" w:type="dxa"/>
            <w:tcBorders>
              <w:top w:val="nil"/>
              <w:left w:val="nil"/>
              <w:bottom w:val="single" w:sz="8" w:space="0" w:color="auto"/>
              <w:right w:val="single" w:sz="8" w:space="0" w:color="auto"/>
            </w:tcBorders>
            <w:shd w:val="clear" w:color="auto" w:fill="auto"/>
            <w:vAlign w:val="center"/>
            <w:hideMark/>
          </w:tcPr>
          <w:p w14:paraId="7B4A868E" w14:textId="77E44EFB"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455,70</w:t>
            </w:r>
          </w:p>
        </w:tc>
        <w:tc>
          <w:tcPr>
            <w:tcW w:w="1134" w:type="dxa"/>
            <w:tcBorders>
              <w:top w:val="nil"/>
              <w:left w:val="nil"/>
              <w:bottom w:val="single" w:sz="8" w:space="0" w:color="auto"/>
              <w:right w:val="single" w:sz="8" w:space="0" w:color="auto"/>
            </w:tcBorders>
            <w:shd w:val="clear" w:color="auto" w:fill="auto"/>
            <w:vAlign w:val="center"/>
            <w:hideMark/>
          </w:tcPr>
          <w:p w14:paraId="7518F0D7" w14:textId="5E2BB6BF"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731,50</w:t>
            </w:r>
          </w:p>
        </w:tc>
        <w:tc>
          <w:tcPr>
            <w:tcW w:w="831" w:type="dxa"/>
            <w:tcBorders>
              <w:top w:val="nil"/>
              <w:left w:val="nil"/>
              <w:bottom w:val="single" w:sz="8" w:space="0" w:color="auto"/>
              <w:right w:val="single" w:sz="8" w:space="0" w:color="auto"/>
            </w:tcBorders>
            <w:shd w:val="clear" w:color="auto" w:fill="auto"/>
            <w:vAlign w:val="center"/>
            <w:hideMark/>
          </w:tcPr>
          <w:p w14:paraId="58DC60AA" w14:textId="23EE59AA"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1,00</w:t>
            </w:r>
          </w:p>
        </w:tc>
        <w:tc>
          <w:tcPr>
            <w:tcW w:w="1322" w:type="dxa"/>
            <w:tcBorders>
              <w:top w:val="nil"/>
              <w:left w:val="nil"/>
              <w:bottom w:val="single" w:sz="8" w:space="0" w:color="auto"/>
              <w:right w:val="single" w:sz="8" w:space="0" w:color="auto"/>
            </w:tcBorders>
            <w:shd w:val="clear" w:color="auto" w:fill="auto"/>
            <w:vAlign w:val="center"/>
            <w:hideMark/>
          </w:tcPr>
          <w:p w14:paraId="19753DA4" w14:textId="3794E84E"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731,50</w:t>
            </w:r>
          </w:p>
        </w:tc>
      </w:tr>
      <w:tr w:rsidR="00AD202D" w:rsidRPr="00AD202D" w14:paraId="51461B1D" w14:textId="77777777" w:rsidTr="00C17D77">
        <w:trPr>
          <w:trHeight w:val="316"/>
        </w:trPr>
        <w:tc>
          <w:tcPr>
            <w:tcW w:w="880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EF4725B" w14:textId="77777777"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ИТОГО</w:t>
            </w:r>
          </w:p>
        </w:tc>
        <w:tc>
          <w:tcPr>
            <w:tcW w:w="831" w:type="dxa"/>
            <w:tcBorders>
              <w:top w:val="nil"/>
              <w:left w:val="nil"/>
              <w:bottom w:val="single" w:sz="8" w:space="0" w:color="auto"/>
              <w:right w:val="single" w:sz="8" w:space="0" w:color="auto"/>
            </w:tcBorders>
            <w:shd w:val="clear" w:color="auto" w:fill="auto"/>
            <w:vAlign w:val="center"/>
            <w:hideMark/>
          </w:tcPr>
          <w:p w14:paraId="52D3C0C2" w14:textId="42CB7899"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23,00</w:t>
            </w:r>
          </w:p>
        </w:tc>
        <w:tc>
          <w:tcPr>
            <w:tcW w:w="1322" w:type="dxa"/>
            <w:tcBorders>
              <w:top w:val="nil"/>
              <w:left w:val="nil"/>
              <w:bottom w:val="single" w:sz="8" w:space="0" w:color="auto"/>
              <w:right w:val="single" w:sz="8" w:space="0" w:color="auto"/>
            </w:tcBorders>
            <w:shd w:val="clear" w:color="auto" w:fill="auto"/>
            <w:vAlign w:val="center"/>
            <w:hideMark/>
          </w:tcPr>
          <w:p w14:paraId="2096B90E" w14:textId="76E2F0B5" w:rsidR="00C17D77" w:rsidRPr="00AD202D" w:rsidRDefault="00C17D77" w:rsidP="00C17D77">
            <w:pPr>
              <w:spacing w:after="0" w:line="240" w:lineRule="auto"/>
              <w:jc w:val="center"/>
              <w:rPr>
                <w:rFonts w:ascii="Times New Roman" w:eastAsia="Times New Roman" w:hAnsi="Times New Roman" w:cs="Times New Roman"/>
                <w:sz w:val="19"/>
                <w:szCs w:val="19"/>
              </w:rPr>
            </w:pPr>
            <w:r w:rsidRPr="00AD202D">
              <w:rPr>
                <w:rFonts w:ascii="Times New Roman" w:eastAsia="Times New Roman" w:hAnsi="Times New Roman" w:cs="Times New Roman"/>
                <w:sz w:val="19"/>
                <w:szCs w:val="19"/>
              </w:rPr>
              <w:t>11 100,34</w:t>
            </w:r>
          </w:p>
        </w:tc>
      </w:tr>
    </w:tbl>
    <w:p w14:paraId="4864E770" w14:textId="076C28F4" w:rsidR="00DA24F9" w:rsidRPr="00AD202D" w:rsidRDefault="00CA3F91" w:rsidP="009B1CDE">
      <w:pPr>
        <w:pStyle w:val="a8"/>
        <w:spacing w:before="0" w:beforeAutospacing="0" w:after="0" w:afterAutospacing="0"/>
        <w:ind w:right="-1"/>
        <w:jc w:val="both"/>
        <w:rPr>
          <w:b/>
          <w:bCs/>
          <w:sz w:val="22"/>
          <w:szCs w:val="22"/>
        </w:rPr>
      </w:pPr>
      <w:r w:rsidRPr="00AD202D">
        <w:rPr>
          <w:b/>
          <w:bCs/>
          <w:sz w:val="22"/>
          <w:szCs w:val="22"/>
        </w:rPr>
        <w:t>Примечание: Стоимость ремонта счетчиков газа устанавливается отдельно на каждый прибор, после проведения диагностики,  по</w:t>
      </w:r>
      <w:r w:rsidR="00AD202D" w:rsidRPr="00AD202D">
        <w:rPr>
          <w:b/>
          <w:bCs/>
          <w:sz w:val="22"/>
          <w:szCs w:val="22"/>
        </w:rPr>
        <w:t xml:space="preserve"> письменному</w:t>
      </w:r>
      <w:r w:rsidRPr="00AD202D">
        <w:rPr>
          <w:b/>
          <w:bCs/>
          <w:sz w:val="22"/>
          <w:szCs w:val="22"/>
        </w:rPr>
        <w:t xml:space="preserve"> согласованию сторон.</w:t>
      </w:r>
    </w:p>
    <w:p w14:paraId="4F9EECBF" w14:textId="77777777" w:rsidR="00CA3F91" w:rsidRPr="00AD202D" w:rsidRDefault="00CA3F91" w:rsidP="009B1CDE">
      <w:pPr>
        <w:pStyle w:val="a8"/>
        <w:spacing w:before="0" w:beforeAutospacing="0" w:after="0" w:afterAutospacing="0"/>
        <w:ind w:right="-1"/>
        <w:jc w:val="both"/>
        <w:rPr>
          <w:b/>
          <w:bCs/>
          <w:sz w:val="22"/>
          <w:szCs w:val="22"/>
        </w:rPr>
      </w:pPr>
    </w:p>
    <w:p w14:paraId="18020E03" w14:textId="6503DDF8" w:rsidR="009B1CDE" w:rsidRPr="00AD202D" w:rsidRDefault="009B1CDE" w:rsidP="009B1CDE">
      <w:pPr>
        <w:pStyle w:val="a8"/>
        <w:spacing w:before="0" w:beforeAutospacing="0" w:after="0" w:afterAutospacing="0"/>
        <w:ind w:right="-1"/>
        <w:jc w:val="both"/>
        <w:rPr>
          <w:b/>
          <w:bCs/>
          <w:sz w:val="22"/>
          <w:szCs w:val="22"/>
        </w:rPr>
      </w:pPr>
      <w:r w:rsidRPr="00AD202D">
        <w:rPr>
          <w:b/>
          <w:bCs/>
          <w:sz w:val="22"/>
          <w:szCs w:val="22"/>
        </w:rPr>
        <w:t xml:space="preserve">Итого закупка на </w:t>
      </w:r>
      <w:r w:rsidR="00DA24F9" w:rsidRPr="00AD202D">
        <w:rPr>
          <w:b/>
          <w:bCs/>
          <w:sz w:val="22"/>
          <w:szCs w:val="22"/>
        </w:rPr>
        <w:t xml:space="preserve">999 989,90 </w:t>
      </w:r>
      <w:r w:rsidRPr="00AD202D">
        <w:rPr>
          <w:b/>
          <w:bCs/>
          <w:sz w:val="22"/>
          <w:szCs w:val="22"/>
        </w:rPr>
        <w:t>рублей ПМР.</w:t>
      </w:r>
    </w:p>
    <w:p w14:paraId="21E0524C" w14:textId="77777777" w:rsidR="009B1CDE" w:rsidRPr="00AD202D" w:rsidRDefault="009B1CDE" w:rsidP="009B1CDE">
      <w:pPr>
        <w:pStyle w:val="a8"/>
        <w:spacing w:before="0" w:beforeAutospacing="0" w:after="0" w:afterAutospacing="0"/>
        <w:ind w:right="-1"/>
        <w:jc w:val="both"/>
        <w:rPr>
          <w:b/>
          <w:bCs/>
          <w:sz w:val="22"/>
          <w:szCs w:val="22"/>
        </w:rPr>
      </w:pPr>
    </w:p>
    <w:p w14:paraId="35C1F2D8" w14:textId="77777777" w:rsidR="009B1CDE" w:rsidRPr="00AD202D" w:rsidRDefault="009B1CDE" w:rsidP="009B1CDE">
      <w:pPr>
        <w:pStyle w:val="a8"/>
        <w:spacing w:before="0" w:beforeAutospacing="0" w:after="0" w:afterAutospacing="0"/>
        <w:ind w:right="-1"/>
        <w:jc w:val="both"/>
        <w:rPr>
          <w:b/>
          <w:sz w:val="22"/>
          <w:szCs w:val="22"/>
        </w:rPr>
      </w:pPr>
      <w:r w:rsidRPr="00AD202D">
        <w:rPr>
          <w:b/>
          <w:bCs/>
          <w:sz w:val="22"/>
          <w:szCs w:val="22"/>
        </w:rPr>
        <w:t>1.3. Обоснование начальной (максимальной) цены контракта. </w:t>
      </w:r>
    </w:p>
    <w:p w14:paraId="6C8E1C03" w14:textId="0FFDE906" w:rsidR="009B1CDE" w:rsidRPr="00AD202D" w:rsidRDefault="009B1CDE" w:rsidP="009B1CDE">
      <w:pPr>
        <w:pStyle w:val="a8"/>
        <w:spacing w:before="0" w:beforeAutospacing="0" w:after="0" w:afterAutospacing="0"/>
        <w:jc w:val="both"/>
        <w:rPr>
          <w:sz w:val="22"/>
          <w:szCs w:val="22"/>
        </w:rPr>
      </w:pPr>
      <w:r w:rsidRPr="00AD202D">
        <w:rPr>
          <w:sz w:val="22"/>
          <w:szCs w:val="22"/>
        </w:rPr>
        <w:t xml:space="preserve">Начальная (максимальная) цена контракта составляет для Лота 1 – </w:t>
      </w:r>
      <w:r w:rsidR="00DA24F9" w:rsidRPr="00AD202D">
        <w:rPr>
          <w:sz w:val="22"/>
          <w:szCs w:val="22"/>
        </w:rPr>
        <w:t xml:space="preserve">999 989,90 </w:t>
      </w:r>
      <w:r w:rsidRPr="00AD202D">
        <w:rPr>
          <w:sz w:val="22"/>
          <w:szCs w:val="22"/>
        </w:rPr>
        <w:t xml:space="preserve">рублей ПМР и сформирована </w:t>
      </w:r>
      <w:r w:rsidR="00DA24F9" w:rsidRPr="00AD202D">
        <w:rPr>
          <w:sz w:val="22"/>
          <w:szCs w:val="22"/>
        </w:rPr>
        <w:t>затратным методом</w:t>
      </w:r>
      <w:r w:rsidRPr="00AD202D">
        <w:rPr>
          <w:sz w:val="22"/>
          <w:szCs w:val="22"/>
        </w:rPr>
        <w:t xml:space="preserve">. </w:t>
      </w:r>
    </w:p>
    <w:p w14:paraId="22D58D3D" w14:textId="775CB2E9" w:rsidR="009B1CDE" w:rsidRPr="00AD202D" w:rsidRDefault="009B1CDE" w:rsidP="009B1CDE">
      <w:pPr>
        <w:pStyle w:val="a8"/>
        <w:spacing w:before="0" w:beforeAutospacing="0" w:after="0" w:afterAutospacing="0"/>
        <w:ind w:right="-1"/>
        <w:jc w:val="both"/>
        <w:rPr>
          <w:sz w:val="22"/>
          <w:szCs w:val="22"/>
        </w:rPr>
      </w:pPr>
      <w:r w:rsidRPr="00AD202D">
        <w:rPr>
          <w:sz w:val="22"/>
          <w:szCs w:val="22"/>
        </w:rPr>
        <w:t xml:space="preserve">Проведен сбор ценовой информации </w:t>
      </w:r>
      <w:r w:rsidRPr="00AD202D">
        <w:rPr>
          <w:bCs/>
          <w:sz w:val="22"/>
          <w:szCs w:val="22"/>
        </w:rPr>
        <w:t>на оказание услуг по техническому обслуживанию</w:t>
      </w:r>
      <w:r w:rsidR="00DA24F9" w:rsidRPr="00AD202D">
        <w:rPr>
          <w:bCs/>
          <w:sz w:val="22"/>
          <w:szCs w:val="22"/>
        </w:rPr>
        <w:t>,</w:t>
      </w:r>
      <w:r w:rsidRPr="00AD202D">
        <w:rPr>
          <w:bCs/>
          <w:sz w:val="22"/>
          <w:szCs w:val="22"/>
        </w:rPr>
        <w:t xml:space="preserve"> </w:t>
      </w:r>
      <w:r w:rsidR="00DA24F9" w:rsidRPr="00AD202D">
        <w:rPr>
          <w:bCs/>
          <w:sz w:val="22"/>
          <w:szCs w:val="22"/>
        </w:rPr>
        <w:t>ремонту и предоставлению на государст</w:t>
      </w:r>
      <w:r w:rsidR="00EC77BC" w:rsidRPr="00AD202D">
        <w:rPr>
          <w:bCs/>
          <w:sz w:val="22"/>
          <w:szCs w:val="22"/>
        </w:rPr>
        <w:t>венную поверку средств измерения</w:t>
      </w:r>
      <w:r w:rsidR="00DA24F9" w:rsidRPr="00AD202D">
        <w:rPr>
          <w:bCs/>
          <w:sz w:val="22"/>
          <w:szCs w:val="22"/>
        </w:rPr>
        <w:t>. В результате получено 1 (одно) коммерческое предложение</w:t>
      </w:r>
      <w:r w:rsidRPr="00AD202D">
        <w:rPr>
          <w:bCs/>
          <w:sz w:val="22"/>
          <w:szCs w:val="22"/>
        </w:rPr>
        <w:t>.</w:t>
      </w:r>
      <w:r w:rsidRPr="00AD202D">
        <w:rPr>
          <w:sz w:val="22"/>
          <w:szCs w:val="22"/>
        </w:rPr>
        <w:t xml:space="preserve"> </w:t>
      </w:r>
    </w:p>
    <w:p w14:paraId="5B4F69E7" w14:textId="77777777" w:rsidR="009B1CDE" w:rsidRPr="00AD202D" w:rsidRDefault="009B1CDE" w:rsidP="009B1CDE">
      <w:pPr>
        <w:pStyle w:val="a8"/>
        <w:spacing w:before="0" w:beforeAutospacing="0" w:after="0" w:afterAutospacing="0"/>
        <w:jc w:val="both"/>
        <w:rPr>
          <w:bCs/>
          <w:sz w:val="22"/>
          <w:szCs w:val="22"/>
        </w:rPr>
      </w:pPr>
    </w:p>
    <w:p w14:paraId="109EAD65" w14:textId="77777777" w:rsidR="009B1CDE" w:rsidRPr="00AD202D" w:rsidRDefault="009B1CDE" w:rsidP="009B1CDE">
      <w:pPr>
        <w:pStyle w:val="a8"/>
        <w:spacing w:before="0" w:beforeAutospacing="0" w:after="0" w:afterAutospacing="0"/>
        <w:jc w:val="both"/>
        <w:rPr>
          <w:b/>
          <w:sz w:val="22"/>
          <w:szCs w:val="22"/>
        </w:rPr>
      </w:pPr>
      <w:r w:rsidRPr="00AD202D">
        <w:rPr>
          <w:b/>
          <w:sz w:val="22"/>
          <w:szCs w:val="22"/>
        </w:rPr>
        <w:t>Информация о валюте, используемой для формирования цены контракта и расчетов с поставщиками (подрядчиками, исполнителями). Порядок применения официального курса иностранной валюты к рублю Приднестровской Молдавской Республики.</w:t>
      </w:r>
    </w:p>
    <w:p w14:paraId="326EB370" w14:textId="77777777" w:rsidR="009B1CDE" w:rsidRPr="00AD202D" w:rsidRDefault="009B1CDE" w:rsidP="009B1CDE">
      <w:pPr>
        <w:pStyle w:val="a8"/>
        <w:spacing w:before="0" w:beforeAutospacing="0" w:after="0" w:afterAutospacing="0"/>
        <w:jc w:val="both"/>
        <w:rPr>
          <w:sz w:val="22"/>
          <w:szCs w:val="22"/>
        </w:rPr>
      </w:pPr>
      <w:r w:rsidRPr="00AD202D">
        <w:rPr>
          <w:sz w:val="22"/>
          <w:szCs w:val="22"/>
        </w:rPr>
        <w:lastRenderedPageBreak/>
        <w:t>Валюта формирования цены контракта и расчета с поставщиками (подрядчиками, исполнителями): рубль ПМР в случае, когда поставщиком является резидент ПМР. В случае заключения контракта в иностранной валюте применяется официальный курс иностранной валюты к рублю Приднестровской Молдавской Республики на дату перечисления денежных средств.</w:t>
      </w:r>
    </w:p>
    <w:p w14:paraId="5BE6AEEC" w14:textId="77777777" w:rsidR="009B1CDE" w:rsidRPr="00AD202D" w:rsidRDefault="009B1CDE" w:rsidP="009B1CDE">
      <w:pPr>
        <w:pStyle w:val="a8"/>
        <w:spacing w:before="0" w:beforeAutospacing="0" w:after="0" w:afterAutospacing="0"/>
        <w:ind w:right="-1"/>
        <w:jc w:val="both"/>
        <w:rPr>
          <w:b/>
          <w:bCs/>
          <w:sz w:val="22"/>
          <w:szCs w:val="22"/>
        </w:rPr>
      </w:pPr>
    </w:p>
    <w:p w14:paraId="3BD16867" w14:textId="77777777" w:rsidR="009B1CDE" w:rsidRPr="00AD202D" w:rsidRDefault="009B1CDE" w:rsidP="009B1CDE">
      <w:pPr>
        <w:pStyle w:val="a8"/>
        <w:spacing w:before="0" w:beforeAutospacing="0" w:after="0" w:afterAutospacing="0"/>
        <w:ind w:right="-1"/>
        <w:jc w:val="both"/>
        <w:rPr>
          <w:b/>
          <w:bCs/>
          <w:sz w:val="22"/>
          <w:szCs w:val="22"/>
        </w:rPr>
      </w:pPr>
      <w:r w:rsidRPr="00AD202D">
        <w:rPr>
          <w:b/>
          <w:bCs/>
          <w:sz w:val="22"/>
          <w:szCs w:val="22"/>
        </w:rPr>
        <w:t>1.4.Условия контракта.</w:t>
      </w:r>
    </w:p>
    <w:p w14:paraId="6B9F1AFF" w14:textId="77777777" w:rsidR="009B1CDE" w:rsidRPr="00AD202D" w:rsidRDefault="009B1CDE" w:rsidP="009B1CDE">
      <w:pPr>
        <w:pStyle w:val="a8"/>
        <w:spacing w:before="0" w:beforeAutospacing="0" w:after="0" w:afterAutospacing="0"/>
        <w:ind w:right="-1"/>
        <w:jc w:val="both"/>
        <w:rPr>
          <w:bCs/>
          <w:sz w:val="22"/>
          <w:szCs w:val="22"/>
        </w:rPr>
      </w:pPr>
      <w:r w:rsidRPr="00AD202D">
        <w:rPr>
          <w:bCs/>
          <w:sz w:val="22"/>
          <w:szCs w:val="22"/>
        </w:rPr>
        <w:t>Условия контракта – согласно проекту Контракта (Приложение к настоящей Закупочной документации).</w:t>
      </w:r>
    </w:p>
    <w:p w14:paraId="51DB91D6" w14:textId="77777777" w:rsidR="009B1CDE" w:rsidRPr="00AD202D" w:rsidRDefault="009B1CDE" w:rsidP="009B1CDE">
      <w:pPr>
        <w:pStyle w:val="a8"/>
        <w:spacing w:before="0" w:beforeAutospacing="0" w:after="0" w:afterAutospacing="0"/>
        <w:ind w:right="-1"/>
        <w:jc w:val="both"/>
        <w:rPr>
          <w:bCs/>
          <w:sz w:val="22"/>
          <w:szCs w:val="22"/>
        </w:rPr>
      </w:pPr>
      <w:proofErr w:type="gramStart"/>
      <w:r w:rsidRPr="00AD202D">
        <w:rPr>
          <w:bCs/>
          <w:sz w:val="22"/>
          <w:szCs w:val="22"/>
        </w:rPr>
        <w:t>Перечень необходимых условий и гарантий, подлежащих включению в контракт, определяется статьей 24 Закона Приднестровской Молдавской Республики от 26.11.2018 № 318-3-VI «О закупках в Приднестровской Молдавской Республики» и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w:t>
      </w:r>
      <w:proofErr w:type="gramEnd"/>
      <w:r w:rsidRPr="00AD202D">
        <w:rPr>
          <w:bCs/>
          <w:sz w:val="22"/>
          <w:szCs w:val="22"/>
        </w:rPr>
        <w:t>) унитарных предприятий».</w:t>
      </w:r>
    </w:p>
    <w:p w14:paraId="6F76997A" w14:textId="77777777" w:rsidR="009B1CDE" w:rsidRPr="00AD202D" w:rsidRDefault="009B1CDE" w:rsidP="009B1CDE">
      <w:pPr>
        <w:pStyle w:val="a8"/>
        <w:spacing w:before="0" w:beforeAutospacing="0" w:after="0" w:afterAutospacing="0"/>
        <w:ind w:right="-1"/>
        <w:jc w:val="both"/>
        <w:rPr>
          <w:bCs/>
          <w:sz w:val="22"/>
          <w:szCs w:val="22"/>
        </w:rPr>
      </w:pPr>
      <w:r w:rsidRPr="00AD202D">
        <w:rPr>
          <w:bCs/>
          <w:sz w:val="22"/>
          <w:szCs w:val="22"/>
        </w:rPr>
        <w:t xml:space="preserve">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w:t>
      </w:r>
    </w:p>
    <w:p w14:paraId="33EADC40" w14:textId="77777777" w:rsidR="009B1CDE" w:rsidRPr="00AD202D" w:rsidRDefault="009B1CDE" w:rsidP="009B1CDE">
      <w:pPr>
        <w:pStyle w:val="a8"/>
        <w:spacing w:before="0" w:beforeAutospacing="0" w:after="0" w:afterAutospacing="0"/>
        <w:ind w:right="-1"/>
        <w:jc w:val="both"/>
        <w:rPr>
          <w:bCs/>
          <w:sz w:val="22"/>
          <w:szCs w:val="22"/>
        </w:rPr>
      </w:pPr>
      <w:r w:rsidRPr="00AD202D">
        <w:rPr>
          <w:bCs/>
          <w:sz w:val="22"/>
          <w:szCs w:val="22"/>
        </w:rPr>
        <w:t>Изменение условий контракта допускаются по соглашению сторон в случаях, предусмотренных статьей 51 Закона Приднестровской Молдавской Республики от 26.11.2018 № 318-3-VI «О закупках в Приднестровской Молдавской Республике».</w:t>
      </w:r>
    </w:p>
    <w:p w14:paraId="330D7254" w14:textId="77777777" w:rsidR="002F51A4" w:rsidRPr="00AD202D" w:rsidRDefault="002F51A4" w:rsidP="009B1CDE">
      <w:pPr>
        <w:pStyle w:val="a8"/>
        <w:spacing w:before="0" w:beforeAutospacing="0" w:after="0" w:afterAutospacing="0"/>
        <w:ind w:right="-1"/>
        <w:jc w:val="both"/>
        <w:rPr>
          <w:b/>
          <w:bCs/>
          <w:sz w:val="22"/>
          <w:szCs w:val="22"/>
        </w:rPr>
      </w:pPr>
    </w:p>
    <w:p w14:paraId="111B20B0" w14:textId="77777777" w:rsidR="009B1CDE" w:rsidRPr="00AD202D" w:rsidRDefault="009B1CDE" w:rsidP="009B1CDE">
      <w:pPr>
        <w:pStyle w:val="a8"/>
        <w:spacing w:before="0" w:beforeAutospacing="0" w:after="0" w:afterAutospacing="0"/>
        <w:ind w:right="-1"/>
        <w:jc w:val="both"/>
        <w:rPr>
          <w:b/>
          <w:bCs/>
          <w:sz w:val="22"/>
          <w:szCs w:val="22"/>
        </w:rPr>
      </w:pPr>
      <w:r w:rsidRPr="00AD202D">
        <w:rPr>
          <w:b/>
          <w:bCs/>
          <w:sz w:val="22"/>
          <w:szCs w:val="22"/>
        </w:rPr>
        <w:t>Условия оплаты:</w:t>
      </w:r>
    </w:p>
    <w:p w14:paraId="58C1BF8D" w14:textId="782A6F56" w:rsidR="009B1CDE" w:rsidRPr="00AD202D" w:rsidRDefault="00576350" w:rsidP="009B1CDE">
      <w:pPr>
        <w:pStyle w:val="a8"/>
        <w:spacing w:before="0" w:beforeAutospacing="0" w:after="0" w:afterAutospacing="0"/>
        <w:ind w:right="-1"/>
        <w:jc w:val="both"/>
        <w:rPr>
          <w:bCs/>
          <w:sz w:val="22"/>
          <w:szCs w:val="22"/>
        </w:rPr>
      </w:pPr>
      <w:r w:rsidRPr="00AD202D">
        <w:rPr>
          <w:bCs/>
          <w:sz w:val="22"/>
          <w:szCs w:val="22"/>
        </w:rPr>
        <w:t xml:space="preserve">Оплата </w:t>
      </w:r>
      <w:r w:rsidR="009B1CDE" w:rsidRPr="00AD202D">
        <w:rPr>
          <w:bCs/>
          <w:sz w:val="22"/>
          <w:szCs w:val="22"/>
        </w:rPr>
        <w:t xml:space="preserve">осуществляется Заказчиком за фактически оказанные услуги, на основании выставленного Исполнителем счета в течение 30 (тридцати) рабочих дней со дня подписания уполномоченными представителями обеих Сторон Акта </w:t>
      </w:r>
      <w:r w:rsidR="00346B7E" w:rsidRPr="00AD202D">
        <w:rPr>
          <w:bCs/>
          <w:sz w:val="22"/>
          <w:szCs w:val="22"/>
        </w:rPr>
        <w:t>сдачи-приемки</w:t>
      </w:r>
      <w:r w:rsidR="009B1CDE" w:rsidRPr="00AD202D">
        <w:rPr>
          <w:bCs/>
          <w:sz w:val="22"/>
          <w:szCs w:val="22"/>
        </w:rPr>
        <w:t xml:space="preserve"> оказанных услуг.</w:t>
      </w:r>
    </w:p>
    <w:p w14:paraId="1BDE663B" w14:textId="77777777" w:rsidR="009B1CDE" w:rsidRPr="00AD202D" w:rsidRDefault="009B1CDE" w:rsidP="009B1CDE">
      <w:pPr>
        <w:pStyle w:val="a8"/>
        <w:spacing w:before="0" w:beforeAutospacing="0" w:after="0" w:afterAutospacing="0"/>
        <w:ind w:right="-1"/>
        <w:jc w:val="both"/>
        <w:rPr>
          <w:bCs/>
          <w:sz w:val="22"/>
          <w:szCs w:val="22"/>
        </w:rPr>
      </w:pPr>
      <w:r w:rsidRPr="00AD202D">
        <w:rPr>
          <w:bCs/>
          <w:sz w:val="22"/>
          <w:szCs w:val="22"/>
        </w:rPr>
        <w:t>Стоимость основных материалов и запасных частей оплачивается Заказчиком дополнительно по фактическому расходу.</w:t>
      </w:r>
    </w:p>
    <w:p w14:paraId="3E04AF63" w14:textId="77777777" w:rsidR="009B1CDE" w:rsidRPr="00AD202D" w:rsidRDefault="009B1CDE" w:rsidP="009B1CDE">
      <w:pPr>
        <w:pStyle w:val="a8"/>
        <w:spacing w:before="0" w:beforeAutospacing="0" w:after="0" w:afterAutospacing="0"/>
        <w:ind w:right="-1"/>
        <w:jc w:val="both"/>
        <w:rPr>
          <w:bCs/>
          <w:sz w:val="22"/>
          <w:szCs w:val="22"/>
        </w:rPr>
      </w:pPr>
      <w:r w:rsidRPr="00AD202D">
        <w:rPr>
          <w:bCs/>
          <w:sz w:val="22"/>
          <w:szCs w:val="22"/>
        </w:rPr>
        <w:t>При отрицательных результатах государственной поверки приборов и невозможностью проведения ремонта, Исполнитель возвращает Заказчику приборы с оплатой оказанных услуг в следующих размерах:</w:t>
      </w:r>
    </w:p>
    <w:p w14:paraId="54C94D85" w14:textId="77777777" w:rsidR="009B1CDE" w:rsidRPr="00AD202D" w:rsidRDefault="009B1CDE" w:rsidP="009B1CDE">
      <w:pPr>
        <w:pStyle w:val="a8"/>
        <w:spacing w:before="0" w:beforeAutospacing="0" w:after="0" w:afterAutospacing="0"/>
        <w:ind w:right="-1"/>
        <w:jc w:val="both"/>
        <w:rPr>
          <w:bCs/>
          <w:sz w:val="22"/>
          <w:szCs w:val="22"/>
        </w:rPr>
      </w:pPr>
      <w:r w:rsidRPr="00AD202D">
        <w:rPr>
          <w:bCs/>
          <w:sz w:val="22"/>
          <w:szCs w:val="22"/>
        </w:rPr>
        <w:t>а)50% стоимости работ по техническому обслуживанию, поверке метрологических характеристик (калибровке);</w:t>
      </w:r>
    </w:p>
    <w:p w14:paraId="49AFB804" w14:textId="77777777" w:rsidR="009B1CDE" w:rsidRPr="00AD202D" w:rsidRDefault="009B1CDE" w:rsidP="009B1CDE">
      <w:pPr>
        <w:pStyle w:val="a8"/>
        <w:spacing w:before="0" w:beforeAutospacing="0" w:after="0" w:afterAutospacing="0"/>
        <w:ind w:right="-1"/>
        <w:jc w:val="both"/>
        <w:rPr>
          <w:b/>
          <w:bCs/>
          <w:sz w:val="22"/>
          <w:szCs w:val="22"/>
        </w:rPr>
      </w:pPr>
      <w:r w:rsidRPr="00AD202D">
        <w:rPr>
          <w:bCs/>
          <w:sz w:val="22"/>
          <w:szCs w:val="22"/>
        </w:rPr>
        <w:t>б)100 % стоимости услуг ГУП «Институт технического регулирования и метрологии».</w:t>
      </w:r>
    </w:p>
    <w:p w14:paraId="75333CFA" w14:textId="77777777" w:rsidR="009B1CDE" w:rsidRPr="00AD202D" w:rsidRDefault="009B1CDE" w:rsidP="009B1CDE">
      <w:pPr>
        <w:pStyle w:val="a8"/>
        <w:spacing w:before="0" w:beforeAutospacing="0" w:after="0" w:afterAutospacing="0"/>
        <w:ind w:right="-1"/>
        <w:jc w:val="both"/>
        <w:rPr>
          <w:b/>
          <w:bCs/>
          <w:sz w:val="22"/>
          <w:szCs w:val="22"/>
        </w:rPr>
      </w:pPr>
    </w:p>
    <w:p w14:paraId="49B7469E" w14:textId="77777777" w:rsidR="009B1CDE" w:rsidRPr="00AD202D" w:rsidRDefault="009B1CDE" w:rsidP="009B1CDE">
      <w:pPr>
        <w:pStyle w:val="a8"/>
        <w:spacing w:before="0" w:beforeAutospacing="0" w:after="0" w:afterAutospacing="0"/>
        <w:ind w:right="-1"/>
        <w:jc w:val="both"/>
        <w:rPr>
          <w:b/>
          <w:bCs/>
          <w:sz w:val="22"/>
          <w:szCs w:val="22"/>
        </w:rPr>
      </w:pPr>
      <w:r w:rsidRPr="00AD202D">
        <w:rPr>
          <w:b/>
          <w:bCs/>
          <w:sz w:val="22"/>
          <w:szCs w:val="22"/>
        </w:rPr>
        <w:t>Срок исполнения:</w:t>
      </w:r>
    </w:p>
    <w:p w14:paraId="171D08B9" w14:textId="77777777" w:rsidR="009B1CDE" w:rsidRPr="00AD202D" w:rsidRDefault="009B1CDE" w:rsidP="009B1CDE">
      <w:pPr>
        <w:pStyle w:val="a8"/>
        <w:spacing w:before="0" w:beforeAutospacing="0" w:after="0" w:afterAutospacing="0"/>
        <w:ind w:right="-1"/>
        <w:jc w:val="both"/>
        <w:rPr>
          <w:bCs/>
          <w:sz w:val="22"/>
          <w:szCs w:val="22"/>
        </w:rPr>
      </w:pPr>
      <w:r w:rsidRPr="00AD202D">
        <w:rPr>
          <w:bCs/>
          <w:sz w:val="22"/>
          <w:szCs w:val="22"/>
        </w:rPr>
        <w:t>Услуги оказываются Исполнителем по письменной заявке Заказчика в течение 15 (пятнадцати) рабочих дней с момента передачи средств измерения Исполнителю.</w:t>
      </w:r>
    </w:p>
    <w:p w14:paraId="18856B07" w14:textId="77777777" w:rsidR="00346B7E" w:rsidRPr="00AD202D" w:rsidRDefault="00346B7E" w:rsidP="009B1CDE">
      <w:pPr>
        <w:pStyle w:val="a8"/>
        <w:spacing w:before="0" w:beforeAutospacing="0" w:after="0" w:afterAutospacing="0"/>
        <w:ind w:right="-1"/>
        <w:jc w:val="both"/>
        <w:rPr>
          <w:b/>
          <w:bCs/>
          <w:sz w:val="22"/>
          <w:szCs w:val="22"/>
        </w:rPr>
      </w:pPr>
    </w:p>
    <w:p w14:paraId="05A5AE58" w14:textId="77777777" w:rsidR="009B1CDE" w:rsidRPr="00AD202D" w:rsidRDefault="009B1CDE" w:rsidP="009B1CDE">
      <w:pPr>
        <w:pStyle w:val="a8"/>
        <w:spacing w:before="0" w:beforeAutospacing="0" w:after="0" w:afterAutospacing="0"/>
        <w:ind w:right="-1"/>
        <w:jc w:val="both"/>
        <w:rPr>
          <w:b/>
          <w:bCs/>
          <w:sz w:val="22"/>
          <w:szCs w:val="22"/>
        </w:rPr>
      </w:pPr>
      <w:r w:rsidRPr="00AD202D">
        <w:rPr>
          <w:b/>
          <w:bCs/>
          <w:sz w:val="22"/>
          <w:szCs w:val="22"/>
        </w:rPr>
        <w:t>Условия об ответственности:</w:t>
      </w:r>
    </w:p>
    <w:p w14:paraId="401E2283" w14:textId="77777777" w:rsidR="009B1CDE" w:rsidRPr="00AD202D" w:rsidRDefault="009B1CDE" w:rsidP="009B1CDE">
      <w:pPr>
        <w:pStyle w:val="a8"/>
        <w:spacing w:before="0" w:beforeAutospacing="0" w:after="0" w:afterAutospacing="0"/>
        <w:ind w:right="-1"/>
        <w:jc w:val="both"/>
        <w:rPr>
          <w:bCs/>
          <w:sz w:val="22"/>
          <w:szCs w:val="22"/>
        </w:rPr>
      </w:pPr>
      <w:r w:rsidRPr="00AD202D">
        <w:rPr>
          <w:bCs/>
          <w:sz w:val="22"/>
          <w:szCs w:val="22"/>
        </w:rPr>
        <w:t xml:space="preserve">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настоящего контракта. </w:t>
      </w:r>
    </w:p>
    <w:p w14:paraId="5F1ECC70" w14:textId="77777777" w:rsidR="009B1CDE" w:rsidRPr="00AD202D" w:rsidRDefault="009B1CDE" w:rsidP="009B1CDE">
      <w:pPr>
        <w:pStyle w:val="a8"/>
        <w:spacing w:before="0" w:beforeAutospacing="0" w:after="0" w:afterAutospacing="0"/>
        <w:ind w:right="-1"/>
        <w:jc w:val="both"/>
        <w:rPr>
          <w:bCs/>
          <w:sz w:val="22"/>
          <w:szCs w:val="22"/>
        </w:rPr>
      </w:pPr>
      <w:r w:rsidRPr="00AD202D">
        <w:rPr>
          <w:bCs/>
          <w:sz w:val="22"/>
          <w:szCs w:val="22"/>
        </w:rPr>
        <w:t>2. В случае неисполнения или ненадлежащего исполнения какой-либо из сторон  своих обязательств по контракту, виновная сторона уплачивает другой стороне пеню в размере 0,05 % от суммы неисполненного обязательства по настоящему контракту за каждый день просрочки до полного исполнения своих обязанностей. При этом сумма взимаемой пени не должна превышать 10% от общей суммы настоящего контракта.</w:t>
      </w:r>
    </w:p>
    <w:p w14:paraId="3B95BE27" w14:textId="77777777" w:rsidR="009B1CDE" w:rsidRPr="00AD202D" w:rsidRDefault="009B1CDE" w:rsidP="009B1CDE">
      <w:pPr>
        <w:pStyle w:val="a8"/>
        <w:spacing w:before="0" w:beforeAutospacing="0" w:after="0" w:afterAutospacing="0"/>
        <w:ind w:right="-1"/>
        <w:jc w:val="both"/>
        <w:rPr>
          <w:b/>
          <w:bCs/>
          <w:sz w:val="22"/>
          <w:szCs w:val="22"/>
        </w:rPr>
      </w:pPr>
    </w:p>
    <w:p w14:paraId="7AACB35C" w14:textId="77777777" w:rsidR="009B1CDE" w:rsidRPr="00AD202D" w:rsidRDefault="009B1CDE" w:rsidP="009B1CDE">
      <w:pPr>
        <w:pStyle w:val="a8"/>
        <w:spacing w:before="0" w:beforeAutospacing="0" w:after="0" w:afterAutospacing="0"/>
        <w:ind w:right="-1"/>
        <w:jc w:val="both"/>
        <w:rPr>
          <w:b/>
          <w:bCs/>
          <w:sz w:val="22"/>
          <w:szCs w:val="22"/>
        </w:rPr>
      </w:pPr>
      <w:r w:rsidRPr="00AD202D">
        <w:rPr>
          <w:b/>
          <w:bCs/>
          <w:sz w:val="22"/>
          <w:szCs w:val="22"/>
        </w:rPr>
        <w:t>Гарантийные обязательства:</w:t>
      </w:r>
    </w:p>
    <w:p w14:paraId="4E69BE6B" w14:textId="6FE44AD8" w:rsidR="009B1CDE" w:rsidRPr="00AD202D" w:rsidRDefault="009B1CDE" w:rsidP="009B1CDE">
      <w:pPr>
        <w:pStyle w:val="a8"/>
        <w:spacing w:before="0" w:beforeAutospacing="0" w:after="0" w:afterAutospacing="0"/>
        <w:ind w:right="-1"/>
        <w:jc w:val="both"/>
        <w:rPr>
          <w:b/>
          <w:bCs/>
          <w:sz w:val="22"/>
          <w:szCs w:val="22"/>
        </w:rPr>
      </w:pPr>
      <w:r w:rsidRPr="00AD202D">
        <w:rPr>
          <w:bCs/>
          <w:sz w:val="22"/>
          <w:szCs w:val="22"/>
        </w:rPr>
        <w:t xml:space="preserve">Гарантийный срок качества оказываемых Исполнителем услуг составляет не менее 1 (одного) года </w:t>
      </w:r>
      <w:proofErr w:type="gramStart"/>
      <w:r w:rsidRPr="00AD202D">
        <w:rPr>
          <w:bCs/>
          <w:sz w:val="22"/>
          <w:szCs w:val="22"/>
        </w:rPr>
        <w:t>с даты подписания</w:t>
      </w:r>
      <w:proofErr w:type="gramEnd"/>
      <w:r w:rsidRPr="00AD202D">
        <w:rPr>
          <w:bCs/>
          <w:sz w:val="22"/>
          <w:szCs w:val="22"/>
        </w:rPr>
        <w:t xml:space="preserve"> уполномоченными представителями обеих Сторон Акта </w:t>
      </w:r>
      <w:r w:rsidR="00346B7E" w:rsidRPr="00AD202D">
        <w:rPr>
          <w:bCs/>
          <w:sz w:val="22"/>
          <w:szCs w:val="22"/>
        </w:rPr>
        <w:t>сдачи-приемки</w:t>
      </w:r>
      <w:r w:rsidRPr="00AD202D">
        <w:rPr>
          <w:bCs/>
          <w:sz w:val="22"/>
          <w:szCs w:val="22"/>
        </w:rPr>
        <w:t xml:space="preserve"> оказанных услуг</w:t>
      </w:r>
      <w:r w:rsidR="00346B7E" w:rsidRPr="00AD202D">
        <w:rPr>
          <w:bCs/>
          <w:sz w:val="22"/>
          <w:szCs w:val="22"/>
        </w:rPr>
        <w:t>.</w:t>
      </w:r>
    </w:p>
    <w:p w14:paraId="26E6FD93" w14:textId="77777777" w:rsidR="00C81811" w:rsidRPr="00AD202D" w:rsidRDefault="009B1CDE" w:rsidP="009B1CDE">
      <w:pPr>
        <w:pStyle w:val="a8"/>
        <w:spacing w:before="0" w:beforeAutospacing="0" w:after="0" w:afterAutospacing="0"/>
        <w:ind w:right="-1"/>
        <w:jc w:val="both"/>
        <w:rPr>
          <w:bCs/>
          <w:sz w:val="22"/>
          <w:szCs w:val="22"/>
        </w:rPr>
      </w:pPr>
      <w:r w:rsidRPr="00AD202D">
        <w:rPr>
          <w:bCs/>
          <w:sz w:val="22"/>
          <w:szCs w:val="22"/>
        </w:rPr>
        <w:t>Гарантийный срок на элеме</w:t>
      </w:r>
      <w:r w:rsidR="00E52E95" w:rsidRPr="00AD202D">
        <w:rPr>
          <w:bCs/>
          <w:sz w:val="22"/>
          <w:szCs w:val="22"/>
        </w:rPr>
        <w:t>нт питания</w:t>
      </w:r>
      <w:r w:rsidR="00C81811" w:rsidRPr="00AD202D">
        <w:rPr>
          <w:bCs/>
          <w:sz w:val="22"/>
          <w:szCs w:val="22"/>
        </w:rPr>
        <w:t>:</w:t>
      </w:r>
    </w:p>
    <w:p w14:paraId="27B7DC55" w14:textId="77777777" w:rsidR="00C81811" w:rsidRPr="00AD202D" w:rsidRDefault="00C81811" w:rsidP="009B1CDE">
      <w:pPr>
        <w:pStyle w:val="a8"/>
        <w:spacing w:before="0" w:beforeAutospacing="0" w:after="0" w:afterAutospacing="0"/>
        <w:ind w:right="-1"/>
        <w:jc w:val="both"/>
        <w:rPr>
          <w:bCs/>
          <w:sz w:val="22"/>
          <w:szCs w:val="22"/>
        </w:rPr>
      </w:pPr>
      <w:r w:rsidRPr="00AD202D">
        <w:rPr>
          <w:bCs/>
          <w:sz w:val="22"/>
          <w:szCs w:val="22"/>
        </w:rPr>
        <w:t>- от официального представителя «</w:t>
      </w:r>
      <w:r w:rsidRPr="00AD202D">
        <w:rPr>
          <w:bCs/>
          <w:sz w:val="22"/>
          <w:szCs w:val="22"/>
          <w:lang w:val="en-US"/>
        </w:rPr>
        <w:t>TECHNO</w:t>
      </w:r>
      <w:r w:rsidRPr="00AD202D">
        <w:rPr>
          <w:bCs/>
          <w:sz w:val="22"/>
          <w:szCs w:val="22"/>
        </w:rPr>
        <w:t xml:space="preserve"> </w:t>
      </w:r>
      <w:r w:rsidRPr="00AD202D">
        <w:rPr>
          <w:bCs/>
          <w:sz w:val="22"/>
          <w:szCs w:val="22"/>
          <w:lang w:val="en-US"/>
        </w:rPr>
        <w:t>TEST</w:t>
      </w:r>
      <w:r w:rsidRPr="00AD202D">
        <w:rPr>
          <w:bCs/>
          <w:sz w:val="22"/>
          <w:szCs w:val="22"/>
        </w:rPr>
        <w:t xml:space="preserve"> </w:t>
      </w:r>
      <w:r w:rsidRPr="00AD202D">
        <w:rPr>
          <w:bCs/>
          <w:sz w:val="22"/>
          <w:szCs w:val="22"/>
          <w:lang w:val="en-US"/>
        </w:rPr>
        <w:t>S</w:t>
      </w:r>
      <w:r w:rsidRPr="00AD202D">
        <w:rPr>
          <w:bCs/>
          <w:sz w:val="22"/>
          <w:szCs w:val="22"/>
        </w:rPr>
        <w:t>.</w:t>
      </w:r>
      <w:r w:rsidRPr="00AD202D">
        <w:rPr>
          <w:bCs/>
          <w:sz w:val="22"/>
          <w:szCs w:val="22"/>
          <w:lang w:val="en-US"/>
        </w:rPr>
        <w:t>R</w:t>
      </w:r>
      <w:r w:rsidRPr="00AD202D">
        <w:rPr>
          <w:bCs/>
          <w:sz w:val="22"/>
          <w:szCs w:val="22"/>
        </w:rPr>
        <w:t>.</w:t>
      </w:r>
      <w:r w:rsidRPr="00AD202D">
        <w:rPr>
          <w:bCs/>
          <w:sz w:val="22"/>
          <w:szCs w:val="22"/>
          <w:lang w:val="en-US"/>
        </w:rPr>
        <w:t>L</w:t>
      </w:r>
      <w:r w:rsidRPr="00AD202D">
        <w:rPr>
          <w:bCs/>
          <w:sz w:val="22"/>
          <w:szCs w:val="22"/>
        </w:rPr>
        <w:t>.» г. Кишинев – 1 (один) год;</w:t>
      </w:r>
    </w:p>
    <w:p w14:paraId="49BADB39" w14:textId="3FC5E92C" w:rsidR="009B1CDE" w:rsidRPr="00AD202D" w:rsidRDefault="00C81811" w:rsidP="009B1CDE">
      <w:pPr>
        <w:pStyle w:val="a8"/>
        <w:spacing w:before="0" w:beforeAutospacing="0" w:after="0" w:afterAutospacing="0"/>
        <w:ind w:right="-1"/>
        <w:jc w:val="both"/>
        <w:rPr>
          <w:bCs/>
          <w:sz w:val="22"/>
          <w:szCs w:val="22"/>
        </w:rPr>
      </w:pPr>
      <w:r w:rsidRPr="00AD202D">
        <w:rPr>
          <w:bCs/>
          <w:sz w:val="22"/>
          <w:szCs w:val="22"/>
        </w:rPr>
        <w:t>- от Исполнителя,</w:t>
      </w:r>
      <w:r w:rsidR="00E52E95" w:rsidRPr="00AD202D">
        <w:rPr>
          <w:bCs/>
          <w:sz w:val="22"/>
          <w:szCs w:val="22"/>
        </w:rPr>
        <w:t xml:space="preserve"> при правильной эксплуатации</w:t>
      </w:r>
      <w:r w:rsidRPr="00AD202D">
        <w:rPr>
          <w:bCs/>
          <w:sz w:val="22"/>
          <w:szCs w:val="22"/>
        </w:rPr>
        <w:t>,</w:t>
      </w:r>
      <w:r w:rsidR="00E52E95" w:rsidRPr="00AD202D">
        <w:rPr>
          <w:bCs/>
          <w:sz w:val="22"/>
          <w:szCs w:val="22"/>
        </w:rPr>
        <w:t xml:space="preserve"> на весь срок периодической поверки – 4 (четыре</w:t>
      </w:r>
      <w:r w:rsidR="00B85F10" w:rsidRPr="00AD202D">
        <w:rPr>
          <w:bCs/>
          <w:sz w:val="22"/>
          <w:szCs w:val="22"/>
        </w:rPr>
        <w:t xml:space="preserve">) </w:t>
      </w:r>
      <w:r w:rsidR="009B1CDE" w:rsidRPr="00AD202D">
        <w:rPr>
          <w:bCs/>
          <w:sz w:val="22"/>
          <w:szCs w:val="22"/>
        </w:rPr>
        <w:t>года</w:t>
      </w:r>
      <w:r w:rsidR="00E52E95" w:rsidRPr="00AD202D">
        <w:rPr>
          <w:bCs/>
          <w:sz w:val="22"/>
          <w:szCs w:val="22"/>
        </w:rPr>
        <w:t>, срок эксплуатации - 8 (восемь)</w:t>
      </w:r>
      <w:r w:rsidR="00D07E80" w:rsidRPr="00AD202D">
        <w:rPr>
          <w:bCs/>
          <w:sz w:val="22"/>
          <w:szCs w:val="22"/>
        </w:rPr>
        <w:t xml:space="preserve"> лет</w:t>
      </w:r>
      <w:r w:rsidR="00221182" w:rsidRPr="00AD202D">
        <w:rPr>
          <w:bCs/>
          <w:sz w:val="22"/>
          <w:szCs w:val="22"/>
        </w:rPr>
        <w:t xml:space="preserve"> </w:t>
      </w:r>
      <w:r w:rsidR="00D07E80" w:rsidRPr="00AD202D">
        <w:rPr>
          <w:sz w:val="22"/>
          <w:szCs w:val="22"/>
        </w:rPr>
        <w:t xml:space="preserve">с предоставлением </w:t>
      </w:r>
      <w:r w:rsidR="009B1CDE" w:rsidRPr="00AD202D">
        <w:rPr>
          <w:sz w:val="22"/>
          <w:szCs w:val="22"/>
        </w:rPr>
        <w:t>сертификат</w:t>
      </w:r>
      <w:r w:rsidR="00D07E80" w:rsidRPr="00AD202D">
        <w:rPr>
          <w:sz w:val="22"/>
          <w:szCs w:val="22"/>
        </w:rPr>
        <w:t>а</w:t>
      </w:r>
      <w:r w:rsidR="0044649F" w:rsidRPr="00AD202D">
        <w:rPr>
          <w:sz w:val="22"/>
          <w:szCs w:val="22"/>
        </w:rPr>
        <w:t xml:space="preserve"> качества</w:t>
      </w:r>
      <w:r w:rsidR="009B1CDE" w:rsidRPr="00AD202D">
        <w:rPr>
          <w:sz w:val="22"/>
          <w:szCs w:val="22"/>
        </w:rPr>
        <w:t>, паспорт</w:t>
      </w:r>
      <w:r w:rsidR="00D07E80" w:rsidRPr="00AD202D">
        <w:rPr>
          <w:sz w:val="22"/>
          <w:szCs w:val="22"/>
        </w:rPr>
        <w:t>а</w:t>
      </w:r>
      <w:r w:rsidR="00B85F10" w:rsidRPr="00AD202D">
        <w:rPr>
          <w:sz w:val="22"/>
          <w:szCs w:val="22"/>
        </w:rPr>
        <w:t xml:space="preserve"> на </w:t>
      </w:r>
      <w:r w:rsidR="009B1CDE" w:rsidRPr="00AD202D">
        <w:rPr>
          <w:sz w:val="22"/>
          <w:szCs w:val="22"/>
        </w:rPr>
        <w:t>элемент питания</w:t>
      </w:r>
      <w:r w:rsidR="00576350" w:rsidRPr="00AD202D">
        <w:rPr>
          <w:sz w:val="22"/>
          <w:szCs w:val="22"/>
        </w:rPr>
        <w:t xml:space="preserve"> с</w:t>
      </w:r>
      <w:r w:rsidR="009B1CDE" w:rsidRPr="00AD202D">
        <w:rPr>
          <w:sz w:val="22"/>
          <w:szCs w:val="22"/>
        </w:rPr>
        <w:t xml:space="preserve"> </w:t>
      </w:r>
      <w:r w:rsidR="00576350" w:rsidRPr="00AD202D">
        <w:rPr>
          <w:sz w:val="22"/>
          <w:szCs w:val="22"/>
        </w:rPr>
        <w:t>приложением нотариально заверенного перевода на один из официальных языков Приднестровской Молдавской Республики</w:t>
      </w:r>
      <w:r w:rsidR="00BA0A46" w:rsidRPr="00AD202D">
        <w:rPr>
          <w:sz w:val="22"/>
          <w:szCs w:val="22"/>
        </w:rPr>
        <w:t>.</w:t>
      </w:r>
    </w:p>
    <w:p w14:paraId="2078F712" w14:textId="77777777" w:rsidR="009B1CDE" w:rsidRPr="00AD202D" w:rsidRDefault="009B1CDE" w:rsidP="009B1CDE">
      <w:pPr>
        <w:pStyle w:val="a8"/>
        <w:spacing w:before="0" w:beforeAutospacing="0" w:after="0" w:afterAutospacing="0"/>
        <w:ind w:right="-1"/>
        <w:jc w:val="both"/>
        <w:rPr>
          <w:b/>
          <w:bCs/>
          <w:sz w:val="22"/>
          <w:szCs w:val="22"/>
        </w:rPr>
      </w:pPr>
    </w:p>
    <w:p w14:paraId="5BAB2D74" w14:textId="2110494D" w:rsidR="009B1CDE" w:rsidRPr="00AD202D" w:rsidRDefault="009B1CDE" w:rsidP="009B1CDE">
      <w:pPr>
        <w:pStyle w:val="a8"/>
        <w:spacing w:before="0" w:beforeAutospacing="0" w:after="0" w:afterAutospacing="0"/>
        <w:ind w:right="-1"/>
        <w:jc w:val="both"/>
        <w:rPr>
          <w:b/>
          <w:sz w:val="22"/>
          <w:szCs w:val="22"/>
        </w:rPr>
      </w:pPr>
      <w:r w:rsidRPr="00AD202D">
        <w:rPr>
          <w:b/>
          <w:bCs/>
          <w:sz w:val="22"/>
          <w:szCs w:val="22"/>
        </w:rPr>
        <w:t xml:space="preserve">2.Требования к содержанию, в том числе составу, форме заявок на участие в </w:t>
      </w:r>
      <w:r w:rsidR="00E52E95" w:rsidRPr="00AD202D">
        <w:rPr>
          <w:b/>
          <w:bCs/>
          <w:sz w:val="22"/>
          <w:szCs w:val="22"/>
        </w:rPr>
        <w:t>закупке</w:t>
      </w:r>
      <w:r w:rsidRPr="00AD202D">
        <w:rPr>
          <w:b/>
          <w:bCs/>
          <w:sz w:val="22"/>
          <w:szCs w:val="22"/>
        </w:rPr>
        <w:t>, и инструкция по заполнению заявок.  </w:t>
      </w:r>
    </w:p>
    <w:p w14:paraId="50FB92A8" w14:textId="77777777" w:rsidR="009B1CDE" w:rsidRPr="00AD202D" w:rsidRDefault="009B1CDE" w:rsidP="009B1CDE">
      <w:pPr>
        <w:pStyle w:val="a8"/>
        <w:spacing w:before="0" w:beforeAutospacing="0" w:after="0" w:afterAutospacing="0"/>
        <w:ind w:right="-1"/>
        <w:jc w:val="both"/>
        <w:rPr>
          <w:sz w:val="22"/>
          <w:szCs w:val="22"/>
        </w:rPr>
      </w:pPr>
      <w:r w:rsidRPr="00AD202D">
        <w:rPr>
          <w:sz w:val="22"/>
          <w:szCs w:val="22"/>
        </w:rPr>
        <w:t>2.1. 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открытого аукциона. </w:t>
      </w:r>
    </w:p>
    <w:p w14:paraId="5E3616DD" w14:textId="77777777" w:rsidR="009B1CDE" w:rsidRPr="00AD202D" w:rsidRDefault="009B1CDE" w:rsidP="009B1CDE">
      <w:pPr>
        <w:pStyle w:val="a8"/>
        <w:spacing w:before="0" w:beforeAutospacing="0" w:after="0" w:afterAutospacing="0"/>
        <w:ind w:right="-1"/>
        <w:jc w:val="both"/>
        <w:rPr>
          <w:sz w:val="22"/>
          <w:szCs w:val="22"/>
        </w:rPr>
      </w:pPr>
      <w:r w:rsidRPr="00AD202D">
        <w:rPr>
          <w:sz w:val="22"/>
          <w:szCs w:val="22"/>
        </w:rPr>
        <w:lastRenderedPageBreak/>
        <w:t>2.2. Заявки на участие в открытом аукционе предоставляются в форме и порядке, которые указаны в документации о проведении открытого аукциона, а также в месте и до истечения срока, которые указаны в извещении о проведении открытого аукциона.</w:t>
      </w:r>
    </w:p>
    <w:p w14:paraId="5C180256" w14:textId="45D767A4" w:rsidR="009B1CDE" w:rsidRPr="00AD202D" w:rsidRDefault="009B1CDE" w:rsidP="009B1CDE">
      <w:pPr>
        <w:pStyle w:val="a8"/>
        <w:spacing w:before="0" w:beforeAutospacing="0" w:after="0" w:afterAutospacing="0"/>
        <w:ind w:right="-1"/>
        <w:jc w:val="both"/>
        <w:rPr>
          <w:sz w:val="22"/>
          <w:szCs w:val="22"/>
        </w:rPr>
      </w:pPr>
      <w:r w:rsidRPr="00AD202D">
        <w:rPr>
          <w:sz w:val="22"/>
          <w:szCs w:val="22"/>
        </w:rPr>
        <w:t xml:space="preserve">2.3. Заявка на участие в открытом аукционе представляются в письменной форме, в запечатанном конверте, не позволяющем просматривать содержание до ее вскрытия со словами «Дата и время вскрытия» </w:t>
      </w:r>
      <w:r w:rsidR="00C81811" w:rsidRPr="00AD202D">
        <w:rPr>
          <w:sz w:val="22"/>
          <w:szCs w:val="22"/>
          <w:u w:val="single"/>
        </w:rPr>
        <w:t>18</w:t>
      </w:r>
      <w:r w:rsidR="003869F2" w:rsidRPr="00AD202D">
        <w:rPr>
          <w:sz w:val="22"/>
          <w:szCs w:val="22"/>
          <w:u w:val="single"/>
        </w:rPr>
        <w:t>.04.2025</w:t>
      </w:r>
      <w:r w:rsidRPr="00AD202D">
        <w:rPr>
          <w:sz w:val="22"/>
          <w:szCs w:val="22"/>
          <w:u w:val="single"/>
        </w:rPr>
        <w:t xml:space="preserve"> года в 10:00 часов</w:t>
      </w:r>
      <w:r w:rsidRPr="00AD202D">
        <w:rPr>
          <w:sz w:val="22"/>
          <w:szCs w:val="22"/>
        </w:rPr>
        <w:t xml:space="preserve">, вскрывать только на заседании комиссии, а также указать предмет закупки, № закупки. </w:t>
      </w:r>
      <w:proofErr w:type="gramStart"/>
      <w:r w:rsidRPr="00AD202D">
        <w:rPr>
          <w:sz w:val="22"/>
          <w:szCs w:val="22"/>
        </w:rPr>
        <w:t xml:space="preserve">Заявка на участие в </w:t>
      </w:r>
      <w:r w:rsidR="00E52E95" w:rsidRPr="00AD202D">
        <w:rPr>
          <w:sz w:val="22"/>
          <w:szCs w:val="22"/>
        </w:rPr>
        <w:t>закупке</w:t>
      </w:r>
      <w:r w:rsidRPr="00AD202D">
        <w:rPr>
          <w:sz w:val="22"/>
          <w:szCs w:val="22"/>
        </w:rPr>
        <w:t xml:space="preserve"> может быть представлена в форме электронного документа с использованием пароля, обеспечивающего ограничение доступа, который представляется заказчику не позднее времени и даты начала проведения заседания закупочной комиссии, на электронный адрес: </w:t>
      </w:r>
      <w:hyperlink r:id="rId10" w:history="1">
        <w:proofErr w:type="gramEnd"/>
        <w:r w:rsidRPr="00AD202D">
          <w:rPr>
            <w:rStyle w:val="a9"/>
            <w:color w:val="auto"/>
            <w:sz w:val="22"/>
            <w:szCs w:val="22"/>
            <w:lang w:val="en-US"/>
          </w:rPr>
          <w:t>tiraste</w:t>
        </w:r>
        <w:r w:rsidRPr="00AD202D">
          <w:rPr>
            <w:rStyle w:val="a9"/>
            <w:color w:val="auto"/>
            <w:sz w:val="22"/>
            <w:szCs w:val="22"/>
          </w:rPr>
          <w:t>@</w:t>
        </w:r>
        <w:r w:rsidRPr="00AD202D">
          <w:rPr>
            <w:rStyle w:val="a9"/>
            <w:color w:val="auto"/>
            <w:sz w:val="22"/>
            <w:szCs w:val="22"/>
            <w:lang w:val="en-US"/>
          </w:rPr>
          <w:t>mail</w:t>
        </w:r>
        <w:r w:rsidRPr="00AD202D">
          <w:rPr>
            <w:rStyle w:val="a9"/>
            <w:color w:val="auto"/>
            <w:sz w:val="22"/>
            <w:szCs w:val="22"/>
          </w:rPr>
          <w:t>.</w:t>
        </w:r>
        <w:proofErr w:type="spellStart"/>
        <w:r w:rsidRPr="00AD202D">
          <w:rPr>
            <w:rStyle w:val="a9"/>
            <w:color w:val="auto"/>
            <w:sz w:val="22"/>
            <w:szCs w:val="22"/>
            <w:lang w:val="en-US"/>
          </w:rPr>
          <w:t>ru</w:t>
        </w:r>
        <w:proofErr w:type="spellEnd"/>
        <w:proofErr w:type="gramStart"/>
      </w:hyperlink>
      <w:r w:rsidRPr="00AD202D">
        <w:rPr>
          <w:sz w:val="22"/>
          <w:szCs w:val="22"/>
        </w:rPr>
        <w:t>. Прием заявок на участие в открытом аукционе прекращается с наступлением срока вскрытия конвертов с заявками на участие в открытом аукционе и открытия доступа</w:t>
      </w:r>
      <w:proofErr w:type="gramEnd"/>
      <w:r w:rsidRPr="00AD202D">
        <w:rPr>
          <w:sz w:val="22"/>
          <w:szCs w:val="22"/>
        </w:rPr>
        <w:t xml:space="preserve"> к поданным в форме электронных документов заявкам.</w:t>
      </w:r>
    </w:p>
    <w:p w14:paraId="201E8638" w14:textId="77777777" w:rsidR="009B1CDE" w:rsidRPr="00AD202D" w:rsidRDefault="009B1CDE" w:rsidP="009B1CDE">
      <w:pPr>
        <w:spacing w:after="0" w:line="240" w:lineRule="auto"/>
        <w:jc w:val="both"/>
        <w:rPr>
          <w:rFonts w:ascii="Times New Roman" w:hAnsi="Times New Roman" w:cs="Times New Roman"/>
          <w:b/>
          <w:bCs/>
        </w:rPr>
      </w:pPr>
    </w:p>
    <w:p w14:paraId="4E0FD82D" w14:textId="77777777" w:rsidR="009B1CDE" w:rsidRPr="00AD202D" w:rsidRDefault="009B1CDE" w:rsidP="009B1CDE">
      <w:pPr>
        <w:spacing w:after="0" w:line="240" w:lineRule="auto"/>
        <w:jc w:val="both"/>
        <w:rPr>
          <w:rFonts w:ascii="Times New Roman" w:eastAsia="Times New Roman" w:hAnsi="Times New Roman" w:cs="Times New Roman"/>
          <w:b/>
        </w:rPr>
      </w:pPr>
      <w:r w:rsidRPr="00AD202D">
        <w:rPr>
          <w:rFonts w:ascii="Times New Roman" w:hAnsi="Times New Roman" w:cs="Times New Roman"/>
          <w:b/>
          <w:bCs/>
        </w:rPr>
        <w:t xml:space="preserve">3. </w:t>
      </w:r>
      <w:bookmarkStart w:id="0" w:name="bookmark0"/>
      <w:r w:rsidRPr="00AD202D">
        <w:rPr>
          <w:rFonts w:ascii="Times New Roman" w:eastAsia="Times New Roman" w:hAnsi="Times New Roman" w:cs="Times New Roman"/>
          <w:b/>
          <w:bCs/>
        </w:rPr>
        <w:t>Заявка на участие в открытом аукционе должна содержать:</w:t>
      </w:r>
      <w:bookmarkEnd w:id="0"/>
    </w:p>
    <w:p w14:paraId="50E51B46" w14:textId="77777777" w:rsidR="009B1CDE" w:rsidRPr="00AD202D" w:rsidRDefault="009B1CDE" w:rsidP="009B1CDE">
      <w:pPr>
        <w:pStyle w:val="a4"/>
        <w:numPr>
          <w:ilvl w:val="1"/>
          <w:numId w:val="28"/>
        </w:numPr>
        <w:tabs>
          <w:tab w:val="left" w:pos="426"/>
        </w:tabs>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Информацию и документы об участнике открытого аукциона, подавшем такую заявку:</w:t>
      </w:r>
    </w:p>
    <w:p w14:paraId="0B861F68" w14:textId="77777777" w:rsidR="00F97C1B" w:rsidRPr="00AD202D" w:rsidRDefault="009B1CDE" w:rsidP="00F97C1B">
      <w:pPr>
        <w:pStyle w:val="a4"/>
        <w:numPr>
          <w:ilvl w:val="0"/>
          <w:numId w:val="29"/>
        </w:numPr>
        <w:tabs>
          <w:tab w:val="left" w:pos="284"/>
        </w:tabs>
        <w:spacing w:after="0" w:line="240" w:lineRule="auto"/>
        <w:ind w:left="0" w:firstLine="0"/>
        <w:jc w:val="both"/>
        <w:rPr>
          <w:rFonts w:ascii="Times New Roman" w:eastAsia="Times New Roman" w:hAnsi="Times New Roman" w:cs="Times New Roman"/>
        </w:rPr>
      </w:pPr>
      <w:proofErr w:type="gramStart"/>
      <w:r w:rsidRPr="00AD202D">
        <w:rPr>
          <w:rFonts w:ascii="Times New Roman" w:eastAsia="Times New Roman" w:hAnsi="Times New Roman" w:cs="Times New Roman"/>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roofErr w:type="gramEnd"/>
    </w:p>
    <w:p w14:paraId="58C3B298" w14:textId="336FA090" w:rsidR="00F97C1B" w:rsidRPr="00AD202D" w:rsidRDefault="00F97C1B" w:rsidP="00F97C1B">
      <w:pPr>
        <w:pStyle w:val="a4"/>
        <w:numPr>
          <w:ilvl w:val="0"/>
          <w:numId w:val="29"/>
        </w:numPr>
        <w:tabs>
          <w:tab w:val="left" w:pos="284"/>
        </w:tabs>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p>
    <w:p w14:paraId="5EFA6A8C" w14:textId="77777777" w:rsidR="009B1CDE" w:rsidRPr="00AD202D" w:rsidRDefault="009B1CDE" w:rsidP="009B1CDE">
      <w:pPr>
        <w:pStyle w:val="a4"/>
        <w:numPr>
          <w:ilvl w:val="0"/>
          <w:numId w:val="29"/>
        </w:numPr>
        <w:tabs>
          <w:tab w:val="left" w:pos="284"/>
        </w:tabs>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документ, подтверждающий полномочия лица на осуществление действий от имени участника открытого аукциона (доверенность);</w:t>
      </w:r>
    </w:p>
    <w:p w14:paraId="47D666E2" w14:textId="77777777" w:rsidR="009B1CDE" w:rsidRPr="00AD202D" w:rsidRDefault="009B1CDE" w:rsidP="009B1CDE">
      <w:pPr>
        <w:pStyle w:val="a4"/>
        <w:numPr>
          <w:ilvl w:val="0"/>
          <w:numId w:val="29"/>
        </w:numPr>
        <w:tabs>
          <w:tab w:val="left" w:pos="284"/>
        </w:tabs>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копии учредительных документов участника открытого аукциона (для юридического лица)</w:t>
      </w:r>
      <w:r w:rsidRPr="00AD202D">
        <w:rPr>
          <w:rFonts w:ascii="Times New Roman" w:hAnsi="Times New Roman" w:cs="Times New Roman"/>
        </w:rPr>
        <w:t xml:space="preserve"> </w:t>
      </w:r>
      <w:r w:rsidRPr="00AD202D">
        <w:rPr>
          <w:rFonts w:ascii="Times New Roman" w:eastAsia="Times New Roman" w:hAnsi="Times New Roman" w:cs="Times New Roman"/>
        </w:rPr>
        <w:t>(учредительный договор, копия свидетельства государственной регистрации, устав);</w:t>
      </w:r>
    </w:p>
    <w:p w14:paraId="0735C6C5" w14:textId="77777777" w:rsidR="009B1CDE" w:rsidRPr="00AD202D" w:rsidRDefault="009B1CDE" w:rsidP="009B1CDE">
      <w:pPr>
        <w:pStyle w:val="a4"/>
        <w:numPr>
          <w:ilvl w:val="0"/>
          <w:numId w:val="29"/>
        </w:numPr>
        <w:tabs>
          <w:tab w:val="left" w:pos="284"/>
        </w:tabs>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5171ECD" w14:textId="77777777" w:rsidR="009B1CDE" w:rsidRPr="00AD202D" w:rsidRDefault="009B1CDE" w:rsidP="009B1CDE">
      <w:pPr>
        <w:pStyle w:val="a4"/>
        <w:numPr>
          <w:ilvl w:val="0"/>
          <w:numId w:val="29"/>
        </w:numPr>
        <w:tabs>
          <w:tab w:val="left" w:pos="284"/>
        </w:tabs>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предложение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530570E5" w14:textId="77777777" w:rsidR="009B1CDE" w:rsidRPr="00AD202D" w:rsidRDefault="009B1CDE" w:rsidP="009B1CDE">
      <w:pPr>
        <w:pStyle w:val="a4"/>
        <w:numPr>
          <w:ilvl w:val="0"/>
          <w:numId w:val="29"/>
        </w:numPr>
        <w:tabs>
          <w:tab w:val="left" w:pos="284"/>
        </w:tabs>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предложение о цене лота (предложение о начальной (максимальной) цене контракта, расчет при необходимости);</w:t>
      </w:r>
    </w:p>
    <w:p w14:paraId="495C81EC" w14:textId="77777777" w:rsidR="00C81811" w:rsidRPr="00AD202D" w:rsidRDefault="009B1CDE" w:rsidP="00C81811">
      <w:pPr>
        <w:pStyle w:val="a4"/>
        <w:numPr>
          <w:ilvl w:val="0"/>
          <w:numId w:val="29"/>
        </w:numPr>
        <w:tabs>
          <w:tab w:val="left" w:pos="284"/>
        </w:tabs>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наименование работы/услуги,  с указанием качественной характеристики (описание услуг, гарантийные обязательства, сроки оказания услуг, порядок оплаты);</w:t>
      </w:r>
    </w:p>
    <w:p w14:paraId="3EBE7F10" w14:textId="0A29A094" w:rsidR="00F97C1B" w:rsidRPr="00AD202D" w:rsidRDefault="00F97C1B" w:rsidP="00C81811">
      <w:pPr>
        <w:pStyle w:val="a4"/>
        <w:numPr>
          <w:ilvl w:val="0"/>
          <w:numId w:val="29"/>
        </w:numPr>
        <w:tabs>
          <w:tab w:val="left" w:pos="284"/>
        </w:tabs>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документы, подтверждающие соответствие участника закупки требованиям, установленным документацией о закупке</w:t>
      </w:r>
      <w:r w:rsidR="00C81811" w:rsidRPr="00AD202D">
        <w:rPr>
          <w:rFonts w:ascii="Times New Roman" w:eastAsia="Times New Roman" w:hAnsi="Times New Roman" w:cs="Times New Roman"/>
        </w:rPr>
        <w:t xml:space="preserve"> (сертификаты качества, паспорта, свидетельства на элементы питания и применяемые в ремонте материалы)</w:t>
      </w:r>
      <w:r w:rsidRPr="00AD202D">
        <w:rPr>
          <w:rFonts w:ascii="Times New Roman" w:eastAsia="Times New Roman" w:hAnsi="Times New Roman" w:cs="Times New Roman"/>
        </w:rPr>
        <w:t>;</w:t>
      </w:r>
    </w:p>
    <w:p w14:paraId="17C381AE" w14:textId="1BA17CD5" w:rsidR="00352C3F" w:rsidRPr="00AD202D" w:rsidRDefault="00352C3F" w:rsidP="00352C3F">
      <w:pPr>
        <w:pStyle w:val="a4"/>
        <w:tabs>
          <w:tab w:val="left" w:pos="284"/>
        </w:tabs>
        <w:spacing w:after="0" w:line="240" w:lineRule="auto"/>
        <w:ind w:left="0"/>
        <w:jc w:val="both"/>
        <w:rPr>
          <w:rFonts w:ascii="Times New Roman" w:eastAsia="Times New Roman" w:hAnsi="Times New Roman" w:cs="Times New Roman"/>
        </w:rPr>
      </w:pPr>
      <w:proofErr w:type="gramStart"/>
      <w:r w:rsidRPr="00AD202D">
        <w:rPr>
          <w:rFonts w:ascii="Times New Roman" w:eastAsia="Times New Roman" w:hAnsi="Times New Roman" w:cs="Times New Roman"/>
        </w:rPr>
        <w:t>В случае если документы, подтверждающие соответствие объекта закупки требованиям, установленным документацией об открытом аукционе,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roofErr w:type="gramEnd"/>
    </w:p>
    <w:p w14:paraId="0D0C8976" w14:textId="7A020210" w:rsidR="00026FA7" w:rsidRPr="00AD202D" w:rsidRDefault="009B1CDE" w:rsidP="00026FA7">
      <w:pPr>
        <w:pStyle w:val="a4"/>
        <w:numPr>
          <w:ilvl w:val="0"/>
          <w:numId w:val="29"/>
        </w:numPr>
        <w:tabs>
          <w:tab w:val="left" w:pos="284"/>
        </w:tabs>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 xml:space="preserve">разрешительные документы, подтверждающие право выполнения данного вида работ (свидетельство об аккредитации организации с перечнем областей аккредитации, аттестат аккредитации лаборатории с перечнем областей аккредитации либо договор с аккредитованной лабораторией и ее аттестат аккредитации с </w:t>
      </w:r>
      <w:r w:rsidR="00026FA7" w:rsidRPr="00AD202D">
        <w:rPr>
          <w:rFonts w:ascii="Times New Roman" w:eastAsia="Times New Roman" w:hAnsi="Times New Roman" w:cs="Times New Roman"/>
        </w:rPr>
        <w:t>областью аккредитации</w:t>
      </w:r>
      <w:r w:rsidRPr="00AD202D">
        <w:rPr>
          <w:rFonts w:ascii="Times New Roman" w:eastAsia="Times New Roman" w:hAnsi="Times New Roman" w:cs="Times New Roman"/>
        </w:rPr>
        <w:t>, а также иные документы, необходимые для осуществления данного вида деятельности);</w:t>
      </w:r>
    </w:p>
    <w:p w14:paraId="4B3CB041" w14:textId="77777777" w:rsidR="00352C3F" w:rsidRPr="00AD202D" w:rsidRDefault="00026FA7" w:rsidP="00352C3F">
      <w:pPr>
        <w:pStyle w:val="a4"/>
        <w:numPr>
          <w:ilvl w:val="0"/>
          <w:numId w:val="29"/>
        </w:numPr>
        <w:tabs>
          <w:tab w:val="left" w:pos="284"/>
        </w:tabs>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 xml:space="preserve">документы, подтверждающие право участника закупки на получение преимуществ в соответствии с Законом Приднестровской Молдавской Республики от 26.11.2018 № 318-3-VI «О закупках в </w:t>
      </w:r>
      <w:proofErr w:type="gramStart"/>
      <w:r w:rsidRPr="00AD202D">
        <w:rPr>
          <w:rFonts w:ascii="Times New Roman" w:eastAsia="Times New Roman" w:hAnsi="Times New Roman" w:cs="Times New Roman"/>
        </w:rPr>
        <w:t>Приднестровский</w:t>
      </w:r>
      <w:proofErr w:type="gramEnd"/>
      <w:r w:rsidRPr="00AD202D">
        <w:rPr>
          <w:rFonts w:ascii="Times New Roman" w:eastAsia="Times New Roman" w:hAnsi="Times New Roman" w:cs="Times New Roman"/>
        </w:rPr>
        <w:t xml:space="preserve"> Молдавской Республике», или копии этих документов;</w:t>
      </w:r>
    </w:p>
    <w:p w14:paraId="391B04FD" w14:textId="72427F35" w:rsidR="00352C3F" w:rsidRPr="00AD202D" w:rsidRDefault="00352C3F" w:rsidP="00352C3F">
      <w:pPr>
        <w:pStyle w:val="a4"/>
        <w:numPr>
          <w:ilvl w:val="0"/>
          <w:numId w:val="29"/>
        </w:numPr>
        <w:tabs>
          <w:tab w:val="left" w:pos="284"/>
        </w:tabs>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справка налоговых органов об отсутствии недоимки по налогам, сборам, задолженности по иным обязательным платежам в бюджеты;</w:t>
      </w:r>
    </w:p>
    <w:p w14:paraId="3D006E7B" w14:textId="77777777" w:rsidR="009B1CDE" w:rsidRPr="00AD202D" w:rsidRDefault="009B1CDE" w:rsidP="009B1CDE">
      <w:pPr>
        <w:pStyle w:val="a4"/>
        <w:numPr>
          <w:ilvl w:val="0"/>
          <w:numId w:val="29"/>
        </w:numPr>
        <w:tabs>
          <w:tab w:val="left" w:pos="284"/>
        </w:tabs>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Распоряжением Правительства ПМР от 15 января 2024 года № 15р).</w:t>
      </w:r>
    </w:p>
    <w:p w14:paraId="549B3754" w14:textId="001731AF" w:rsidR="009B1CDE" w:rsidRPr="00AD202D" w:rsidRDefault="009B1CDE" w:rsidP="009B1CDE">
      <w:pPr>
        <w:pStyle w:val="a4"/>
        <w:numPr>
          <w:ilvl w:val="1"/>
          <w:numId w:val="28"/>
        </w:numPr>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 xml:space="preserve">Все листы поданной в письменной форме заявки на участие в </w:t>
      </w:r>
      <w:r w:rsidR="0085089C" w:rsidRPr="00AD202D">
        <w:rPr>
          <w:rFonts w:ascii="Times New Roman" w:eastAsia="Times New Roman" w:hAnsi="Times New Roman" w:cs="Times New Roman"/>
        </w:rPr>
        <w:t>закупке</w:t>
      </w:r>
      <w:r w:rsidRPr="00AD202D">
        <w:rPr>
          <w:rFonts w:ascii="Times New Roman" w:eastAsia="Times New Roman" w:hAnsi="Times New Roman" w:cs="Times New Roman"/>
        </w:rPr>
        <w:t>, все листы тома такой заявки должны быть прошиты и пронумерованы.</w:t>
      </w:r>
    </w:p>
    <w:p w14:paraId="61A678C4" w14:textId="1F88DD57" w:rsidR="009B1CDE" w:rsidRPr="00AD202D" w:rsidRDefault="009B1CDE" w:rsidP="009B1CDE">
      <w:pPr>
        <w:pStyle w:val="a4"/>
        <w:numPr>
          <w:ilvl w:val="1"/>
          <w:numId w:val="28"/>
        </w:numPr>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lastRenderedPageBreak/>
        <w:t xml:space="preserve">Заявка на участие в </w:t>
      </w:r>
      <w:r w:rsidR="0085089C" w:rsidRPr="00AD202D">
        <w:rPr>
          <w:rFonts w:ascii="Times New Roman" w:eastAsia="Times New Roman" w:hAnsi="Times New Roman" w:cs="Times New Roman"/>
        </w:rPr>
        <w:t>закупке</w:t>
      </w:r>
      <w:r w:rsidRPr="00AD202D">
        <w:rPr>
          <w:rFonts w:ascii="Times New Roman" w:eastAsia="Times New Roman" w:hAnsi="Times New Roman" w:cs="Times New Roman"/>
        </w:rPr>
        <w:t xml:space="preserve">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w:t>
      </w:r>
      <w:r w:rsidR="0085089C" w:rsidRPr="00AD202D">
        <w:rPr>
          <w:rFonts w:ascii="Times New Roman" w:eastAsia="Times New Roman" w:hAnsi="Times New Roman" w:cs="Times New Roman"/>
        </w:rPr>
        <w:t>закупки</w:t>
      </w:r>
      <w:r w:rsidRPr="00AD202D">
        <w:rPr>
          <w:rFonts w:ascii="Times New Roman" w:eastAsia="Times New Roman" w:hAnsi="Times New Roman" w:cs="Times New Roman"/>
        </w:rPr>
        <w:t xml:space="preserve"> или лицом, уполномоченным участником открытого аукциона.</w:t>
      </w:r>
    </w:p>
    <w:p w14:paraId="4A73DC95" w14:textId="1942DA2A" w:rsidR="009B1CDE" w:rsidRPr="00AD202D" w:rsidRDefault="009B1CDE" w:rsidP="009B1CDE">
      <w:pPr>
        <w:pStyle w:val="a4"/>
        <w:numPr>
          <w:ilvl w:val="1"/>
          <w:numId w:val="28"/>
        </w:numPr>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 xml:space="preserve">Непосредственно участник </w:t>
      </w:r>
      <w:r w:rsidR="0085089C" w:rsidRPr="00AD202D">
        <w:rPr>
          <w:rFonts w:ascii="Times New Roman" w:eastAsia="Times New Roman" w:hAnsi="Times New Roman" w:cs="Times New Roman"/>
        </w:rPr>
        <w:t>закупки</w:t>
      </w:r>
      <w:r w:rsidRPr="00AD202D">
        <w:rPr>
          <w:rFonts w:ascii="Times New Roman" w:eastAsia="Times New Roman" w:hAnsi="Times New Roman" w:cs="Times New Roman"/>
        </w:rPr>
        <w:t xml:space="preserve"> несет ответственность за подлинность и достоверность представленных информации и документов.</w:t>
      </w:r>
    </w:p>
    <w:p w14:paraId="59E210C0" w14:textId="77777777" w:rsidR="009B1CDE" w:rsidRPr="00AD202D" w:rsidRDefault="009B1CDE" w:rsidP="009B1CDE">
      <w:pPr>
        <w:pStyle w:val="a4"/>
        <w:spacing w:after="0" w:line="240" w:lineRule="auto"/>
        <w:ind w:left="0"/>
        <w:jc w:val="both"/>
        <w:rPr>
          <w:rFonts w:ascii="Times New Roman" w:eastAsia="Times New Roman" w:hAnsi="Times New Roman" w:cs="Times New Roman"/>
        </w:rPr>
      </w:pPr>
    </w:p>
    <w:p w14:paraId="50A980AC" w14:textId="03349C6F" w:rsidR="009B1CDE" w:rsidRPr="00AD202D" w:rsidRDefault="009B1CDE" w:rsidP="009B1CDE">
      <w:pPr>
        <w:pStyle w:val="a4"/>
        <w:numPr>
          <w:ilvl w:val="0"/>
          <w:numId w:val="28"/>
        </w:numPr>
        <w:spacing w:after="0" w:line="240" w:lineRule="auto"/>
        <w:ind w:left="0" w:firstLine="0"/>
        <w:jc w:val="both"/>
        <w:rPr>
          <w:rFonts w:ascii="Times New Roman" w:eastAsia="Times New Roman" w:hAnsi="Times New Roman" w:cs="Times New Roman"/>
          <w:b/>
          <w:bCs/>
        </w:rPr>
      </w:pPr>
      <w:r w:rsidRPr="00AD202D">
        <w:rPr>
          <w:rFonts w:ascii="Times New Roman" w:eastAsia="Times New Roman" w:hAnsi="Times New Roman" w:cs="Times New Roman"/>
          <w:b/>
          <w:bCs/>
        </w:rPr>
        <w:t xml:space="preserve">Порядок и срок отзыва заявок на участие в </w:t>
      </w:r>
      <w:r w:rsidR="0085089C" w:rsidRPr="00AD202D">
        <w:rPr>
          <w:rFonts w:ascii="Times New Roman" w:eastAsia="Times New Roman" w:hAnsi="Times New Roman" w:cs="Times New Roman"/>
          <w:b/>
          <w:bCs/>
        </w:rPr>
        <w:t>закупке</w:t>
      </w:r>
      <w:r w:rsidRPr="00AD202D">
        <w:rPr>
          <w:rFonts w:ascii="Times New Roman" w:eastAsia="Times New Roman" w:hAnsi="Times New Roman" w:cs="Times New Roman"/>
          <w:b/>
          <w:bCs/>
        </w:rPr>
        <w:t>, порядок возврата таких заявок (в том числе поступивших после окончания срока их приема)</w:t>
      </w:r>
    </w:p>
    <w:p w14:paraId="11BA280B" w14:textId="0354B97A" w:rsidR="009B1CDE" w:rsidRPr="00AD202D" w:rsidRDefault="009B1CDE" w:rsidP="009B1CDE">
      <w:pPr>
        <w:pStyle w:val="a4"/>
        <w:numPr>
          <w:ilvl w:val="1"/>
          <w:numId w:val="28"/>
        </w:numPr>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 xml:space="preserve">Участник </w:t>
      </w:r>
      <w:r w:rsidR="0085089C" w:rsidRPr="00AD202D">
        <w:rPr>
          <w:rFonts w:ascii="Times New Roman" w:eastAsia="Times New Roman" w:hAnsi="Times New Roman" w:cs="Times New Roman"/>
        </w:rPr>
        <w:t>закупки</w:t>
      </w:r>
      <w:r w:rsidRPr="00AD202D">
        <w:rPr>
          <w:rFonts w:ascii="Times New Roman" w:eastAsia="Times New Roman" w:hAnsi="Times New Roman" w:cs="Times New Roman"/>
        </w:rPr>
        <w:t xml:space="preserve">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14:paraId="2D9EF481" w14:textId="77777777" w:rsidR="009B1CDE" w:rsidRPr="00AD202D" w:rsidRDefault="009B1CDE" w:rsidP="009B1CDE">
      <w:pPr>
        <w:numPr>
          <w:ilvl w:val="1"/>
          <w:numId w:val="28"/>
        </w:numPr>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14:paraId="4616CFC8" w14:textId="18B5CB70" w:rsidR="009B1CDE" w:rsidRPr="00AD202D" w:rsidRDefault="009B1CDE" w:rsidP="009B1CDE">
      <w:pPr>
        <w:numPr>
          <w:ilvl w:val="1"/>
          <w:numId w:val="28"/>
        </w:numPr>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 xml:space="preserve">В день, во время и в месте, которые указаны в извещении о проведении </w:t>
      </w:r>
      <w:r w:rsidR="0085089C" w:rsidRPr="00AD202D">
        <w:rPr>
          <w:rFonts w:ascii="Times New Roman" w:eastAsia="Times New Roman" w:hAnsi="Times New Roman" w:cs="Times New Roman"/>
        </w:rPr>
        <w:t>закупки</w:t>
      </w:r>
      <w:r w:rsidRPr="00AD202D">
        <w:rPr>
          <w:rFonts w:ascii="Times New Roman" w:eastAsia="Times New Roman" w:hAnsi="Times New Roman" w:cs="Times New Roman"/>
        </w:rPr>
        <w:t>,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742DFA1A" w14:textId="4E74F7B8" w:rsidR="009B1CDE" w:rsidRPr="00AD202D" w:rsidRDefault="009B1CDE" w:rsidP="009B1CDE">
      <w:pPr>
        <w:numPr>
          <w:ilvl w:val="1"/>
          <w:numId w:val="28"/>
        </w:numPr>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 xml:space="preserve">В случае установления факта подачи одним участником </w:t>
      </w:r>
      <w:r w:rsidR="0085089C" w:rsidRPr="00AD202D">
        <w:rPr>
          <w:rFonts w:ascii="Times New Roman" w:eastAsia="Times New Roman" w:hAnsi="Times New Roman" w:cs="Times New Roman"/>
        </w:rPr>
        <w:t>закупки</w:t>
      </w:r>
      <w:r w:rsidRPr="00AD202D">
        <w:rPr>
          <w:rFonts w:ascii="Times New Roman" w:eastAsia="Times New Roman" w:hAnsi="Times New Roman" w:cs="Times New Roman"/>
        </w:rPr>
        <w:t xml:space="preserve"> 2 (двух) и более заявок на участие</w:t>
      </w:r>
      <w:r w:rsidR="0085089C" w:rsidRPr="00AD202D">
        <w:rPr>
          <w:rFonts w:ascii="Times New Roman" w:eastAsia="Times New Roman" w:hAnsi="Times New Roman" w:cs="Times New Roman"/>
        </w:rPr>
        <w:t xml:space="preserve"> в закупке</w:t>
      </w:r>
      <w:r w:rsidRPr="00AD202D">
        <w:rPr>
          <w:rFonts w:ascii="Times New Roman" w:eastAsia="Times New Roman" w:hAnsi="Times New Roman" w:cs="Times New Roman"/>
        </w:rPr>
        <w:t>, заявки такого участника не рассматриваются и возвращаются ему.</w:t>
      </w:r>
    </w:p>
    <w:p w14:paraId="22E0BE78" w14:textId="77777777" w:rsidR="009B1CDE" w:rsidRPr="00AD202D" w:rsidRDefault="009B1CDE" w:rsidP="009B1CDE">
      <w:pPr>
        <w:numPr>
          <w:ilvl w:val="1"/>
          <w:numId w:val="28"/>
        </w:numPr>
        <w:spacing w:after="0" w:line="240" w:lineRule="auto"/>
        <w:ind w:left="0" w:firstLine="0"/>
        <w:jc w:val="both"/>
        <w:rPr>
          <w:rFonts w:ascii="Times New Roman" w:eastAsia="Times New Roman" w:hAnsi="Times New Roman" w:cs="Times New Roman"/>
          <w:bCs/>
        </w:rPr>
      </w:pPr>
      <w:r w:rsidRPr="00AD202D">
        <w:rPr>
          <w:rFonts w:ascii="Times New Roman" w:eastAsia="Times New Roman" w:hAnsi="Times New Roman" w:cs="Times New Roman"/>
          <w:bCs/>
        </w:rPr>
        <w:t>Возврат заявок на участие в закупке.</w:t>
      </w:r>
    </w:p>
    <w:p w14:paraId="22F7C15C" w14:textId="77777777" w:rsidR="009B1CDE" w:rsidRPr="00AD202D" w:rsidRDefault="009B1CDE" w:rsidP="009B1CDE">
      <w:pPr>
        <w:spacing w:after="0" w:line="240" w:lineRule="auto"/>
        <w:jc w:val="both"/>
        <w:rPr>
          <w:rFonts w:ascii="Times New Roman" w:eastAsia="Times New Roman" w:hAnsi="Times New Roman" w:cs="Times New Roman"/>
        </w:rPr>
      </w:pPr>
      <w:r w:rsidRPr="00AD202D">
        <w:rPr>
          <w:rFonts w:ascii="Times New Roman" w:eastAsia="Times New Roman" w:hAnsi="Times New Roman" w:cs="Times New Roman"/>
        </w:rPr>
        <w:t xml:space="preserve">Все заявки на участие в закупке, а также отдельные документы, входящие в состав заявки на участие в закупке не возвращаются, кроме </w:t>
      </w:r>
      <w:proofErr w:type="gramStart"/>
      <w:r w:rsidRPr="00AD202D">
        <w:rPr>
          <w:rFonts w:ascii="Times New Roman" w:eastAsia="Times New Roman" w:hAnsi="Times New Roman" w:cs="Times New Roman"/>
        </w:rPr>
        <w:t>отозванных</w:t>
      </w:r>
      <w:proofErr w:type="gramEnd"/>
      <w:r w:rsidRPr="00AD202D">
        <w:rPr>
          <w:rFonts w:ascii="Times New Roman" w:eastAsia="Times New Roman" w:hAnsi="Times New Roman" w:cs="Times New Roman"/>
        </w:rPr>
        <w:t xml:space="preserve"> Участниками закупки. Возврат отозванных заявок осуществляется Заказчиком </w:t>
      </w:r>
      <w:proofErr w:type="gramStart"/>
      <w:r w:rsidRPr="00AD202D">
        <w:rPr>
          <w:rFonts w:ascii="Times New Roman" w:eastAsia="Times New Roman" w:hAnsi="Times New Roman" w:cs="Times New Roman"/>
        </w:rPr>
        <w:t>в течение трех рабочих дней с момента получения уведомления об отзыве заявки на участие в открытом аукционе</w:t>
      </w:r>
      <w:proofErr w:type="gramEnd"/>
      <w:r w:rsidRPr="00AD202D">
        <w:rPr>
          <w:rFonts w:ascii="Times New Roman" w:eastAsia="Times New Roman" w:hAnsi="Times New Roman" w:cs="Times New Roman"/>
        </w:rPr>
        <w:t>.</w:t>
      </w:r>
    </w:p>
    <w:p w14:paraId="38E71B93" w14:textId="77777777" w:rsidR="00EB2DF1" w:rsidRPr="00AD202D" w:rsidRDefault="00EB2DF1" w:rsidP="009B1CDE">
      <w:pPr>
        <w:spacing w:after="0" w:line="240" w:lineRule="auto"/>
        <w:jc w:val="both"/>
        <w:rPr>
          <w:rFonts w:ascii="Times New Roman" w:eastAsia="Times New Roman" w:hAnsi="Times New Roman" w:cs="Times New Roman"/>
        </w:rPr>
      </w:pPr>
    </w:p>
    <w:p w14:paraId="4289D813" w14:textId="77777777" w:rsidR="009B1CDE" w:rsidRPr="00AD202D" w:rsidRDefault="009B1CDE" w:rsidP="009B1CDE">
      <w:pPr>
        <w:pStyle w:val="a4"/>
        <w:numPr>
          <w:ilvl w:val="0"/>
          <w:numId w:val="28"/>
        </w:numPr>
        <w:spacing w:after="0" w:line="240" w:lineRule="auto"/>
        <w:ind w:left="0" w:firstLine="0"/>
        <w:jc w:val="both"/>
        <w:rPr>
          <w:rFonts w:ascii="Times New Roman" w:eastAsia="Times New Roman" w:hAnsi="Times New Roman" w:cs="Times New Roman"/>
          <w:b/>
          <w:bCs/>
        </w:rPr>
      </w:pPr>
      <w:r w:rsidRPr="00AD202D">
        <w:rPr>
          <w:rFonts w:ascii="Times New Roman" w:eastAsia="Times New Roman" w:hAnsi="Times New Roman" w:cs="Times New Roman"/>
          <w:b/>
          <w:bCs/>
        </w:rPr>
        <w:t>Официальный язык закупки</w:t>
      </w:r>
    </w:p>
    <w:p w14:paraId="3D333635" w14:textId="77777777" w:rsidR="009B1CDE" w:rsidRPr="00AD202D" w:rsidRDefault="009B1CDE" w:rsidP="009B1CDE">
      <w:pPr>
        <w:numPr>
          <w:ilvl w:val="1"/>
          <w:numId w:val="28"/>
        </w:numPr>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Организатор закупки, должны быть написаны на русском языке.</w:t>
      </w:r>
    </w:p>
    <w:p w14:paraId="70B358E8" w14:textId="77777777" w:rsidR="009B1CDE" w:rsidRPr="00AD202D" w:rsidRDefault="009B1CDE" w:rsidP="009B1CDE">
      <w:pPr>
        <w:numPr>
          <w:ilvl w:val="1"/>
          <w:numId w:val="28"/>
        </w:numPr>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 xml:space="preserve">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язык (в </w:t>
      </w:r>
      <w:proofErr w:type="gramStart"/>
      <w:r w:rsidRPr="00AD202D">
        <w:rPr>
          <w:rFonts w:ascii="Times New Roman" w:eastAsia="Times New Roman" w:hAnsi="Times New Roman" w:cs="Times New Roman"/>
        </w:rPr>
        <w:t>случаях, предусмотренных действующим законодательством Приднестровской Молдавской Республики на документах должен быть проставлен</w:t>
      </w:r>
      <w:proofErr w:type="gramEnd"/>
      <w:r w:rsidRPr="00AD202D">
        <w:rPr>
          <w:rFonts w:ascii="Times New Roman" w:eastAsia="Times New Roman" w:hAnsi="Times New Roman" w:cs="Times New Roman"/>
        </w:rPr>
        <w:t xml:space="preserve"> </w:t>
      </w:r>
      <w:proofErr w:type="spellStart"/>
      <w:r w:rsidRPr="00AD202D">
        <w:rPr>
          <w:rFonts w:ascii="Times New Roman" w:eastAsia="Times New Roman" w:hAnsi="Times New Roman" w:cs="Times New Roman"/>
        </w:rPr>
        <w:t>апостиль</w:t>
      </w:r>
      <w:proofErr w:type="spellEnd"/>
      <w:r w:rsidRPr="00AD202D">
        <w:rPr>
          <w:rFonts w:ascii="Times New Roman" w:eastAsia="Times New Roman" w:hAnsi="Times New Roman" w:cs="Times New Roman"/>
        </w:rPr>
        <w:t xml:space="preserve"> компетентного органа государства, в котором этот документ был составлен).</w:t>
      </w:r>
    </w:p>
    <w:p w14:paraId="2B66AB54" w14:textId="77777777" w:rsidR="009B1CDE" w:rsidRPr="00AD202D" w:rsidRDefault="009B1CDE" w:rsidP="009B1CDE">
      <w:pPr>
        <w:numPr>
          <w:ilvl w:val="1"/>
          <w:numId w:val="28"/>
        </w:numPr>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Использование других языков для подготовки заявки на участие в закупке, за исключением случаев, предусмотренных пунктами 5.1.,5.2.  может быть расценено закупочной комиссией как несоответствие заявки на участие в закупке требованиям, установленным закупочной документацией.</w:t>
      </w:r>
    </w:p>
    <w:p w14:paraId="1CC7707D" w14:textId="77777777" w:rsidR="009B1CDE" w:rsidRPr="00AD202D" w:rsidRDefault="009B1CDE" w:rsidP="009B1CDE">
      <w:pPr>
        <w:pStyle w:val="a8"/>
        <w:spacing w:before="0" w:beforeAutospacing="0" w:after="0" w:afterAutospacing="0"/>
        <w:ind w:right="77"/>
        <w:jc w:val="both"/>
        <w:rPr>
          <w:b/>
          <w:bCs/>
          <w:sz w:val="22"/>
          <w:szCs w:val="22"/>
        </w:rPr>
      </w:pPr>
    </w:p>
    <w:p w14:paraId="2A331D04" w14:textId="77777777" w:rsidR="009B1CDE" w:rsidRPr="00AD202D" w:rsidRDefault="009B1CDE" w:rsidP="009B1CDE">
      <w:pPr>
        <w:pStyle w:val="a8"/>
        <w:numPr>
          <w:ilvl w:val="0"/>
          <w:numId w:val="28"/>
        </w:numPr>
        <w:spacing w:before="0" w:beforeAutospacing="0" w:after="0" w:afterAutospacing="0"/>
        <w:ind w:left="0" w:right="77" w:firstLine="0"/>
        <w:jc w:val="both"/>
        <w:rPr>
          <w:sz w:val="22"/>
          <w:szCs w:val="22"/>
        </w:rPr>
      </w:pPr>
      <w:r w:rsidRPr="00AD202D">
        <w:rPr>
          <w:b/>
          <w:bCs/>
          <w:sz w:val="22"/>
          <w:szCs w:val="22"/>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 закупках в Приднестровской Молдавской Республике». </w:t>
      </w:r>
    </w:p>
    <w:p w14:paraId="05ECDF60" w14:textId="77777777" w:rsidR="009B1CDE" w:rsidRPr="00AD202D" w:rsidRDefault="009B1CDE" w:rsidP="009B1CDE">
      <w:pPr>
        <w:pStyle w:val="a8"/>
        <w:spacing w:before="0" w:beforeAutospacing="0" w:after="0" w:afterAutospacing="0"/>
        <w:ind w:right="81"/>
        <w:jc w:val="both"/>
        <w:rPr>
          <w:sz w:val="22"/>
          <w:szCs w:val="22"/>
        </w:rPr>
      </w:pPr>
      <w:r w:rsidRPr="00AD202D">
        <w:rPr>
          <w:sz w:val="22"/>
          <w:szCs w:val="22"/>
        </w:rPr>
        <w:t>6.1.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B420CD6" w14:textId="77777777" w:rsidR="009B1CDE" w:rsidRPr="00AD202D" w:rsidRDefault="009B1CDE" w:rsidP="009B1CDE">
      <w:pPr>
        <w:spacing w:after="0" w:line="240" w:lineRule="auto"/>
        <w:jc w:val="both"/>
        <w:rPr>
          <w:rFonts w:ascii="Times New Roman" w:eastAsia="Times New Roman" w:hAnsi="Times New Roman" w:cs="Times New Roman"/>
        </w:rPr>
      </w:pPr>
      <w:r w:rsidRPr="00AD202D">
        <w:rPr>
          <w:rFonts w:ascii="Times New Roman" w:eastAsia="Times New Roman" w:hAnsi="Times New Roman" w:cs="Times New Roman"/>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5FF358F7" w14:textId="77777777" w:rsidR="009B1CDE" w:rsidRPr="00AD202D" w:rsidRDefault="009B1CDE" w:rsidP="009B1CDE">
      <w:pPr>
        <w:spacing w:after="0" w:line="240" w:lineRule="auto"/>
        <w:jc w:val="both"/>
        <w:rPr>
          <w:rFonts w:ascii="Times New Roman" w:eastAsia="Times New Roman" w:hAnsi="Times New Roman" w:cs="Times New Roman"/>
        </w:rPr>
      </w:pPr>
      <w:r w:rsidRPr="00AD202D">
        <w:rPr>
          <w:rFonts w:ascii="Times New Roman" w:eastAsia="Times New Roman" w:hAnsi="Times New Roman" w:cs="Times New Roman"/>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15A8D2E0" w14:textId="77777777" w:rsidR="009B1CDE" w:rsidRPr="00AD202D" w:rsidRDefault="009B1CDE" w:rsidP="009B1CDE">
      <w:pPr>
        <w:spacing w:after="0" w:line="240" w:lineRule="auto"/>
        <w:jc w:val="both"/>
        <w:rPr>
          <w:rFonts w:ascii="Times New Roman" w:eastAsia="Times New Roman" w:hAnsi="Times New Roman" w:cs="Times New Roman"/>
          <w:bCs/>
        </w:rPr>
      </w:pPr>
      <w:proofErr w:type="gramStart"/>
      <w:r w:rsidRPr="00AD202D">
        <w:rPr>
          <w:rFonts w:ascii="Times New Roman" w:eastAsia="Times New Roman" w:hAnsi="Times New Roman" w:cs="Times New Roman"/>
        </w:rPr>
        <w:t>б) изменение регулируемых цен (тарифов) на товары (работы, услуги), цен на компримированный (сжатый) природный газ (метан)</w:t>
      </w:r>
      <w:r w:rsidRPr="00AD202D">
        <w:rPr>
          <w:rFonts w:ascii="Times New Roman" w:eastAsia="Times New Roman" w:hAnsi="Times New Roman" w:cs="Times New Roman"/>
          <w:bCs/>
        </w:rPr>
        <w:t>;</w:t>
      </w:r>
      <w:proofErr w:type="gramEnd"/>
    </w:p>
    <w:p w14:paraId="08AE985F" w14:textId="77777777" w:rsidR="009B1CDE" w:rsidRPr="00AD202D" w:rsidRDefault="009B1CDE" w:rsidP="009B1CDE">
      <w:pPr>
        <w:spacing w:after="0" w:line="240" w:lineRule="auto"/>
        <w:jc w:val="both"/>
        <w:rPr>
          <w:rFonts w:ascii="Times New Roman" w:eastAsia="Times New Roman" w:hAnsi="Times New Roman" w:cs="Times New Roman"/>
        </w:rPr>
      </w:pPr>
      <w:r w:rsidRPr="00AD202D">
        <w:rPr>
          <w:rFonts w:ascii="Times New Roman" w:eastAsia="Times New Roman" w:hAnsi="Times New Roman" w:cs="Times New Roman"/>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AD202D">
        <w:rPr>
          <w:rFonts w:ascii="Times New Roman" w:eastAsia="Times New Roman" w:hAnsi="Times New Roman" w:cs="Times New Roman"/>
        </w:rPr>
        <w:t>;</w:t>
      </w:r>
    </w:p>
    <w:p w14:paraId="2D182272" w14:textId="77777777" w:rsidR="009B1CDE" w:rsidRPr="00AD202D" w:rsidRDefault="009B1CDE" w:rsidP="009B1CDE">
      <w:pPr>
        <w:spacing w:after="0" w:line="240" w:lineRule="auto"/>
        <w:jc w:val="both"/>
        <w:rPr>
          <w:rFonts w:ascii="Times New Roman" w:eastAsia="Times New Roman" w:hAnsi="Times New Roman" w:cs="Times New Roman"/>
        </w:rPr>
      </w:pPr>
      <w:r w:rsidRPr="00AD202D">
        <w:rPr>
          <w:rFonts w:ascii="Times New Roman" w:eastAsia="Times New Roman" w:hAnsi="Times New Roman" w:cs="Times New Roman"/>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11EE3028" w14:textId="77777777" w:rsidR="009B1CDE" w:rsidRPr="00AD202D" w:rsidRDefault="009B1CDE" w:rsidP="009B1CDE">
      <w:pPr>
        <w:spacing w:after="0" w:line="240" w:lineRule="auto"/>
        <w:jc w:val="both"/>
        <w:rPr>
          <w:rFonts w:ascii="Times New Roman" w:eastAsia="Times New Roman" w:hAnsi="Times New Roman" w:cs="Times New Roman"/>
        </w:rPr>
      </w:pPr>
      <w:r w:rsidRPr="00AD202D">
        <w:rPr>
          <w:rFonts w:ascii="Times New Roman" w:eastAsia="Times New Roman" w:hAnsi="Times New Roman" w:cs="Times New Roman"/>
        </w:rPr>
        <w:lastRenderedPageBreak/>
        <w:t>д) изменение количества приобретаемого товара, работ, услуг в сторону увеличения в случае снижения цены на товар, работы, услуги (работы) в пределах цены контракта и ассортимента товара (перечня работ, услуг), при сохранении условий поставки;</w:t>
      </w:r>
    </w:p>
    <w:p w14:paraId="79BA1F9B" w14:textId="77777777" w:rsidR="009B1CDE" w:rsidRPr="00AD202D" w:rsidRDefault="009B1CDE" w:rsidP="009B1CDE">
      <w:pPr>
        <w:spacing w:after="0" w:line="240" w:lineRule="auto"/>
        <w:jc w:val="both"/>
        <w:rPr>
          <w:rFonts w:ascii="Times New Roman" w:eastAsia="Times New Roman" w:hAnsi="Times New Roman" w:cs="Times New Roman"/>
          <w:bCs/>
        </w:rPr>
      </w:pPr>
      <w:r w:rsidRPr="00AD202D">
        <w:rPr>
          <w:rFonts w:ascii="Times New Roman" w:eastAsia="Times New Roman" w:hAnsi="Times New Roman" w:cs="Times New Roman"/>
          <w:bCs/>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8502A27" w14:textId="77777777" w:rsidR="0085089C" w:rsidRPr="00AD202D" w:rsidRDefault="0085089C" w:rsidP="009B1CDE">
      <w:pPr>
        <w:pStyle w:val="a8"/>
        <w:spacing w:before="0" w:beforeAutospacing="0" w:after="0" w:afterAutospacing="0"/>
        <w:jc w:val="both"/>
        <w:rPr>
          <w:sz w:val="22"/>
          <w:szCs w:val="22"/>
        </w:rPr>
      </w:pPr>
    </w:p>
    <w:p w14:paraId="74C57E17" w14:textId="77777777" w:rsidR="009B1CDE" w:rsidRPr="00AD202D" w:rsidRDefault="009B1CDE" w:rsidP="009B1CDE">
      <w:pPr>
        <w:pStyle w:val="a8"/>
        <w:spacing w:before="0" w:beforeAutospacing="0" w:after="0" w:afterAutospacing="0"/>
        <w:jc w:val="both"/>
        <w:rPr>
          <w:sz w:val="22"/>
          <w:szCs w:val="22"/>
        </w:rPr>
      </w:pPr>
      <w:r w:rsidRPr="00AD202D">
        <w:rPr>
          <w:b/>
          <w:bCs/>
          <w:sz w:val="22"/>
          <w:szCs w:val="22"/>
        </w:rPr>
        <w:t>7. Порядок проведения открытого аукциона. </w:t>
      </w:r>
    </w:p>
    <w:p w14:paraId="57832EF7" w14:textId="77777777" w:rsidR="009B1CDE" w:rsidRPr="00AD202D" w:rsidRDefault="009B1CDE" w:rsidP="009B1CDE">
      <w:pPr>
        <w:tabs>
          <w:tab w:val="left" w:pos="567"/>
        </w:tabs>
        <w:spacing w:after="0" w:line="240" w:lineRule="auto"/>
        <w:jc w:val="both"/>
        <w:rPr>
          <w:rFonts w:ascii="Times New Roman" w:eastAsia="Times New Roman" w:hAnsi="Times New Roman" w:cs="Times New Roman"/>
        </w:rPr>
      </w:pPr>
      <w:r w:rsidRPr="00AD202D">
        <w:rPr>
          <w:rFonts w:ascii="Times New Roman" w:eastAsia="Times New Roman" w:hAnsi="Times New Roman" w:cs="Times New Roman"/>
        </w:rPr>
        <w:t>7.1. Открытый аукцион проводится в соответствии с порядком, установленном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14:paraId="5EADA840" w14:textId="77777777" w:rsidR="009B1CDE" w:rsidRPr="00AD202D" w:rsidRDefault="009B1CDE" w:rsidP="009B1CDE">
      <w:pPr>
        <w:pStyle w:val="a4"/>
        <w:numPr>
          <w:ilvl w:val="1"/>
          <w:numId w:val="30"/>
        </w:numPr>
        <w:tabs>
          <w:tab w:val="left" w:pos="567"/>
        </w:tabs>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 xml:space="preserve">Необходимая нормативная база опубликована в подразделе «Документы и информация» на сайте государственной информационной системы ПМР в сфере закупок: </w:t>
      </w:r>
      <w:hyperlink r:id="rId11" w:history="1">
        <w:r w:rsidRPr="00AD202D">
          <w:rPr>
            <w:rStyle w:val="a9"/>
            <w:rFonts w:ascii="Times New Roman" w:eastAsia="Times New Roman" w:hAnsi="Times New Roman" w:cs="Times New Roman"/>
            <w:color w:val="auto"/>
            <w:lang w:val="en-US"/>
          </w:rPr>
          <w:t>http</w:t>
        </w:r>
        <w:r w:rsidRPr="00AD202D">
          <w:rPr>
            <w:rStyle w:val="a9"/>
            <w:rFonts w:ascii="Times New Roman" w:eastAsia="Times New Roman" w:hAnsi="Times New Roman" w:cs="Times New Roman"/>
            <w:color w:val="auto"/>
          </w:rPr>
          <w:t>://</w:t>
        </w:r>
        <w:proofErr w:type="spellStart"/>
        <w:r w:rsidRPr="00AD202D">
          <w:rPr>
            <w:rStyle w:val="a9"/>
            <w:rFonts w:ascii="Times New Roman" w:eastAsia="Times New Roman" w:hAnsi="Times New Roman" w:cs="Times New Roman"/>
            <w:color w:val="auto"/>
            <w:lang w:val="en-US"/>
          </w:rPr>
          <w:t>zakupki</w:t>
        </w:r>
        <w:proofErr w:type="spellEnd"/>
        <w:r w:rsidRPr="00AD202D">
          <w:rPr>
            <w:rStyle w:val="a9"/>
            <w:rFonts w:ascii="Times New Roman" w:eastAsia="Times New Roman" w:hAnsi="Times New Roman" w:cs="Times New Roman"/>
            <w:color w:val="auto"/>
          </w:rPr>
          <w:t>.</w:t>
        </w:r>
        <w:proofErr w:type="spellStart"/>
        <w:r w:rsidRPr="00AD202D">
          <w:rPr>
            <w:rStyle w:val="a9"/>
            <w:rFonts w:ascii="Times New Roman" w:eastAsia="Times New Roman" w:hAnsi="Times New Roman" w:cs="Times New Roman"/>
            <w:color w:val="auto"/>
            <w:lang w:val="en-US"/>
          </w:rPr>
          <w:t>gospmr</w:t>
        </w:r>
        <w:proofErr w:type="spellEnd"/>
        <w:r w:rsidRPr="00AD202D">
          <w:rPr>
            <w:rStyle w:val="a9"/>
            <w:rFonts w:ascii="Times New Roman" w:eastAsia="Times New Roman" w:hAnsi="Times New Roman" w:cs="Times New Roman"/>
            <w:color w:val="auto"/>
          </w:rPr>
          <w:t>.</w:t>
        </w:r>
        <w:r w:rsidRPr="00AD202D">
          <w:rPr>
            <w:rStyle w:val="a9"/>
            <w:rFonts w:ascii="Times New Roman" w:eastAsia="Times New Roman" w:hAnsi="Times New Roman" w:cs="Times New Roman"/>
            <w:color w:val="auto"/>
            <w:lang w:val="en-US"/>
          </w:rPr>
          <w:t>org</w:t>
        </w:r>
      </w:hyperlink>
      <w:r w:rsidRPr="00AD202D">
        <w:rPr>
          <w:rFonts w:ascii="Times New Roman" w:eastAsia="Times New Roman" w:hAnsi="Times New Roman" w:cs="Times New Roman"/>
        </w:rPr>
        <w:t>., а также на сайте МГУП «Тирастеплоэнерго» в разделе «Закупки» подраздел «Нормативные правовые документы»:</w:t>
      </w:r>
    </w:p>
    <w:p w14:paraId="471C7604" w14:textId="77777777" w:rsidR="009B1CDE" w:rsidRPr="00AD202D" w:rsidRDefault="009B1CDE" w:rsidP="009B1CDE">
      <w:pPr>
        <w:pStyle w:val="a4"/>
        <w:numPr>
          <w:ilvl w:val="1"/>
          <w:numId w:val="30"/>
        </w:numPr>
        <w:tabs>
          <w:tab w:val="left" w:pos="567"/>
        </w:tabs>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Заказчик обязан предоставить всем участникам открытого аукциона,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29E85E55" w14:textId="77777777" w:rsidR="009B1CDE" w:rsidRPr="00AD202D" w:rsidRDefault="009B1CDE" w:rsidP="009B1CDE">
      <w:pPr>
        <w:numPr>
          <w:ilvl w:val="0"/>
          <w:numId w:val="31"/>
        </w:numPr>
        <w:tabs>
          <w:tab w:val="left" w:pos="567"/>
        </w:tabs>
        <w:spacing w:after="0" w:line="240" w:lineRule="auto"/>
        <w:jc w:val="both"/>
        <w:rPr>
          <w:rFonts w:ascii="Times New Roman" w:eastAsia="Times New Roman" w:hAnsi="Times New Roman" w:cs="Times New Roman"/>
        </w:rPr>
      </w:pPr>
      <w:r w:rsidRPr="00AD202D">
        <w:rPr>
          <w:rFonts w:ascii="Times New Roman" w:eastAsia="Times New Roman" w:hAnsi="Times New Roman" w:cs="Times New Roman"/>
        </w:rPr>
        <w:t xml:space="preserve">Комиссией по рассмотрению заявок на участие в открытом аукционе и окончательных предложений вскрываются поступившие конверты с </w:t>
      </w:r>
      <w:proofErr w:type="gramStart"/>
      <w:r w:rsidRPr="00AD202D">
        <w:rPr>
          <w:rFonts w:ascii="Times New Roman" w:eastAsia="Times New Roman" w:hAnsi="Times New Roman" w:cs="Times New Roman"/>
        </w:rPr>
        <w:t>заявками</w:t>
      </w:r>
      <w:proofErr w:type="gramEnd"/>
      <w:r w:rsidRPr="00AD202D">
        <w:rPr>
          <w:rFonts w:ascii="Times New Roman" w:eastAsia="Times New Roman" w:hAnsi="Times New Roman" w:cs="Times New Roman"/>
        </w:rPr>
        <w:t xml:space="preserve"> и открывается доступ к поданным в форме электронных документов заявкам.</w:t>
      </w:r>
    </w:p>
    <w:p w14:paraId="5277A56A" w14:textId="77777777" w:rsidR="009B1CDE" w:rsidRPr="00AD202D" w:rsidRDefault="009B1CDE" w:rsidP="009B1CDE">
      <w:pPr>
        <w:numPr>
          <w:ilvl w:val="0"/>
          <w:numId w:val="31"/>
        </w:numPr>
        <w:tabs>
          <w:tab w:val="left" w:pos="567"/>
        </w:tabs>
        <w:spacing w:after="0" w:line="240" w:lineRule="auto"/>
        <w:jc w:val="both"/>
        <w:rPr>
          <w:rFonts w:ascii="Times New Roman" w:eastAsia="Times New Roman" w:hAnsi="Times New Roman" w:cs="Times New Roman"/>
        </w:rPr>
      </w:pPr>
      <w:r w:rsidRPr="00AD202D">
        <w:rPr>
          <w:rFonts w:ascii="Times New Roman" w:eastAsia="Times New Roman" w:hAnsi="Times New Roman" w:cs="Times New Roman"/>
        </w:rPr>
        <w:t>Все заявки участников открытого аукциона оцениваются на основании критериев, указанных в документации о проведении открытого аукциона,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открытого аукциона, который направил такую единственную заявку.</w:t>
      </w:r>
    </w:p>
    <w:p w14:paraId="5311B8BC" w14:textId="77777777" w:rsidR="009B1CDE" w:rsidRPr="00AD202D" w:rsidRDefault="009B1CDE" w:rsidP="009B1CDE">
      <w:pPr>
        <w:numPr>
          <w:ilvl w:val="0"/>
          <w:numId w:val="31"/>
        </w:numPr>
        <w:tabs>
          <w:tab w:val="left" w:pos="567"/>
        </w:tabs>
        <w:spacing w:after="0" w:line="240" w:lineRule="auto"/>
        <w:jc w:val="both"/>
        <w:rPr>
          <w:rFonts w:ascii="Times New Roman" w:eastAsia="Times New Roman" w:hAnsi="Times New Roman" w:cs="Times New Roman"/>
        </w:rPr>
      </w:pPr>
      <w:r w:rsidRPr="00AD202D">
        <w:rPr>
          <w:rFonts w:ascii="Times New Roman" w:eastAsia="Times New Roman" w:hAnsi="Times New Roman" w:cs="Times New Roman"/>
        </w:rPr>
        <w:t>Участник закупки вправе подать только одну заявку на участие в открытом аукционе в отношении каждого объекта закупки.</w:t>
      </w:r>
    </w:p>
    <w:p w14:paraId="69E8ED58" w14:textId="77777777" w:rsidR="009B1CDE" w:rsidRPr="00AD202D" w:rsidRDefault="009B1CDE" w:rsidP="009B1CDE">
      <w:pPr>
        <w:numPr>
          <w:ilvl w:val="0"/>
          <w:numId w:val="31"/>
        </w:numPr>
        <w:tabs>
          <w:tab w:val="left" w:pos="567"/>
        </w:tabs>
        <w:spacing w:after="0" w:line="240" w:lineRule="auto"/>
        <w:jc w:val="both"/>
        <w:rPr>
          <w:rFonts w:ascii="Times New Roman" w:eastAsia="Times New Roman" w:hAnsi="Times New Roman" w:cs="Times New Roman"/>
        </w:rPr>
      </w:pPr>
      <w:r w:rsidRPr="00AD202D">
        <w:rPr>
          <w:rFonts w:ascii="Times New Roman" w:eastAsia="Times New Roman" w:hAnsi="Times New Roman" w:cs="Times New Roman"/>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открытом аукционе, открытый аукцион (повторный открытый аукцион) признается несостоявшимся в следующих случаях:</w:t>
      </w:r>
    </w:p>
    <w:p w14:paraId="27E63C23" w14:textId="77777777" w:rsidR="009B1CDE" w:rsidRPr="00AD202D" w:rsidRDefault="009B1CDE" w:rsidP="009B1CDE">
      <w:pPr>
        <w:tabs>
          <w:tab w:val="left" w:pos="567"/>
        </w:tabs>
        <w:spacing w:after="0" w:line="240" w:lineRule="auto"/>
        <w:jc w:val="both"/>
        <w:rPr>
          <w:rFonts w:ascii="Times New Roman" w:eastAsia="Times New Roman" w:hAnsi="Times New Roman" w:cs="Times New Roman"/>
        </w:rPr>
      </w:pPr>
      <w:r w:rsidRPr="00AD202D">
        <w:rPr>
          <w:rFonts w:ascii="Times New Roman" w:eastAsia="Times New Roman" w:hAnsi="Times New Roman" w:cs="Times New Roman"/>
        </w:rPr>
        <w:t>а) если до момента вскрытия конвертов с заявками на участие в открытом аукционе и открытия доступа к поданным в форме электронных документов заявкам не подано ни одной такой заявки на участие в открытом аукционе;</w:t>
      </w:r>
    </w:p>
    <w:p w14:paraId="469DC529" w14:textId="77777777" w:rsidR="009B1CDE" w:rsidRPr="00AD202D" w:rsidRDefault="009B1CDE" w:rsidP="009B1CDE">
      <w:pPr>
        <w:tabs>
          <w:tab w:val="left" w:pos="567"/>
        </w:tabs>
        <w:spacing w:after="0" w:line="240" w:lineRule="auto"/>
        <w:jc w:val="both"/>
        <w:rPr>
          <w:rFonts w:ascii="Times New Roman" w:eastAsia="Times New Roman" w:hAnsi="Times New Roman" w:cs="Times New Roman"/>
        </w:rPr>
      </w:pPr>
      <w:r w:rsidRPr="00AD202D">
        <w:rPr>
          <w:rFonts w:ascii="Times New Roman" w:eastAsia="Times New Roman" w:hAnsi="Times New Roman" w:cs="Times New Roman"/>
        </w:rPr>
        <w:t>б) если по результатам проведения проверки заявки (заявок) на участие в открытом аукционе на предмет соответствия требованиям, установленным извещением и документацией, комиссией по рассмотрению заявок на участие в открытом аукционе  и окончательных предложений отклонены все поступившие заявки на участие в открытом аукционе;</w:t>
      </w:r>
    </w:p>
    <w:p w14:paraId="2DA18372" w14:textId="77777777" w:rsidR="009B1CDE" w:rsidRPr="00AD202D" w:rsidRDefault="009B1CDE" w:rsidP="009B1CDE">
      <w:pPr>
        <w:tabs>
          <w:tab w:val="left" w:pos="567"/>
        </w:tabs>
        <w:spacing w:after="0" w:line="240" w:lineRule="auto"/>
        <w:jc w:val="both"/>
        <w:rPr>
          <w:rFonts w:ascii="Times New Roman" w:eastAsia="Times New Roman" w:hAnsi="Times New Roman" w:cs="Times New Roman"/>
        </w:rPr>
      </w:pPr>
      <w:r w:rsidRPr="00AD202D">
        <w:rPr>
          <w:rFonts w:ascii="Times New Roman" w:eastAsia="Times New Roman" w:hAnsi="Times New Roman" w:cs="Times New Roman"/>
        </w:rPr>
        <w:t>в) если по результатам проведения проверки заявки (заявок) на участие в открытом аукционе на предмет соответствия требованиям, установленным извещением и документацией, комиссией по рассмотрению заявок на участие в открытом аукционе и окончательных предложений признана соответствующей одна заявка на участие в открытом аукционе».</w:t>
      </w:r>
    </w:p>
    <w:p w14:paraId="5289B3CD" w14:textId="77777777" w:rsidR="0085089C" w:rsidRPr="00AD202D" w:rsidRDefault="0085089C" w:rsidP="009B1CDE">
      <w:pPr>
        <w:tabs>
          <w:tab w:val="left" w:pos="567"/>
        </w:tabs>
        <w:spacing w:after="0" w:line="240" w:lineRule="auto"/>
        <w:jc w:val="both"/>
        <w:rPr>
          <w:rFonts w:ascii="Times New Roman" w:eastAsia="Times New Roman" w:hAnsi="Times New Roman" w:cs="Times New Roman"/>
        </w:rPr>
      </w:pPr>
    </w:p>
    <w:p w14:paraId="283C862E" w14:textId="77777777" w:rsidR="009B1CDE" w:rsidRPr="00AD202D" w:rsidRDefault="009B1CDE" w:rsidP="009B1CDE">
      <w:pPr>
        <w:tabs>
          <w:tab w:val="left" w:pos="567"/>
        </w:tabs>
        <w:spacing w:after="0" w:line="240" w:lineRule="auto"/>
        <w:jc w:val="both"/>
        <w:rPr>
          <w:rFonts w:ascii="Times New Roman" w:hAnsi="Times New Roman" w:cs="Times New Roman"/>
          <w:b/>
        </w:rPr>
      </w:pPr>
      <w:r w:rsidRPr="00AD202D">
        <w:rPr>
          <w:rFonts w:ascii="Times New Roman" w:hAnsi="Times New Roman" w:cs="Times New Roman"/>
          <w:b/>
        </w:rPr>
        <w:t>Величина понижения начальной цены контракта. «Шаг аукциона».</w:t>
      </w:r>
    </w:p>
    <w:p w14:paraId="34F45D6A" w14:textId="77777777" w:rsidR="009B1CDE" w:rsidRPr="00AD202D" w:rsidRDefault="009B1CDE" w:rsidP="009B1CDE">
      <w:pPr>
        <w:tabs>
          <w:tab w:val="left" w:pos="567"/>
        </w:tabs>
        <w:spacing w:after="0" w:line="240" w:lineRule="auto"/>
        <w:jc w:val="both"/>
        <w:rPr>
          <w:rFonts w:ascii="Times New Roman" w:hAnsi="Times New Roman" w:cs="Times New Roman"/>
        </w:rPr>
      </w:pPr>
      <w:r w:rsidRPr="00AD202D">
        <w:rPr>
          <w:rFonts w:ascii="Times New Roman" w:hAnsi="Times New Roman" w:cs="Times New Roman"/>
        </w:rPr>
        <w:t>Шаг аукциона устанавливается в размере 0,5% начальной (максимальной) цены контракта в соответствии с требованиями п. 5 статьи 40 Закона Приднестровской Молдавской Республики «О закупках в Приднестровской Молдавской  Республике».</w:t>
      </w:r>
    </w:p>
    <w:p w14:paraId="1DB08905" w14:textId="77777777" w:rsidR="009B1CDE" w:rsidRPr="00AD202D" w:rsidRDefault="009B1CDE" w:rsidP="009B1CDE">
      <w:pPr>
        <w:spacing w:after="0" w:line="240" w:lineRule="auto"/>
        <w:jc w:val="both"/>
        <w:rPr>
          <w:rFonts w:ascii="Times New Roman" w:hAnsi="Times New Roman" w:cs="Times New Roman"/>
          <w:b/>
        </w:rPr>
      </w:pPr>
    </w:p>
    <w:p w14:paraId="188552AB" w14:textId="77777777" w:rsidR="009B1CDE" w:rsidRPr="00AD202D" w:rsidRDefault="009B1CDE" w:rsidP="009B1CDE">
      <w:pPr>
        <w:pStyle w:val="a4"/>
        <w:numPr>
          <w:ilvl w:val="0"/>
          <w:numId w:val="32"/>
        </w:numPr>
        <w:spacing w:after="0" w:line="240" w:lineRule="auto"/>
        <w:jc w:val="both"/>
        <w:rPr>
          <w:rFonts w:ascii="Times New Roman" w:eastAsia="Times New Roman" w:hAnsi="Times New Roman" w:cs="Times New Roman"/>
          <w:b/>
          <w:bCs/>
        </w:rPr>
      </w:pPr>
      <w:r w:rsidRPr="00AD202D">
        <w:rPr>
          <w:rFonts w:ascii="Times New Roman" w:eastAsia="Times New Roman" w:hAnsi="Times New Roman" w:cs="Times New Roman"/>
          <w:b/>
          <w:bCs/>
        </w:rPr>
        <w:t>Заключение контракта.</w:t>
      </w:r>
    </w:p>
    <w:p w14:paraId="4DC13965" w14:textId="77777777" w:rsidR="009B1CDE" w:rsidRPr="00AD202D" w:rsidRDefault="009B1CDE" w:rsidP="009B1CDE">
      <w:pPr>
        <w:pStyle w:val="a4"/>
        <w:numPr>
          <w:ilvl w:val="1"/>
          <w:numId w:val="32"/>
        </w:numPr>
        <w:tabs>
          <w:tab w:val="left" w:pos="567"/>
        </w:tabs>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Контракт с победителем закупки заключается на условиях, предусмотренных: Извещением о проведении открытого аукциона,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08C3B847" w14:textId="77777777" w:rsidR="009B1CDE" w:rsidRPr="00AD202D" w:rsidRDefault="009B1CDE" w:rsidP="009B1CDE">
      <w:pPr>
        <w:numPr>
          <w:ilvl w:val="1"/>
          <w:numId w:val="32"/>
        </w:numPr>
        <w:tabs>
          <w:tab w:val="left" w:pos="567"/>
        </w:tabs>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В случае если в установленный срок,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57813470" w14:textId="77777777" w:rsidR="009B1CDE" w:rsidRPr="00AD202D" w:rsidRDefault="009B1CDE" w:rsidP="009B1CDE">
      <w:pPr>
        <w:numPr>
          <w:ilvl w:val="1"/>
          <w:numId w:val="32"/>
        </w:numPr>
        <w:tabs>
          <w:tab w:val="left" w:pos="567"/>
        </w:tabs>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 xml:space="preserve">Решение о признании победителя открытого аукциона </w:t>
      </w:r>
      <w:proofErr w:type="gramStart"/>
      <w:r w:rsidRPr="00AD202D">
        <w:rPr>
          <w:rFonts w:ascii="Times New Roman" w:eastAsia="Times New Roman" w:hAnsi="Times New Roman" w:cs="Times New Roman"/>
        </w:rPr>
        <w:t>уклонившимся</w:t>
      </w:r>
      <w:proofErr w:type="gramEnd"/>
      <w:r w:rsidRPr="00AD202D">
        <w:rPr>
          <w:rFonts w:ascii="Times New Roman" w:eastAsia="Times New Roman" w:hAnsi="Times New Roman" w:cs="Times New Roman"/>
        </w:rPr>
        <w:t xml:space="preserve"> от заключения Контракта принимается закупочной комиссией.</w:t>
      </w:r>
    </w:p>
    <w:p w14:paraId="12C592D1" w14:textId="77777777" w:rsidR="009B1CDE" w:rsidRPr="00AD202D" w:rsidRDefault="009B1CDE" w:rsidP="009B1CDE">
      <w:pPr>
        <w:spacing w:after="0" w:line="240" w:lineRule="auto"/>
        <w:jc w:val="both"/>
        <w:rPr>
          <w:rFonts w:ascii="Times New Roman" w:eastAsia="Times New Roman" w:hAnsi="Times New Roman" w:cs="Times New Roman"/>
        </w:rPr>
      </w:pPr>
    </w:p>
    <w:p w14:paraId="409E2581" w14:textId="77777777" w:rsidR="009B1CDE" w:rsidRPr="00AD202D" w:rsidRDefault="009B1CDE" w:rsidP="009B1CDE">
      <w:pPr>
        <w:numPr>
          <w:ilvl w:val="0"/>
          <w:numId w:val="32"/>
        </w:numPr>
        <w:spacing w:after="0" w:line="240" w:lineRule="auto"/>
        <w:ind w:left="0" w:firstLine="0"/>
        <w:jc w:val="both"/>
        <w:rPr>
          <w:rFonts w:ascii="Times New Roman" w:eastAsia="Times New Roman" w:hAnsi="Times New Roman" w:cs="Times New Roman"/>
          <w:b/>
          <w:bCs/>
        </w:rPr>
      </w:pPr>
      <w:bookmarkStart w:id="1" w:name="bookmark1"/>
      <w:r w:rsidRPr="00AD202D">
        <w:rPr>
          <w:rFonts w:ascii="Times New Roman" w:eastAsia="Times New Roman" w:hAnsi="Times New Roman" w:cs="Times New Roman"/>
          <w:b/>
          <w:bCs/>
        </w:rPr>
        <w:t>Информация о возможности одностороннего отказа от исполнения контракта.</w:t>
      </w:r>
      <w:bookmarkEnd w:id="1"/>
    </w:p>
    <w:p w14:paraId="0E11ADF1" w14:textId="77777777" w:rsidR="009B1CDE" w:rsidRPr="00AD202D" w:rsidRDefault="009B1CDE" w:rsidP="009B1CDE">
      <w:pPr>
        <w:spacing w:after="0" w:line="240" w:lineRule="auto"/>
        <w:jc w:val="both"/>
        <w:rPr>
          <w:rFonts w:ascii="Times New Roman" w:eastAsia="Times New Roman" w:hAnsi="Times New Roman" w:cs="Times New Roman"/>
        </w:rPr>
      </w:pPr>
      <w:r w:rsidRPr="00AD202D">
        <w:rPr>
          <w:rFonts w:ascii="Times New Roman" w:eastAsia="Times New Roman" w:hAnsi="Times New Roman" w:cs="Times New Roman"/>
        </w:rPr>
        <w:t>9.1. 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574AB57D" w14:textId="77777777" w:rsidR="009B1CDE" w:rsidRPr="00AD202D" w:rsidRDefault="009B1CDE" w:rsidP="009B1CDE">
      <w:pPr>
        <w:spacing w:after="0" w:line="240" w:lineRule="auto"/>
        <w:jc w:val="both"/>
        <w:rPr>
          <w:rFonts w:ascii="Times New Roman" w:eastAsia="Times New Roman" w:hAnsi="Times New Roman" w:cs="Times New Roman"/>
        </w:rPr>
      </w:pPr>
      <w:r w:rsidRPr="00AD202D">
        <w:rPr>
          <w:rFonts w:ascii="Times New Roman" w:eastAsia="Times New Roman" w:hAnsi="Times New Roman" w:cs="Times New Roman"/>
        </w:rPr>
        <w:lastRenderedPageBreak/>
        <w:t>9.2. Заказчик вправе принять решение об одностороннем отказе от исполнения контракта по основаниям, предусмотренным статьей 51 Закона ПМР «О закупках в Приднестровской Молдавской Республике»,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68216C6D" w14:textId="77777777" w:rsidR="009B1CDE" w:rsidRPr="00AD202D" w:rsidRDefault="009B1CDE" w:rsidP="009B1CDE">
      <w:pPr>
        <w:pStyle w:val="a4"/>
        <w:numPr>
          <w:ilvl w:val="1"/>
          <w:numId w:val="33"/>
        </w:numPr>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Заказчик обязан принять решение об одностороннем отказе от исполнения контракта, если в ходе исполнения контракта установлено, что:</w:t>
      </w:r>
    </w:p>
    <w:p w14:paraId="654980A4" w14:textId="77777777" w:rsidR="009B1CDE" w:rsidRPr="00AD202D" w:rsidRDefault="009B1CDE" w:rsidP="009B1CDE">
      <w:pPr>
        <w:pStyle w:val="a4"/>
        <w:spacing w:after="0" w:line="240" w:lineRule="auto"/>
        <w:ind w:left="0"/>
        <w:jc w:val="both"/>
        <w:rPr>
          <w:rFonts w:ascii="Times New Roman" w:eastAsia="Times New Roman" w:hAnsi="Times New Roman" w:cs="Times New Roman"/>
        </w:rPr>
      </w:pPr>
      <w:r w:rsidRPr="00AD202D">
        <w:rPr>
          <w:rFonts w:ascii="Times New Roman" w:eastAsia="Times New Roman" w:hAnsi="Times New Roman" w:cs="Times New Roman"/>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FD8F4C2" w14:textId="77777777" w:rsidR="009B1CDE" w:rsidRPr="00AD202D" w:rsidRDefault="009B1CDE" w:rsidP="009B1CDE">
      <w:pPr>
        <w:pStyle w:val="a4"/>
        <w:spacing w:after="0" w:line="240" w:lineRule="auto"/>
        <w:ind w:left="0"/>
        <w:jc w:val="both"/>
        <w:rPr>
          <w:rFonts w:ascii="Times New Roman" w:eastAsia="Times New Roman" w:hAnsi="Times New Roman" w:cs="Times New Roman"/>
        </w:rPr>
      </w:pPr>
      <w:r w:rsidRPr="00AD202D">
        <w:rPr>
          <w:rFonts w:ascii="Times New Roman" w:eastAsia="Times New Roman" w:hAnsi="Times New Roman" w:cs="Times New Roman"/>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5132A6DE" w14:textId="77777777" w:rsidR="009B1CDE" w:rsidRPr="00AD202D" w:rsidRDefault="009B1CDE" w:rsidP="009B1CDE">
      <w:pPr>
        <w:pStyle w:val="a4"/>
        <w:numPr>
          <w:ilvl w:val="1"/>
          <w:numId w:val="33"/>
        </w:numPr>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1F387E2C" w14:textId="77777777" w:rsidR="009B1CDE" w:rsidRPr="00AD202D" w:rsidRDefault="009B1CDE" w:rsidP="009B1CDE">
      <w:pPr>
        <w:pStyle w:val="a4"/>
        <w:numPr>
          <w:ilvl w:val="1"/>
          <w:numId w:val="33"/>
        </w:numPr>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54D2A8F" w14:textId="77777777" w:rsidR="009B1CDE" w:rsidRPr="00AD202D" w:rsidRDefault="009B1CDE" w:rsidP="009B1CDE">
      <w:pPr>
        <w:pStyle w:val="a4"/>
        <w:numPr>
          <w:ilvl w:val="1"/>
          <w:numId w:val="33"/>
        </w:numPr>
        <w:spacing w:after="0" w:line="240" w:lineRule="auto"/>
        <w:ind w:left="0" w:firstLine="0"/>
        <w:jc w:val="both"/>
        <w:rPr>
          <w:rFonts w:ascii="Times New Roman" w:eastAsia="Times New Roman" w:hAnsi="Times New Roman" w:cs="Times New Roman"/>
        </w:rPr>
      </w:pPr>
      <w:r w:rsidRPr="00AD202D">
        <w:rPr>
          <w:rFonts w:ascii="Times New Roman" w:eastAsia="Times New Roman" w:hAnsi="Times New Roman" w:cs="Times New Roman"/>
        </w:rPr>
        <w:t>Информация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расторжения контракта.</w:t>
      </w:r>
    </w:p>
    <w:p w14:paraId="0C66A238" w14:textId="77777777" w:rsidR="009B1CDE" w:rsidRPr="00AD202D" w:rsidRDefault="009B1CDE" w:rsidP="009B1CDE">
      <w:pPr>
        <w:spacing w:after="0" w:line="240" w:lineRule="auto"/>
        <w:jc w:val="both"/>
        <w:rPr>
          <w:rFonts w:ascii="Times New Roman" w:hAnsi="Times New Roman" w:cs="Times New Roman"/>
          <w:b/>
        </w:rPr>
      </w:pPr>
    </w:p>
    <w:p w14:paraId="5869F1E5" w14:textId="77777777" w:rsidR="009B1CDE" w:rsidRPr="00AD202D" w:rsidRDefault="009B1CDE" w:rsidP="009B1CDE">
      <w:pPr>
        <w:numPr>
          <w:ilvl w:val="0"/>
          <w:numId w:val="33"/>
        </w:numPr>
        <w:spacing w:after="0" w:line="240" w:lineRule="auto"/>
        <w:ind w:left="0" w:firstLine="0"/>
        <w:contextualSpacing/>
        <w:jc w:val="both"/>
        <w:rPr>
          <w:rFonts w:ascii="Times New Roman" w:eastAsia="Times New Roman" w:hAnsi="Times New Roman" w:cs="Times New Roman"/>
          <w:b/>
          <w:bCs/>
        </w:rPr>
      </w:pPr>
      <w:r w:rsidRPr="00AD202D">
        <w:rPr>
          <w:rFonts w:ascii="Times New Roman" w:eastAsia="Times New Roman" w:hAnsi="Times New Roman" w:cs="Times New Roman"/>
          <w:b/>
          <w:bCs/>
        </w:rPr>
        <w:t>Требования к участникам закупки:</w:t>
      </w:r>
    </w:p>
    <w:p w14:paraId="7371B6D4" w14:textId="77777777" w:rsidR="009B1CDE" w:rsidRPr="00AD202D" w:rsidRDefault="009B1CDE" w:rsidP="009B1CDE">
      <w:pPr>
        <w:spacing w:line="240" w:lineRule="auto"/>
        <w:contextualSpacing/>
        <w:jc w:val="both"/>
        <w:rPr>
          <w:rFonts w:ascii="Times New Roman" w:eastAsia="Times New Roman" w:hAnsi="Times New Roman" w:cs="Times New Roman"/>
          <w:bCs/>
        </w:rPr>
      </w:pPr>
      <w:r w:rsidRPr="00AD202D">
        <w:rPr>
          <w:rFonts w:ascii="Times New Roman" w:eastAsia="Times New Roman" w:hAnsi="Times New Roman" w:cs="Times New Roman"/>
          <w:bCs/>
        </w:rPr>
        <w:t>а) соответствие требованиям, установленным действующим законодательством ПМР к лицам, осуществляющим (работы) поставку товара, являющегося объектом закупки;</w:t>
      </w:r>
    </w:p>
    <w:p w14:paraId="6C7FDEA5" w14:textId="77777777" w:rsidR="009B1CDE" w:rsidRPr="00AD202D" w:rsidRDefault="009B1CDE" w:rsidP="009B1CDE">
      <w:pPr>
        <w:spacing w:line="240" w:lineRule="auto"/>
        <w:contextualSpacing/>
        <w:jc w:val="both"/>
        <w:rPr>
          <w:rFonts w:ascii="Times New Roman" w:eastAsia="Times New Roman" w:hAnsi="Times New Roman" w:cs="Times New Roman"/>
          <w:bCs/>
        </w:rPr>
      </w:pPr>
      <w:r w:rsidRPr="00AD202D">
        <w:rPr>
          <w:rFonts w:ascii="Times New Roman" w:eastAsia="Times New Roman" w:hAnsi="Times New Roman" w:cs="Times New Roman"/>
          <w:bCs/>
        </w:rPr>
        <w:t>б) отсутствие проведения ликвидации участника закупки - юридического лица и отсутствие дела о банкротстве;</w:t>
      </w:r>
    </w:p>
    <w:p w14:paraId="008D550F" w14:textId="77777777" w:rsidR="009B1CDE" w:rsidRPr="00AD202D" w:rsidRDefault="009B1CDE" w:rsidP="009B1CDE">
      <w:pPr>
        <w:spacing w:line="240" w:lineRule="auto"/>
        <w:contextualSpacing/>
        <w:jc w:val="both"/>
        <w:rPr>
          <w:rFonts w:ascii="Times New Roman" w:eastAsia="Times New Roman" w:hAnsi="Times New Roman" w:cs="Times New Roman"/>
          <w:bCs/>
        </w:rPr>
      </w:pPr>
      <w:r w:rsidRPr="00AD202D">
        <w:rPr>
          <w:rFonts w:ascii="Times New Roman" w:eastAsia="Times New Roman" w:hAnsi="Times New Roman" w:cs="Times New Roman"/>
          <w:bCs/>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4904D054" w14:textId="77777777" w:rsidR="009B1CDE" w:rsidRPr="00AD202D" w:rsidRDefault="009B1CDE" w:rsidP="009B1CDE">
      <w:pPr>
        <w:spacing w:line="240" w:lineRule="auto"/>
        <w:contextualSpacing/>
        <w:jc w:val="both"/>
        <w:rPr>
          <w:rFonts w:ascii="Times New Roman" w:eastAsia="Times New Roman" w:hAnsi="Times New Roman" w:cs="Times New Roman"/>
          <w:bCs/>
        </w:rPr>
      </w:pPr>
      <w:r w:rsidRPr="00AD202D">
        <w:rPr>
          <w:rFonts w:ascii="Times New Roman" w:eastAsia="Times New Roman" w:hAnsi="Times New Roman" w:cs="Times New Roman"/>
          <w:bCs/>
        </w:rPr>
        <w:t>г) отсутствие между участником закупки и заказчиком конфликта интересов;</w:t>
      </w:r>
    </w:p>
    <w:p w14:paraId="58B902FA" w14:textId="02097439" w:rsidR="009B1CDE" w:rsidRPr="00AD202D" w:rsidRDefault="009B1CDE" w:rsidP="009B1CDE">
      <w:pPr>
        <w:spacing w:line="240" w:lineRule="auto"/>
        <w:contextualSpacing/>
        <w:jc w:val="both"/>
        <w:rPr>
          <w:rFonts w:ascii="Times New Roman" w:eastAsia="Times New Roman" w:hAnsi="Times New Roman" w:cs="Times New Roman"/>
          <w:bCs/>
        </w:rPr>
      </w:pPr>
      <w:r w:rsidRPr="00AD202D">
        <w:rPr>
          <w:rFonts w:ascii="Times New Roman" w:eastAsia="Times New Roman" w:hAnsi="Times New Roman" w:cs="Times New Roman"/>
          <w:bCs/>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AD202D">
        <w:rPr>
          <w:rFonts w:ascii="Times New Roman" w:eastAsia="Times New Roman" w:hAnsi="Times New Roman" w:cs="Times New Roman"/>
          <w:bCs/>
        </w:rPr>
        <w:t>заявителя</w:t>
      </w:r>
      <w:proofErr w:type="gramEnd"/>
      <w:r w:rsidRPr="00AD202D">
        <w:rPr>
          <w:rFonts w:ascii="Times New Roman" w:eastAsia="Times New Roman" w:hAnsi="Times New Roman" w:cs="Times New Roman"/>
          <w:bCs/>
        </w:rPr>
        <w:t xml:space="preserve"> по уплате этих сумм исполненной или которые признаны безнадежными к взысканию).</w:t>
      </w:r>
    </w:p>
    <w:p w14:paraId="4CB41BAB" w14:textId="77777777" w:rsidR="009B1CDE" w:rsidRPr="00AD202D" w:rsidRDefault="009B1CDE" w:rsidP="009B1CDE">
      <w:pPr>
        <w:spacing w:line="240" w:lineRule="auto"/>
        <w:contextualSpacing/>
        <w:jc w:val="both"/>
        <w:rPr>
          <w:rFonts w:ascii="Times New Roman" w:eastAsia="Times New Roman" w:hAnsi="Times New Roman" w:cs="Times New Roman"/>
          <w:b/>
          <w:bCs/>
        </w:rPr>
      </w:pPr>
    </w:p>
    <w:p w14:paraId="349649B6" w14:textId="77777777" w:rsidR="009B1CDE" w:rsidRPr="00AD202D" w:rsidRDefault="009B1CDE" w:rsidP="009B1CDE">
      <w:pPr>
        <w:numPr>
          <w:ilvl w:val="0"/>
          <w:numId w:val="33"/>
        </w:numPr>
        <w:spacing w:after="0" w:line="240" w:lineRule="auto"/>
        <w:ind w:left="0" w:firstLine="0"/>
        <w:contextualSpacing/>
        <w:jc w:val="both"/>
        <w:rPr>
          <w:rFonts w:ascii="Times New Roman" w:eastAsia="Times New Roman" w:hAnsi="Times New Roman" w:cs="Times New Roman"/>
          <w:b/>
          <w:bCs/>
        </w:rPr>
      </w:pPr>
      <w:r w:rsidRPr="00AD202D">
        <w:rPr>
          <w:rFonts w:ascii="Times New Roman" w:eastAsia="Times New Roman" w:hAnsi="Times New Roman" w:cs="Times New Roman"/>
          <w:b/>
          <w:bCs/>
        </w:rPr>
        <w:t>Преимущества, предоставляемые в соответствии со статьей 19</w:t>
      </w:r>
      <w:r w:rsidRPr="00AD202D">
        <w:rPr>
          <w:rFonts w:ascii="Times New Roman" w:eastAsia="Times New Roman" w:hAnsi="Times New Roman" w:cs="Times New Roman"/>
          <w:bCs/>
        </w:rPr>
        <w:t xml:space="preserve"> </w:t>
      </w:r>
      <w:r w:rsidRPr="00AD202D">
        <w:rPr>
          <w:rFonts w:ascii="Times New Roman" w:eastAsia="Times New Roman" w:hAnsi="Times New Roman" w:cs="Times New Roman"/>
          <w:b/>
          <w:bCs/>
        </w:rPr>
        <w:t xml:space="preserve"> Законом ПМР «О закупках в Приднестровской Молдавской Республике»:</w:t>
      </w:r>
    </w:p>
    <w:p w14:paraId="049695C0" w14:textId="77777777" w:rsidR="009B1CDE" w:rsidRPr="00AD202D" w:rsidRDefault="009B1CDE" w:rsidP="009B1CDE">
      <w:pPr>
        <w:spacing w:line="240" w:lineRule="auto"/>
        <w:contextualSpacing/>
        <w:jc w:val="both"/>
        <w:rPr>
          <w:rFonts w:ascii="Times New Roman" w:eastAsia="Times New Roman" w:hAnsi="Times New Roman" w:cs="Times New Roman"/>
          <w:bCs/>
        </w:rPr>
      </w:pPr>
      <w:r w:rsidRPr="00AD202D">
        <w:rPr>
          <w:rFonts w:ascii="Times New Roman" w:eastAsia="Times New Roman" w:hAnsi="Times New Roman" w:cs="Times New Roman"/>
          <w:bCs/>
        </w:rPr>
        <w:t>а) учреждениям и организациям уголовно-исполнительной системы;</w:t>
      </w:r>
    </w:p>
    <w:p w14:paraId="1FFB96EE" w14:textId="77777777" w:rsidR="009B1CDE" w:rsidRPr="00AD202D" w:rsidRDefault="009B1CDE" w:rsidP="009B1CDE">
      <w:pPr>
        <w:spacing w:line="240" w:lineRule="auto"/>
        <w:contextualSpacing/>
        <w:jc w:val="both"/>
        <w:rPr>
          <w:rFonts w:ascii="Times New Roman" w:eastAsia="Times New Roman" w:hAnsi="Times New Roman" w:cs="Times New Roman"/>
          <w:bCs/>
        </w:rPr>
      </w:pPr>
      <w:r w:rsidRPr="00AD202D">
        <w:rPr>
          <w:rFonts w:ascii="Times New Roman" w:eastAsia="Times New Roman" w:hAnsi="Times New Roman" w:cs="Times New Roman"/>
          <w:bCs/>
        </w:rPr>
        <w:t>б) организациям, применяющим труд инвалидов;</w:t>
      </w:r>
    </w:p>
    <w:p w14:paraId="11D9FA70" w14:textId="77777777" w:rsidR="009B1CDE" w:rsidRPr="00AD202D" w:rsidRDefault="009B1CDE" w:rsidP="009B1CDE">
      <w:pPr>
        <w:spacing w:line="240" w:lineRule="auto"/>
        <w:contextualSpacing/>
        <w:jc w:val="both"/>
        <w:rPr>
          <w:rFonts w:ascii="Times New Roman" w:eastAsia="Times New Roman" w:hAnsi="Times New Roman" w:cs="Times New Roman"/>
          <w:bCs/>
        </w:rPr>
      </w:pPr>
      <w:r w:rsidRPr="00AD202D">
        <w:rPr>
          <w:rFonts w:ascii="Times New Roman" w:eastAsia="Times New Roman" w:hAnsi="Times New Roman" w:cs="Times New Roman"/>
          <w:bCs/>
        </w:rPr>
        <w:t>в) отечественным производителям;</w:t>
      </w:r>
    </w:p>
    <w:p w14:paraId="72694339" w14:textId="77777777" w:rsidR="009B1CDE" w:rsidRPr="00AD202D" w:rsidRDefault="009B1CDE" w:rsidP="009B1CDE">
      <w:pPr>
        <w:spacing w:line="240" w:lineRule="auto"/>
        <w:contextualSpacing/>
        <w:jc w:val="both"/>
        <w:rPr>
          <w:rFonts w:ascii="Times New Roman" w:eastAsia="Times New Roman" w:hAnsi="Times New Roman" w:cs="Times New Roman"/>
          <w:bCs/>
        </w:rPr>
      </w:pPr>
      <w:r w:rsidRPr="00AD202D">
        <w:rPr>
          <w:rFonts w:ascii="Times New Roman" w:eastAsia="Times New Roman" w:hAnsi="Times New Roman" w:cs="Times New Roman"/>
          <w:bCs/>
        </w:rPr>
        <w:t>г) отечественным импортерам.</w:t>
      </w:r>
    </w:p>
    <w:p w14:paraId="4B44C5D0" w14:textId="77777777" w:rsidR="009B1CDE" w:rsidRPr="00AD202D" w:rsidRDefault="009B1CDE" w:rsidP="009B1CDE">
      <w:pPr>
        <w:spacing w:line="240" w:lineRule="auto"/>
        <w:contextualSpacing/>
        <w:jc w:val="both"/>
        <w:rPr>
          <w:rFonts w:ascii="Times New Roman" w:eastAsia="Times New Roman" w:hAnsi="Times New Roman" w:cs="Times New Roman"/>
          <w:b/>
          <w:bCs/>
        </w:rPr>
      </w:pPr>
    </w:p>
    <w:p w14:paraId="286589D1" w14:textId="3BA63DF7" w:rsidR="009B1CDE" w:rsidRPr="00AD202D" w:rsidRDefault="009B1CDE" w:rsidP="009B1CDE">
      <w:pPr>
        <w:numPr>
          <w:ilvl w:val="0"/>
          <w:numId w:val="33"/>
        </w:numPr>
        <w:spacing w:after="0" w:line="240" w:lineRule="auto"/>
        <w:ind w:left="0" w:firstLine="0"/>
        <w:contextualSpacing/>
        <w:jc w:val="both"/>
        <w:rPr>
          <w:rFonts w:ascii="Times New Roman" w:eastAsia="Times New Roman" w:hAnsi="Times New Roman" w:cs="Times New Roman"/>
          <w:b/>
          <w:bCs/>
        </w:rPr>
      </w:pPr>
      <w:r w:rsidRPr="00AD202D">
        <w:rPr>
          <w:rFonts w:ascii="Times New Roman" w:eastAsia="Times New Roman" w:hAnsi="Times New Roman" w:cs="Times New Roman"/>
          <w:b/>
          <w:bCs/>
        </w:rPr>
        <w:t xml:space="preserve">Примерные формы документов, представляемых участниками </w:t>
      </w:r>
      <w:r w:rsidR="00E52E95" w:rsidRPr="00AD202D">
        <w:rPr>
          <w:rFonts w:ascii="Times New Roman" w:eastAsia="Times New Roman" w:hAnsi="Times New Roman" w:cs="Times New Roman"/>
          <w:b/>
          <w:bCs/>
        </w:rPr>
        <w:t>закупки</w:t>
      </w:r>
    </w:p>
    <w:p w14:paraId="5A64D4D1" w14:textId="77777777" w:rsidR="009B1CDE" w:rsidRPr="00AD202D" w:rsidRDefault="009B1CDE" w:rsidP="009B1CDE">
      <w:pPr>
        <w:spacing w:after="0" w:line="240" w:lineRule="auto"/>
        <w:jc w:val="both"/>
        <w:rPr>
          <w:rFonts w:ascii="Times New Roman" w:eastAsia="Times New Roman" w:hAnsi="Times New Roman" w:cs="Times New Roman"/>
        </w:rPr>
      </w:pPr>
      <w:r w:rsidRPr="00AD202D">
        <w:rPr>
          <w:rFonts w:ascii="Times New Roman" w:eastAsia="Times New Roman" w:hAnsi="Times New Roman" w:cs="Times New Roman"/>
        </w:rPr>
        <w:t xml:space="preserve">12.1. Примерные формы </w:t>
      </w:r>
      <w:proofErr w:type="gramStart"/>
      <w:r w:rsidRPr="00AD202D">
        <w:rPr>
          <w:rFonts w:ascii="Times New Roman" w:eastAsia="Times New Roman" w:hAnsi="Times New Roman" w:cs="Times New Roman"/>
        </w:rPr>
        <w:t>документов, представляемых участниками закупки приведены</w:t>
      </w:r>
      <w:proofErr w:type="gramEnd"/>
      <w:r w:rsidRPr="00AD202D">
        <w:rPr>
          <w:rFonts w:ascii="Times New Roman" w:eastAsia="Times New Roman" w:hAnsi="Times New Roman" w:cs="Times New Roman"/>
        </w:rPr>
        <w:t xml:space="preserve"> в Приложениях к настоящей Закупочной документации.</w:t>
      </w:r>
    </w:p>
    <w:p w14:paraId="6945311C" w14:textId="77777777" w:rsidR="009B1CDE" w:rsidRPr="00AD202D" w:rsidRDefault="009B1CDE" w:rsidP="009B1CDE">
      <w:pPr>
        <w:spacing w:after="0" w:line="240" w:lineRule="auto"/>
        <w:jc w:val="center"/>
        <w:rPr>
          <w:rFonts w:ascii="Times New Roman" w:hAnsi="Times New Roman" w:cs="Times New Roman"/>
          <w:b/>
        </w:rPr>
      </w:pPr>
    </w:p>
    <w:p w14:paraId="1E7A018D" w14:textId="77777777" w:rsidR="009B1CDE" w:rsidRPr="00AD202D" w:rsidRDefault="009B1CDE" w:rsidP="009B1CDE">
      <w:pPr>
        <w:spacing w:after="0" w:line="240" w:lineRule="auto"/>
        <w:rPr>
          <w:rFonts w:ascii="Times New Roman" w:hAnsi="Times New Roman" w:cs="Times New Roman"/>
          <w:b/>
        </w:rPr>
      </w:pPr>
    </w:p>
    <w:p w14:paraId="499A33CC" w14:textId="77777777" w:rsidR="009B1CDE" w:rsidRPr="00AD202D" w:rsidRDefault="009B1CDE" w:rsidP="009B1CDE">
      <w:pPr>
        <w:spacing w:after="0" w:line="240" w:lineRule="auto"/>
        <w:jc w:val="center"/>
        <w:rPr>
          <w:rFonts w:ascii="Times New Roman" w:hAnsi="Times New Roman" w:cs="Times New Roman"/>
          <w:b/>
        </w:rPr>
      </w:pPr>
    </w:p>
    <w:p w14:paraId="3BC1EE14" w14:textId="34E621C4" w:rsidR="009B1CDE" w:rsidRPr="00AD202D" w:rsidRDefault="009B1CDE" w:rsidP="009B1CDE">
      <w:pPr>
        <w:spacing w:after="0" w:line="240" w:lineRule="auto"/>
        <w:jc w:val="both"/>
        <w:rPr>
          <w:rFonts w:ascii="Times New Roman" w:hAnsi="Times New Roman" w:cs="Times New Roman"/>
          <w:b/>
        </w:rPr>
      </w:pPr>
      <w:r w:rsidRPr="00AD202D">
        <w:rPr>
          <w:rFonts w:ascii="Times New Roman" w:hAnsi="Times New Roman" w:cs="Times New Roman"/>
          <w:b/>
        </w:rPr>
        <w:t xml:space="preserve">Начальник ПТО                                                                                 </w:t>
      </w:r>
      <w:r w:rsidR="0085089C" w:rsidRPr="00AD202D">
        <w:rPr>
          <w:rFonts w:ascii="Times New Roman" w:hAnsi="Times New Roman" w:cs="Times New Roman"/>
          <w:b/>
        </w:rPr>
        <w:t xml:space="preserve">                           </w:t>
      </w:r>
      <w:r w:rsidR="00B13673">
        <w:rPr>
          <w:rFonts w:ascii="Times New Roman" w:hAnsi="Times New Roman" w:cs="Times New Roman"/>
          <w:b/>
        </w:rPr>
        <w:t>/__________/</w:t>
      </w:r>
    </w:p>
    <w:p w14:paraId="19D74E5C" w14:textId="77777777" w:rsidR="009B1CDE" w:rsidRPr="00AD202D" w:rsidRDefault="009B1CDE" w:rsidP="009B1CDE">
      <w:pPr>
        <w:spacing w:after="0" w:line="240" w:lineRule="auto"/>
        <w:rPr>
          <w:rFonts w:ascii="Times New Roman" w:hAnsi="Times New Roman" w:cs="Times New Roman"/>
          <w:b/>
        </w:rPr>
        <w:sectPr w:rsidR="009B1CDE" w:rsidRPr="00AD202D">
          <w:pgSz w:w="11906" w:h="16838"/>
          <w:pgMar w:top="709" w:right="567" w:bottom="709" w:left="709" w:header="709" w:footer="709" w:gutter="0"/>
          <w:cols w:space="720"/>
        </w:sectPr>
      </w:pPr>
    </w:p>
    <w:p w14:paraId="73E5D1C5" w14:textId="77777777" w:rsidR="009B1CDE" w:rsidRPr="00AD202D" w:rsidRDefault="009B1CDE" w:rsidP="009B1CDE">
      <w:pPr>
        <w:spacing w:after="0" w:line="240" w:lineRule="auto"/>
        <w:rPr>
          <w:rFonts w:ascii="Times New Roman" w:hAnsi="Times New Roman" w:cs="Times New Roman"/>
          <w:b/>
          <w:sz w:val="24"/>
          <w:szCs w:val="24"/>
        </w:rPr>
      </w:pPr>
    </w:p>
    <w:p w14:paraId="52AD752A" w14:textId="77777777" w:rsidR="009B1CDE" w:rsidRPr="00AD202D" w:rsidRDefault="009B1CDE" w:rsidP="009B1CDE">
      <w:pPr>
        <w:spacing w:after="0" w:line="240" w:lineRule="auto"/>
        <w:jc w:val="center"/>
        <w:rPr>
          <w:rFonts w:ascii="Times New Roman" w:eastAsia="Calibri" w:hAnsi="Times New Roman" w:cs="Times New Roman"/>
          <w:b/>
          <w:sz w:val="24"/>
          <w:szCs w:val="24"/>
          <w:lang w:eastAsia="ar-SA"/>
        </w:rPr>
      </w:pPr>
      <w:r w:rsidRPr="00AD202D">
        <w:rPr>
          <w:rFonts w:ascii="Times New Roman" w:eastAsia="Calibri" w:hAnsi="Times New Roman" w:cs="Times New Roman"/>
          <w:b/>
          <w:sz w:val="24"/>
          <w:szCs w:val="24"/>
          <w:lang w:eastAsia="ar-SA"/>
        </w:rPr>
        <w:t>Формы документов, включаемых в заявку на участие в закупке</w:t>
      </w:r>
    </w:p>
    <w:p w14:paraId="6374BD2C" w14:textId="77777777" w:rsidR="009B1CDE" w:rsidRPr="00AD202D" w:rsidRDefault="009B1CDE" w:rsidP="009B1CDE">
      <w:pPr>
        <w:spacing w:after="0" w:line="240" w:lineRule="auto"/>
        <w:jc w:val="center"/>
        <w:rPr>
          <w:rFonts w:ascii="Times New Roman" w:eastAsia="Calibri" w:hAnsi="Times New Roman" w:cs="Times New Roman"/>
          <w:b/>
          <w:sz w:val="24"/>
          <w:szCs w:val="24"/>
          <w:lang w:eastAsia="ar-SA"/>
        </w:rPr>
      </w:pPr>
    </w:p>
    <w:p w14:paraId="108A36ED" w14:textId="77777777" w:rsidR="009B1CDE" w:rsidRPr="00AD202D" w:rsidRDefault="009B1CDE" w:rsidP="009B1CDE">
      <w:pPr>
        <w:widowControl w:val="0"/>
        <w:numPr>
          <w:ilvl w:val="1"/>
          <w:numId w:val="34"/>
        </w:numPr>
        <w:autoSpaceDE w:val="0"/>
        <w:autoSpaceDN w:val="0"/>
        <w:adjustRightInd w:val="0"/>
        <w:spacing w:after="0" w:line="240" w:lineRule="auto"/>
        <w:outlineLvl w:val="0"/>
        <w:rPr>
          <w:rFonts w:ascii="Times New Roman" w:eastAsia="Calibri" w:hAnsi="Times New Roman" w:cs="Times New Roman"/>
          <w:sz w:val="24"/>
          <w:szCs w:val="24"/>
          <w:vertAlign w:val="superscript"/>
        </w:rPr>
      </w:pPr>
      <w:r w:rsidRPr="00AD202D">
        <w:rPr>
          <w:rFonts w:ascii="Times New Roman" w:eastAsia="Calibri" w:hAnsi="Times New Roman" w:cs="Times New Roman"/>
          <w:b/>
          <w:sz w:val="24"/>
          <w:szCs w:val="24"/>
        </w:rPr>
        <w:t>Заявка на участие в закупке (форма 1)</w:t>
      </w:r>
      <w:r w:rsidRPr="00AD202D">
        <w:rPr>
          <w:rFonts w:ascii="Times New Roman" w:eastAsia="Calibri" w:hAnsi="Times New Roman" w:cs="Times New Roman"/>
          <w:sz w:val="24"/>
          <w:szCs w:val="24"/>
        </w:rPr>
        <w:t xml:space="preserve"> ______________________                                ______________________</w:t>
      </w:r>
      <w:r w:rsidRPr="00AD202D">
        <w:rPr>
          <w:rFonts w:ascii="Times New Roman" w:eastAsia="Calibri" w:hAnsi="Times New Roman" w:cs="Times New Roman"/>
          <w:sz w:val="24"/>
          <w:szCs w:val="24"/>
        </w:rPr>
        <w:br/>
      </w:r>
      <w:r w:rsidRPr="00AD202D">
        <w:rPr>
          <w:rFonts w:ascii="Times New Roman" w:eastAsia="Calibri" w:hAnsi="Times New Roman" w:cs="Times New Roman"/>
          <w:i/>
          <w:iCs/>
          <w:sz w:val="24"/>
          <w:szCs w:val="24"/>
          <w:vertAlign w:val="superscript"/>
        </w:rPr>
        <w:t>        (указать предмет закупки</w:t>
      </w:r>
      <w:r w:rsidRPr="00AD202D">
        <w:rPr>
          <w:rFonts w:ascii="Times New Roman" w:eastAsia="Calibri" w:hAnsi="Times New Roman" w:cs="Times New Roman"/>
          <w:sz w:val="24"/>
          <w:szCs w:val="24"/>
          <w:vertAlign w:val="superscript"/>
        </w:rPr>
        <w:t>)                                                            (</w:t>
      </w:r>
      <w:r w:rsidRPr="00AD202D">
        <w:rPr>
          <w:rFonts w:ascii="Times New Roman" w:eastAsia="Calibri" w:hAnsi="Times New Roman" w:cs="Times New Roman"/>
          <w:i/>
          <w:iCs/>
          <w:sz w:val="24"/>
          <w:szCs w:val="24"/>
          <w:vertAlign w:val="superscript"/>
        </w:rPr>
        <w:t>указать наименование заказчика</w:t>
      </w:r>
      <w:r w:rsidRPr="00AD202D">
        <w:rPr>
          <w:rFonts w:ascii="Times New Roman" w:eastAsia="Calibri" w:hAnsi="Times New Roman" w:cs="Times New Roman"/>
          <w:sz w:val="24"/>
          <w:szCs w:val="24"/>
          <w:vertAlign w:val="superscript"/>
        </w:rPr>
        <w:t>)</w:t>
      </w:r>
    </w:p>
    <w:p w14:paraId="2169D1D4" w14:textId="77777777" w:rsidR="009B1CDE" w:rsidRPr="00AD202D" w:rsidRDefault="009B1CDE" w:rsidP="009B1CDE">
      <w:pPr>
        <w:shd w:val="clear" w:color="auto" w:fill="FFFFFF"/>
        <w:spacing w:after="0" w:line="240" w:lineRule="auto"/>
        <w:jc w:val="center"/>
        <w:rPr>
          <w:rFonts w:ascii="Times New Roman" w:eastAsia="Calibri" w:hAnsi="Times New Roman" w:cs="Times New Roman"/>
          <w:sz w:val="24"/>
          <w:szCs w:val="24"/>
        </w:rPr>
      </w:pPr>
      <w:r w:rsidRPr="00AD202D">
        <w:rPr>
          <w:rFonts w:ascii="Times New Roman" w:eastAsia="Calibri" w:hAnsi="Times New Roman" w:cs="Times New Roman"/>
          <w:sz w:val="24"/>
          <w:szCs w:val="24"/>
        </w:rPr>
        <w:t>в отношении лота № ____________</w:t>
      </w:r>
    </w:p>
    <w:p w14:paraId="73A3808A" w14:textId="77777777" w:rsidR="009B1CDE" w:rsidRPr="00AD202D" w:rsidRDefault="009B1CDE" w:rsidP="009B1CDE">
      <w:pPr>
        <w:shd w:val="clear" w:color="auto" w:fill="FFFFFF"/>
        <w:spacing w:after="0" w:line="240" w:lineRule="auto"/>
        <w:rPr>
          <w:rFonts w:ascii="Times New Roman" w:eastAsia="Calibri" w:hAnsi="Times New Roman" w:cs="Times New Roman"/>
          <w:sz w:val="24"/>
          <w:szCs w:val="24"/>
        </w:rPr>
      </w:pPr>
      <w:r w:rsidRPr="00AD202D">
        <w:rPr>
          <w:rFonts w:ascii="Times New Roman" w:eastAsia="Calibri" w:hAnsi="Times New Roman" w:cs="Times New Roman"/>
          <w:sz w:val="24"/>
          <w:szCs w:val="24"/>
        </w:rPr>
        <w:t xml:space="preserve">Дата_____________                                                                         </w:t>
      </w:r>
      <w:proofErr w:type="gramStart"/>
      <w:r w:rsidRPr="00AD202D">
        <w:rPr>
          <w:rFonts w:ascii="Times New Roman" w:eastAsia="Calibri" w:hAnsi="Times New Roman" w:cs="Times New Roman"/>
          <w:sz w:val="24"/>
          <w:szCs w:val="24"/>
        </w:rPr>
        <w:t>исходящий</w:t>
      </w:r>
      <w:proofErr w:type="gramEnd"/>
      <w:r w:rsidRPr="00AD202D">
        <w:rPr>
          <w:rFonts w:ascii="Times New Roman" w:eastAsia="Calibri" w:hAnsi="Times New Roman" w:cs="Times New Roman"/>
          <w:sz w:val="24"/>
          <w:szCs w:val="24"/>
        </w:rPr>
        <w:t xml:space="preserve"> № _____________</w:t>
      </w:r>
    </w:p>
    <w:p w14:paraId="628715C2" w14:textId="77777777" w:rsidR="009B1CDE" w:rsidRPr="00AD202D" w:rsidRDefault="009B1CDE" w:rsidP="009B1CDE">
      <w:pPr>
        <w:shd w:val="clear" w:color="auto" w:fill="FFFFFF"/>
        <w:spacing w:after="0" w:line="240" w:lineRule="auto"/>
        <w:rPr>
          <w:rFonts w:ascii="Times New Roman" w:eastAsia="Calibri" w:hAnsi="Times New Roman" w:cs="Times New Roman"/>
          <w:sz w:val="24"/>
          <w:szCs w:val="24"/>
        </w:rPr>
      </w:pPr>
      <w:r w:rsidRPr="00AD202D">
        <w:rPr>
          <w:rFonts w:ascii="Times New Roman" w:eastAsia="Calibri" w:hAnsi="Times New Roman" w:cs="Times New Roman"/>
          <w:sz w:val="24"/>
          <w:szCs w:val="24"/>
        </w:rPr>
        <w:t> </w:t>
      </w:r>
    </w:p>
    <w:p w14:paraId="735A9568" w14:textId="77777777" w:rsidR="009B1CDE" w:rsidRPr="00AD202D" w:rsidRDefault="009B1CDE" w:rsidP="009B1CDE">
      <w:pPr>
        <w:spacing w:before="240" w:after="0" w:line="240" w:lineRule="auto"/>
        <w:jc w:val="center"/>
        <w:rPr>
          <w:rFonts w:ascii="Times New Roman" w:eastAsia="Calibri" w:hAnsi="Times New Roman" w:cs="Times New Roman"/>
          <w:b/>
          <w:sz w:val="24"/>
          <w:szCs w:val="24"/>
        </w:rPr>
      </w:pPr>
      <w:r w:rsidRPr="00AD202D">
        <w:rPr>
          <w:rFonts w:ascii="Times New Roman" w:eastAsia="Calibri" w:hAnsi="Times New Roman" w:cs="Times New Roman"/>
          <w:b/>
          <w:sz w:val="24"/>
          <w:szCs w:val="24"/>
        </w:rPr>
        <w:t>Уважаемые господа!</w:t>
      </w:r>
    </w:p>
    <w:p w14:paraId="7522A021" w14:textId="77777777" w:rsidR="009B1CDE" w:rsidRPr="00AD202D" w:rsidRDefault="009B1CDE" w:rsidP="009B1CDE">
      <w:pPr>
        <w:spacing w:after="0" w:line="240" w:lineRule="auto"/>
        <w:ind w:firstLine="708"/>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Изучив Извещение о проведении закупки [</w:t>
      </w:r>
      <w:r w:rsidRPr="00AD202D">
        <w:rPr>
          <w:rFonts w:ascii="Times New Roman" w:eastAsia="Calibri" w:hAnsi="Times New Roman" w:cs="Times New Roman"/>
          <w:i/>
          <w:sz w:val="24"/>
          <w:szCs w:val="24"/>
        </w:rPr>
        <w:t>полное наименование открытого аукциона</w:t>
      </w:r>
      <w:r w:rsidRPr="00AD202D">
        <w:rPr>
          <w:rFonts w:ascii="Times New Roman" w:eastAsia="Calibri" w:hAnsi="Times New Roman" w:cs="Times New Roman"/>
          <w:sz w:val="24"/>
          <w:szCs w:val="24"/>
        </w:rPr>
        <w:t xml:space="preserve">], опубликованное </w:t>
      </w:r>
      <w:proofErr w:type="gramStart"/>
      <w:r w:rsidRPr="00AD202D">
        <w:rPr>
          <w:rFonts w:ascii="Times New Roman" w:eastAsia="Calibri" w:hAnsi="Times New Roman" w:cs="Times New Roman"/>
          <w:sz w:val="24"/>
          <w:szCs w:val="24"/>
        </w:rPr>
        <w:t>в</w:t>
      </w:r>
      <w:proofErr w:type="gramEnd"/>
      <w:r w:rsidRPr="00AD202D">
        <w:rPr>
          <w:rFonts w:ascii="Times New Roman" w:eastAsia="Calibri" w:hAnsi="Times New Roman" w:cs="Times New Roman"/>
          <w:sz w:val="24"/>
          <w:szCs w:val="24"/>
        </w:rPr>
        <w:t xml:space="preserve"> [</w:t>
      </w:r>
      <w:r w:rsidRPr="00AD202D">
        <w:rPr>
          <w:rFonts w:ascii="Times New Roman" w:eastAsia="Calibri" w:hAnsi="Times New Roman" w:cs="Times New Roman"/>
          <w:i/>
          <w:sz w:val="24"/>
          <w:szCs w:val="24"/>
        </w:rPr>
        <w:t xml:space="preserve">указывается </w:t>
      </w:r>
      <w:proofErr w:type="gramStart"/>
      <w:r w:rsidRPr="00AD202D">
        <w:rPr>
          <w:rFonts w:ascii="Times New Roman" w:eastAsia="Calibri" w:hAnsi="Times New Roman" w:cs="Times New Roman"/>
          <w:i/>
          <w:sz w:val="24"/>
          <w:szCs w:val="24"/>
        </w:rPr>
        <w:t>дата</w:t>
      </w:r>
      <w:proofErr w:type="gramEnd"/>
      <w:r w:rsidRPr="00AD202D">
        <w:rPr>
          <w:rFonts w:ascii="Times New Roman" w:eastAsia="Calibri" w:hAnsi="Times New Roman" w:cs="Times New Roman"/>
          <w:i/>
          <w:sz w:val="24"/>
          <w:szCs w:val="24"/>
        </w:rPr>
        <w:t xml:space="preserve"> публикации Извещения и издание, в котором оно было опубликовано</w:t>
      </w:r>
      <w:r w:rsidRPr="00AD202D">
        <w:rPr>
          <w:rFonts w:ascii="Times New Roman" w:eastAsia="Calibri" w:hAnsi="Times New Roman" w:cs="Times New Roman"/>
          <w:sz w:val="24"/>
          <w:szCs w:val="24"/>
        </w:rPr>
        <w:t>], и принимая установленные требования и условия открытого аукциона, включая установленный претензионный порядок обжалования,</w:t>
      </w:r>
    </w:p>
    <w:p w14:paraId="4C65FAD0" w14:textId="77777777" w:rsidR="009B1CDE" w:rsidRPr="00AD202D" w:rsidRDefault="009B1CDE" w:rsidP="009B1CDE">
      <w:pPr>
        <w:spacing w:after="0"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____________________________________________________________________________,</w:t>
      </w:r>
    </w:p>
    <w:p w14:paraId="7F53DBE5" w14:textId="77777777" w:rsidR="009B1CDE" w:rsidRPr="00AD202D" w:rsidRDefault="009B1CDE" w:rsidP="009B1CDE">
      <w:pPr>
        <w:spacing w:after="0" w:line="240" w:lineRule="auto"/>
        <w:jc w:val="center"/>
        <w:rPr>
          <w:rFonts w:ascii="Times New Roman" w:eastAsia="Calibri" w:hAnsi="Times New Roman" w:cs="Times New Roman"/>
          <w:sz w:val="24"/>
          <w:szCs w:val="24"/>
          <w:vertAlign w:val="superscript"/>
        </w:rPr>
      </w:pPr>
      <w:r w:rsidRPr="00AD202D">
        <w:rPr>
          <w:rFonts w:ascii="Times New Roman" w:eastAsia="Calibri" w:hAnsi="Times New Roman" w:cs="Times New Roman"/>
          <w:sz w:val="24"/>
          <w:szCs w:val="24"/>
          <w:vertAlign w:val="superscript"/>
        </w:rPr>
        <w:t>(полное наименование Участника с указанием организационно-правовой формы)</w:t>
      </w:r>
    </w:p>
    <w:p w14:paraId="4F27D454" w14:textId="77777777" w:rsidR="009B1CDE" w:rsidRPr="00AD202D" w:rsidRDefault="009B1CDE" w:rsidP="009B1CDE">
      <w:pPr>
        <w:spacing w:after="0" w:line="240" w:lineRule="auto"/>
        <w:jc w:val="both"/>
        <w:rPr>
          <w:rFonts w:ascii="Times New Roman" w:eastAsia="Calibri" w:hAnsi="Times New Roman" w:cs="Times New Roman"/>
          <w:sz w:val="24"/>
          <w:szCs w:val="24"/>
        </w:rPr>
      </w:pPr>
      <w:proofErr w:type="gramStart"/>
      <w:r w:rsidRPr="00AD202D">
        <w:rPr>
          <w:rFonts w:ascii="Times New Roman" w:eastAsia="Calibri" w:hAnsi="Times New Roman" w:cs="Times New Roman"/>
          <w:sz w:val="24"/>
          <w:szCs w:val="24"/>
        </w:rPr>
        <w:t>зарегистрированное</w:t>
      </w:r>
      <w:proofErr w:type="gramEnd"/>
      <w:r w:rsidRPr="00AD202D">
        <w:rPr>
          <w:rFonts w:ascii="Times New Roman" w:eastAsia="Calibri" w:hAnsi="Times New Roman" w:cs="Times New Roman"/>
          <w:sz w:val="24"/>
          <w:szCs w:val="24"/>
        </w:rPr>
        <w:t xml:space="preserve"> по адресу:_____________________________________________,</w:t>
      </w:r>
    </w:p>
    <w:p w14:paraId="46098956" w14:textId="77777777" w:rsidR="009B1CDE" w:rsidRPr="00AD202D" w:rsidRDefault="009B1CDE" w:rsidP="009B1CDE">
      <w:pPr>
        <w:spacing w:after="0" w:line="240" w:lineRule="auto"/>
        <w:ind w:left="4248" w:firstLine="708"/>
        <w:jc w:val="both"/>
        <w:rPr>
          <w:rFonts w:ascii="Times New Roman" w:eastAsia="Calibri" w:hAnsi="Times New Roman" w:cs="Times New Roman"/>
          <w:sz w:val="24"/>
          <w:szCs w:val="24"/>
          <w:vertAlign w:val="superscript"/>
        </w:rPr>
      </w:pPr>
      <w:r w:rsidRPr="00AD202D">
        <w:rPr>
          <w:rFonts w:ascii="Times New Roman" w:eastAsia="Calibri" w:hAnsi="Times New Roman" w:cs="Times New Roman"/>
          <w:sz w:val="24"/>
          <w:szCs w:val="24"/>
          <w:vertAlign w:val="superscript"/>
        </w:rPr>
        <w:t>(юридический адрес Участника закупки)</w:t>
      </w:r>
    </w:p>
    <w:p w14:paraId="76E67484" w14:textId="77777777" w:rsidR="009B1CDE" w:rsidRPr="00AD202D" w:rsidRDefault="009B1CDE" w:rsidP="009B1CDE">
      <w:pPr>
        <w:spacing w:after="0"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 xml:space="preserve">предлагает заключить контракт на поставку </w:t>
      </w:r>
    </w:p>
    <w:p w14:paraId="0210E8B6" w14:textId="77777777" w:rsidR="009B1CDE" w:rsidRPr="00AD202D" w:rsidRDefault="009B1CDE" w:rsidP="009B1CDE">
      <w:pPr>
        <w:spacing w:after="0"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____________________________________________________________________________</w:t>
      </w:r>
    </w:p>
    <w:p w14:paraId="5DBC523A" w14:textId="77777777" w:rsidR="009B1CDE" w:rsidRPr="00AD202D" w:rsidRDefault="009B1CDE" w:rsidP="009B1CDE">
      <w:pPr>
        <w:spacing w:after="0" w:line="240" w:lineRule="auto"/>
        <w:jc w:val="center"/>
        <w:rPr>
          <w:rFonts w:ascii="Times New Roman" w:eastAsia="Calibri" w:hAnsi="Times New Roman" w:cs="Times New Roman"/>
          <w:sz w:val="24"/>
          <w:szCs w:val="24"/>
          <w:vertAlign w:val="superscript"/>
        </w:rPr>
      </w:pPr>
      <w:r w:rsidRPr="00AD202D">
        <w:rPr>
          <w:rFonts w:ascii="Times New Roman" w:eastAsia="Calibri" w:hAnsi="Times New Roman" w:cs="Times New Roman"/>
          <w:sz w:val="24"/>
          <w:szCs w:val="24"/>
          <w:vertAlign w:val="superscript"/>
        </w:rPr>
        <w:t>(предмет контракта)</w:t>
      </w:r>
    </w:p>
    <w:p w14:paraId="1CAB592F" w14:textId="77777777" w:rsidR="009B1CDE" w:rsidRPr="00AD202D" w:rsidRDefault="009B1CDE" w:rsidP="009B1CDE">
      <w:pPr>
        <w:spacing w:after="0"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74892FF2" w14:textId="77777777" w:rsidR="009B1CDE" w:rsidRPr="00AD202D" w:rsidRDefault="009B1CDE" w:rsidP="009B1CDE">
      <w:pPr>
        <w:spacing w:after="0" w:line="240" w:lineRule="auto"/>
        <w:ind w:left="284"/>
        <w:jc w:val="both"/>
        <w:rPr>
          <w:rFonts w:ascii="Times New Roman" w:eastAsia="Calibri" w:hAnsi="Times New Roman" w:cs="Times New Roman"/>
          <w:i/>
          <w:sz w:val="24"/>
          <w:szCs w:val="24"/>
          <w:u w:val="single"/>
        </w:rPr>
      </w:pPr>
      <w:r w:rsidRPr="00AD202D">
        <w:rPr>
          <w:rFonts w:ascii="Times New Roman" w:eastAsia="Calibri" w:hAnsi="Times New Roman" w:cs="Times New Roman"/>
          <w:i/>
          <w:sz w:val="24"/>
          <w:szCs w:val="24"/>
          <w:u w:val="single"/>
        </w:rPr>
        <w:t>Перечислить все лоты по порядку их следования, на которые подается оферта</w:t>
      </w:r>
    </w:p>
    <w:p w14:paraId="4E0148E1" w14:textId="77777777" w:rsidR="009B1CDE" w:rsidRPr="00AD202D" w:rsidRDefault="009B1CDE" w:rsidP="009B1CDE">
      <w:pPr>
        <w:spacing w:before="120" w:after="0" w:line="240" w:lineRule="auto"/>
        <w:ind w:left="284" w:hanging="284"/>
        <w:jc w:val="both"/>
        <w:rPr>
          <w:rFonts w:ascii="Times New Roman" w:eastAsia="Calibri" w:hAnsi="Times New Roman" w:cs="Times New Roman"/>
          <w:i/>
          <w:sz w:val="24"/>
          <w:szCs w:val="24"/>
        </w:rPr>
      </w:pPr>
      <w:r w:rsidRPr="00AD202D">
        <w:rPr>
          <w:rFonts w:ascii="Times New Roman" w:eastAsia="Calibri" w:hAnsi="Times New Roman" w:cs="Times New Roman"/>
          <w:b/>
          <w:sz w:val="24"/>
          <w:szCs w:val="24"/>
        </w:rPr>
        <w:t xml:space="preserve">Лот №1: </w:t>
      </w:r>
      <w:r w:rsidRPr="00AD202D">
        <w:rPr>
          <w:rFonts w:ascii="Times New Roman" w:eastAsia="Calibri" w:hAnsi="Times New Roman" w:cs="Times New Roman"/>
          <w:sz w:val="24"/>
          <w:szCs w:val="24"/>
        </w:rPr>
        <w:t>[</w:t>
      </w:r>
      <w:r w:rsidRPr="00AD202D">
        <w:rPr>
          <w:rFonts w:ascii="Times New Roman" w:eastAsia="Calibri" w:hAnsi="Times New Roman" w:cs="Times New Roman"/>
          <w:i/>
          <w:sz w:val="24"/>
          <w:szCs w:val="24"/>
        </w:rPr>
        <w:t>наименование и номер лота</w:t>
      </w:r>
      <w:r w:rsidRPr="00AD202D">
        <w:rPr>
          <w:rFonts w:ascii="Times New Roman" w:eastAsia="Calibri" w:hAnsi="Times New Roman" w:cs="Times New Roman"/>
          <w:sz w:val="24"/>
          <w:szCs w:val="24"/>
        </w:rPr>
        <w:t>]</w:t>
      </w:r>
    </w:p>
    <w:tbl>
      <w:tblPr>
        <w:tblW w:w="9495" w:type="dxa"/>
        <w:tblInd w:w="-34" w:type="dxa"/>
        <w:tblLayout w:type="fixed"/>
        <w:tblLook w:val="01E0" w:firstRow="1" w:lastRow="1" w:firstColumn="1" w:lastColumn="1" w:noHBand="0" w:noVBand="0"/>
      </w:tblPr>
      <w:tblGrid>
        <w:gridCol w:w="5166"/>
        <w:gridCol w:w="4329"/>
      </w:tblGrid>
      <w:tr w:rsidR="00AD202D" w:rsidRPr="00AD202D" w14:paraId="3425F849" w14:textId="77777777" w:rsidTr="009B1CDE">
        <w:trPr>
          <w:trHeight w:val="20"/>
        </w:trPr>
        <w:tc>
          <w:tcPr>
            <w:tcW w:w="5168" w:type="dxa"/>
            <w:vAlign w:val="bottom"/>
            <w:hideMark/>
          </w:tcPr>
          <w:p w14:paraId="2255C438" w14:textId="77777777" w:rsidR="009B1CDE" w:rsidRPr="00AD202D" w:rsidRDefault="009B1CDE">
            <w:pPr>
              <w:spacing w:after="0" w:line="240" w:lineRule="auto"/>
              <w:ind w:left="34"/>
              <w:rPr>
                <w:rFonts w:ascii="Times New Roman" w:eastAsia="Calibri" w:hAnsi="Times New Roman" w:cs="Times New Roman"/>
                <w:sz w:val="24"/>
                <w:szCs w:val="24"/>
              </w:rPr>
            </w:pPr>
            <w:r w:rsidRPr="00AD202D">
              <w:rPr>
                <w:rFonts w:ascii="Times New Roman" w:eastAsia="Calibri" w:hAnsi="Times New Roman" w:cs="Times New Roman"/>
                <w:sz w:val="24"/>
                <w:szCs w:val="24"/>
              </w:rPr>
              <w:t>Итоговая стоимость предложения:</w:t>
            </w:r>
          </w:p>
        </w:tc>
        <w:tc>
          <w:tcPr>
            <w:tcW w:w="4330" w:type="dxa"/>
            <w:shd w:val="clear" w:color="auto" w:fill="FFFFFF"/>
            <w:vAlign w:val="bottom"/>
            <w:hideMark/>
          </w:tcPr>
          <w:p w14:paraId="4F556213" w14:textId="77777777" w:rsidR="009B1CDE" w:rsidRPr="00AD202D" w:rsidRDefault="009B1CDE">
            <w:pPr>
              <w:spacing w:before="120" w:after="0" w:line="240" w:lineRule="auto"/>
              <w:ind w:left="284" w:hanging="284"/>
              <w:jc w:val="center"/>
              <w:rPr>
                <w:rFonts w:ascii="Times New Roman" w:eastAsia="Calibri" w:hAnsi="Times New Roman" w:cs="Times New Roman"/>
                <w:sz w:val="24"/>
                <w:szCs w:val="24"/>
              </w:rPr>
            </w:pPr>
            <w:r w:rsidRPr="00AD202D">
              <w:rPr>
                <w:rFonts w:ascii="Times New Roman" w:eastAsia="Calibri" w:hAnsi="Times New Roman" w:cs="Times New Roman"/>
                <w:sz w:val="24"/>
                <w:szCs w:val="24"/>
              </w:rPr>
              <w:t>_______________________________</w:t>
            </w:r>
          </w:p>
          <w:p w14:paraId="19A0428E" w14:textId="77777777" w:rsidR="009B1CDE" w:rsidRPr="00AD202D" w:rsidRDefault="009B1CDE">
            <w:pPr>
              <w:spacing w:after="0" w:line="240" w:lineRule="auto"/>
              <w:ind w:left="284" w:hanging="284"/>
              <w:jc w:val="center"/>
              <w:rPr>
                <w:rFonts w:ascii="Times New Roman" w:eastAsia="Calibri" w:hAnsi="Times New Roman" w:cs="Times New Roman"/>
                <w:i/>
                <w:sz w:val="24"/>
                <w:szCs w:val="24"/>
                <w:shd w:val="clear" w:color="auto" w:fill="FFFF99"/>
                <w:vertAlign w:val="superscript"/>
              </w:rPr>
            </w:pPr>
            <w:r w:rsidRPr="00AD202D">
              <w:rPr>
                <w:rFonts w:ascii="Times New Roman" w:eastAsia="Calibri" w:hAnsi="Times New Roman" w:cs="Times New Roman"/>
                <w:sz w:val="24"/>
                <w:szCs w:val="24"/>
                <w:vertAlign w:val="superscript"/>
              </w:rPr>
              <w:t>(итоговая стоимость)</w:t>
            </w:r>
          </w:p>
        </w:tc>
      </w:tr>
    </w:tbl>
    <w:p w14:paraId="2FB2D2ED" w14:textId="77777777" w:rsidR="009B1CDE" w:rsidRPr="00AD202D" w:rsidRDefault="009B1CDE" w:rsidP="009B1CDE">
      <w:pPr>
        <w:spacing w:before="120" w:after="0" w:line="240" w:lineRule="auto"/>
        <w:ind w:left="284" w:hanging="284"/>
        <w:jc w:val="both"/>
        <w:rPr>
          <w:rFonts w:ascii="Times New Roman" w:eastAsia="Calibri" w:hAnsi="Times New Roman" w:cs="Times New Roman"/>
          <w:i/>
          <w:sz w:val="24"/>
          <w:szCs w:val="24"/>
        </w:rPr>
      </w:pPr>
      <w:r w:rsidRPr="00AD202D">
        <w:rPr>
          <w:rFonts w:ascii="Times New Roman" w:eastAsia="Calibri" w:hAnsi="Times New Roman" w:cs="Times New Roman"/>
          <w:b/>
          <w:sz w:val="24"/>
          <w:szCs w:val="24"/>
        </w:rPr>
        <w:t xml:space="preserve">Лот №2: </w:t>
      </w:r>
      <w:r w:rsidRPr="00AD202D">
        <w:rPr>
          <w:rFonts w:ascii="Times New Roman" w:eastAsia="Calibri" w:hAnsi="Times New Roman" w:cs="Times New Roman"/>
          <w:sz w:val="24"/>
          <w:szCs w:val="24"/>
        </w:rPr>
        <w:t>[</w:t>
      </w:r>
      <w:r w:rsidRPr="00AD202D">
        <w:rPr>
          <w:rFonts w:ascii="Times New Roman" w:eastAsia="Calibri" w:hAnsi="Times New Roman" w:cs="Times New Roman"/>
          <w:i/>
          <w:sz w:val="24"/>
          <w:szCs w:val="24"/>
        </w:rPr>
        <w:t>наименование и номер лота</w:t>
      </w:r>
      <w:r w:rsidRPr="00AD202D">
        <w:rPr>
          <w:rFonts w:ascii="Times New Roman" w:eastAsia="Calibri" w:hAnsi="Times New Roman" w:cs="Times New Roman"/>
          <w:sz w:val="24"/>
          <w:szCs w:val="24"/>
        </w:rPr>
        <w:t>]</w:t>
      </w:r>
    </w:p>
    <w:tbl>
      <w:tblPr>
        <w:tblW w:w="9495" w:type="dxa"/>
        <w:tblInd w:w="-34" w:type="dxa"/>
        <w:tblLayout w:type="fixed"/>
        <w:tblLook w:val="01E0" w:firstRow="1" w:lastRow="1" w:firstColumn="1" w:lastColumn="1" w:noHBand="0" w:noVBand="0"/>
      </w:tblPr>
      <w:tblGrid>
        <w:gridCol w:w="5166"/>
        <w:gridCol w:w="4329"/>
      </w:tblGrid>
      <w:tr w:rsidR="00AD202D" w:rsidRPr="00AD202D" w14:paraId="4E87B1AA" w14:textId="77777777" w:rsidTr="009B1CDE">
        <w:trPr>
          <w:trHeight w:val="20"/>
        </w:trPr>
        <w:tc>
          <w:tcPr>
            <w:tcW w:w="5168" w:type="dxa"/>
            <w:vAlign w:val="bottom"/>
            <w:hideMark/>
          </w:tcPr>
          <w:p w14:paraId="7A528FBB" w14:textId="77777777" w:rsidR="009B1CDE" w:rsidRPr="00AD202D" w:rsidRDefault="009B1CDE">
            <w:pPr>
              <w:spacing w:after="0" w:line="240" w:lineRule="auto"/>
              <w:ind w:left="34"/>
              <w:rPr>
                <w:rFonts w:ascii="Times New Roman" w:eastAsia="Calibri" w:hAnsi="Times New Roman" w:cs="Times New Roman"/>
                <w:sz w:val="24"/>
                <w:szCs w:val="24"/>
              </w:rPr>
            </w:pPr>
            <w:r w:rsidRPr="00AD202D">
              <w:rPr>
                <w:rFonts w:ascii="Times New Roman" w:eastAsia="Calibri" w:hAnsi="Times New Roman" w:cs="Times New Roman"/>
                <w:sz w:val="24"/>
                <w:szCs w:val="24"/>
              </w:rPr>
              <w:t>Итоговая стоимость предложения:</w:t>
            </w:r>
          </w:p>
        </w:tc>
        <w:tc>
          <w:tcPr>
            <w:tcW w:w="4330" w:type="dxa"/>
            <w:shd w:val="clear" w:color="auto" w:fill="FFFFFF"/>
            <w:vAlign w:val="bottom"/>
            <w:hideMark/>
          </w:tcPr>
          <w:p w14:paraId="4C60FDA2" w14:textId="77777777" w:rsidR="009B1CDE" w:rsidRPr="00AD202D" w:rsidRDefault="009B1CDE">
            <w:pPr>
              <w:spacing w:before="120" w:after="0" w:line="240" w:lineRule="auto"/>
              <w:ind w:left="284" w:hanging="284"/>
              <w:jc w:val="center"/>
              <w:rPr>
                <w:rFonts w:ascii="Times New Roman" w:eastAsia="Calibri" w:hAnsi="Times New Roman" w:cs="Times New Roman"/>
                <w:sz w:val="24"/>
                <w:szCs w:val="24"/>
              </w:rPr>
            </w:pPr>
            <w:r w:rsidRPr="00AD202D">
              <w:rPr>
                <w:rFonts w:ascii="Times New Roman" w:eastAsia="Calibri" w:hAnsi="Times New Roman" w:cs="Times New Roman"/>
                <w:sz w:val="24"/>
                <w:szCs w:val="24"/>
              </w:rPr>
              <w:t>_______________________________</w:t>
            </w:r>
          </w:p>
          <w:p w14:paraId="3FEEFDB4" w14:textId="77777777" w:rsidR="009B1CDE" w:rsidRPr="00AD202D" w:rsidRDefault="009B1CDE">
            <w:pPr>
              <w:spacing w:after="0" w:line="240" w:lineRule="auto"/>
              <w:ind w:left="284" w:hanging="284"/>
              <w:jc w:val="center"/>
              <w:rPr>
                <w:rFonts w:ascii="Times New Roman" w:eastAsia="Calibri" w:hAnsi="Times New Roman" w:cs="Times New Roman"/>
                <w:i/>
                <w:sz w:val="24"/>
                <w:szCs w:val="24"/>
                <w:shd w:val="clear" w:color="auto" w:fill="FFFF99"/>
                <w:vertAlign w:val="superscript"/>
              </w:rPr>
            </w:pPr>
            <w:r w:rsidRPr="00AD202D">
              <w:rPr>
                <w:rFonts w:ascii="Times New Roman" w:eastAsia="Calibri" w:hAnsi="Times New Roman" w:cs="Times New Roman"/>
                <w:sz w:val="24"/>
                <w:szCs w:val="24"/>
                <w:vertAlign w:val="superscript"/>
              </w:rPr>
              <w:t>(итоговая стоимость)</w:t>
            </w:r>
          </w:p>
        </w:tc>
      </w:tr>
    </w:tbl>
    <w:p w14:paraId="46B7A757" w14:textId="77777777" w:rsidR="009B1CDE" w:rsidRPr="00AD202D" w:rsidRDefault="009B1CDE" w:rsidP="009B1CDE">
      <w:pPr>
        <w:spacing w:before="120" w:after="0" w:line="240" w:lineRule="auto"/>
        <w:ind w:left="284" w:hanging="284"/>
        <w:jc w:val="both"/>
        <w:rPr>
          <w:rFonts w:ascii="Times New Roman" w:eastAsia="Calibri" w:hAnsi="Times New Roman" w:cs="Times New Roman"/>
          <w:i/>
          <w:sz w:val="24"/>
          <w:szCs w:val="24"/>
        </w:rPr>
      </w:pPr>
      <w:r w:rsidRPr="00AD202D">
        <w:rPr>
          <w:rFonts w:ascii="Times New Roman" w:eastAsia="Calibri" w:hAnsi="Times New Roman" w:cs="Times New Roman"/>
          <w:b/>
          <w:sz w:val="24"/>
          <w:szCs w:val="24"/>
        </w:rPr>
        <w:t xml:space="preserve">Лот №3: </w:t>
      </w:r>
      <w:r w:rsidRPr="00AD202D">
        <w:rPr>
          <w:rFonts w:ascii="Times New Roman" w:eastAsia="Calibri" w:hAnsi="Times New Roman" w:cs="Times New Roman"/>
          <w:sz w:val="24"/>
          <w:szCs w:val="24"/>
        </w:rPr>
        <w:t>[</w:t>
      </w:r>
      <w:r w:rsidRPr="00AD202D">
        <w:rPr>
          <w:rFonts w:ascii="Times New Roman" w:eastAsia="Calibri" w:hAnsi="Times New Roman" w:cs="Times New Roman"/>
          <w:i/>
          <w:sz w:val="24"/>
          <w:szCs w:val="24"/>
        </w:rPr>
        <w:t>наименование и номер лота</w:t>
      </w:r>
      <w:r w:rsidRPr="00AD202D">
        <w:rPr>
          <w:rFonts w:ascii="Times New Roman" w:eastAsia="Calibri" w:hAnsi="Times New Roman" w:cs="Times New Roman"/>
          <w:sz w:val="24"/>
          <w:szCs w:val="24"/>
        </w:rPr>
        <w:t>]</w:t>
      </w:r>
    </w:p>
    <w:tbl>
      <w:tblPr>
        <w:tblW w:w="9495" w:type="dxa"/>
        <w:tblInd w:w="-34" w:type="dxa"/>
        <w:tblLayout w:type="fixed"/>
        <w:tblLook w:val="01E0" w:firstRow="1" w:lastRow="1" w:firstColumn="1" w:lastColumn="1" w:noHBand="0" w:noVBand="0"/>
      </w:tblPr>
      <w:tblGrid>
        <w:gridCol w:w="5166"/>
        <w:gridCol w:w="4329"/>
      </w:tblGrid>
      <w:tr w:rsidR="00AD202D" w:rsidRPr="00AD202D" w14:paraId="4A07B1D2" w14:textId="77777777" w:rsidTr="009B1CDE">
        <w:trPr>
          <w:trHeight w:val="20"/>
        </w:trPr>
        <w:tc>
          <w:tcPr>
            <w:tcW w:w="5168" w:type="dxa"/>
            <w:vAlign w:val="bottom"/>
            <w:hideMark/>
          </w:tcPr>
          <w:p w14:paraId="0E9B939E" w14:textId="77777777" w:rsidR="009B1CDE" w:rsidRPr="00AD202D" w:rsidRDefault="009B1CDE">
            <w:pPr>
              <w:spacing w:after="0" w:line="240" w:lineRule="auto"/>
              <w:ind w:left="34"/>
              <w:rPr>
                <w:rFonts w:ascii="Times New Roman" w:eastAsia="Calibri" w:hAnsi="Times New Roman" w:cs="Times New Roman"/>
                <w:sz w:val="24"/>
                <w:szCs w:val="24"/>
              </w:rPr>
            </w:pPr>
            <w:r w:rsidRPr="00AD202D">
              <w:rPr>
                <w:rFonts w:ascii="Times New Roman" w:eastAsia="Calibri" w:hAnsi="Times New Roman" w:cs="Times New Roman"/>
                <w:sz w:val="24"/>
                <w:szCs w:val="24"/>
              </w:rPr>
              <w:t>Итоговая стоимость предложения:</w:t>
            </w:r>
          </w:p>
        </w:tc>
        <w:tc>
          <w:tcPr>
            <w:tcW w:w="4330" w:type="dxa"/>
            <w:shd w:val="clear" w:color="auto" w:fill="FFFFFF"/>
            <w:vAlign w:val="bottom"/>
            <w:hideMark/>
          </w:tcPr>
          <w:p w14:paraId="017AD42B" w14:textId="77777777" w:rsidR="009B1CDE" w:rsidRPr="00AD202D" w:rsidRDefault="009B1CDE">
            <w:pPr>
              <w:spacing w:before="120" w:after="0" w:line="240" w:lineRule="auto"/>
              <w:ind w:left="284" w:hanging="284"/>
              <w:jc w:val="center"/>
              <w:rPr>
                <w:rFonts w:ascii="Times New Roman" w:eastAsia="Calibri" w:hAnsi="Times New Roman" w:cs="Times New Roman"/>
                <w:sz w:val="24"/>
                <w:szCs w:val="24"/>
              </w:rPr>
            </w:pPr>
            <w:r w:rsidRPr="00AD202D">
              <w:rPr>
                <w:rFonts w:ascii="Times New Roman" w:eastAsia="Calibri" w:hAnsi="Times New Roman" w:cs="Times New Roman"/>
                <w:sz w:val="24"/>
                <w:szCs w:val="24"/>
              </w:rPr>
              <w:t>_______________________________</w:t>
            </w:r>
          </w:p>
          <w:p w14:paraId="602A18D6" w14:textId="77777777" w:rsidR="009B1CDE" w:rsidRPr="00AD202D" w:rsidRDefault="009B1CDE">
            <w:pPr>
              <w:spacing w:after="0" w:line="240" w:lineRule="auto"/>
              <w:ind w:left="284" w:hanging="284"/>
              <w:jc w:val="center"/>
              <w:rPr>
                <w:rFonts w:ascii="Times New Roman" w:eastAsia="Calibri" w:hAnsi="Times New Roman" w:cs="Times New Roman"/>
                <w:i/>
                <w:sz w:val="24"/>
                <w:szCs w:val="24"/>
                <w:shd w:val="clear" w:color="auto" w:fill="FFFF99"/>
                <w:vertAlign w:val="superscript"/>
              </w:rPr>
            </w:pPr>
            <w:r w:rsidRPr="00AD202D">
              <w:rPr>
                <w:rFonts w:ascii="Times New Roman" w:eastAsia="Calibri" w:hAnsi="Times New Roman" w:cs="Times New Roman"/>
                <w:sz w:val="24"/>
                <w:szCs w:val="24"/>
                <w:vertAlign w:val="superscript"/>
              </w:rPr>
              <w:t>(итоговая стоимость)</w:t>
            </w:r>
          </w:p>
        </w:tc>
      </w:tr>
    </w:tbl>
    <w:p w14:paraId="243D8FB2" w14:textId="77777777" w:rsidR="009B1CDE" w:rsidRPr="00AD202D" w:rsidRDefault="009B1CDE" w:rsidP="009B1CDE">
      <w:pPr>
        <w:suppressAutoHyphens/>
        <w:spacing w:before="280" w:after="0" w:line="240" w:lineRule="auto"/>
        <w:ind w:left="4253" w:hanging="4253"/>
        <w:jc w:val="both"/>
        <w:rPr>
          <w:rFonts w:ascii="Times New Roman" w:eastAsia="Calibri" w:hAnsi="Times New Roman" w:cs="Times New Roman"/>
          <w:i/>
          <w:sz w:val="24"/>
          <w:szCs w:val="24"/>
          <w:lang w:eastAsia="ar-SA"/>
        </w:rPr>
      </w:pPr>
      <w:r w:rsidRPr="00AD202D">
        <w:rPr>
          <w:rFonts w:ascii="Times New Roman" w:eastAsia="Calibri" w:hAnsi="Times New Roman" w:cs="Times New Roman"/>
          <w:sz w:val="24"/>
          <w:szCs w:val="24"/>
          <w:lang w:eastAsia="ar-SA"/>
        </w:rPr>
        <w:t xml:space="preserve">Настоящим подтверждаем, что </w:t>
      </w:r>
      <w:proofErr w:type="gramStart"/>
      <w:r w:rsidRPr="00AD202D">
        <w:rPr>
          <w:rFonts w:ascii="Times New Roman" w:eastAsia="Calibri" w:hAnsi="Times New Roman" w:cs="Times New Roman"/>
          <w:sz w:val="24"/>
          <w:szCs w:val="24"/>
          <w:lang w:eastAsia="ar-SA"/>
        </w:rPr>
        <w:t>против</w:t>
      </w:r>
      <w:proofErr w:type="gramEnd"/>
      <w:r w:rsidRPr="00AD202D">
        <w:rPr>
          <w:rFonts w:ascii="Times New Roman" w:eastAsia="Calibri" w:hAnsi="Times New Roman" w:cs="Times New Roman"/>
          <w:sz w:val="24"/>
          <w:szCs w:val="24"/>
          <w:lang w:eastAsia="ar-SA"/>
        </w:rPr>
        <w:t xml:space="preserve"> __________________________________________</w:t>
      </w:r>
    </w:p>
    <w:p w14:paraId="68BE614D" w14:textId="77777777" w:rsidR="009B1CDE" w:rsidRPr="00AD202D" w:rsidRDefault="009B1CDE" w:rsidP="009B1CDE">
      <w:pPr>
        <w:suppressAutoHyphens/>
        <w:spacing w:after="0" w:line="240" w:lineRule="auto"/>
        <w:ind w:left="4253" w:hanging="4253"/>
        <w:jc w:val="center"/>
        <w:rPr>
          <w:rFonts w:ascii="Times New Roman" w:eastAsia="Calibri" w:hAnsi="Times New Roman" w:cs="Times New Roman"/>
          <w:sz w:val="20"/>
          <w:vertAlign w:val="superscript"/>
          <w:lang w:eastAsia="ar-SA"/>
        </w:rPr>
      </w:pPr>
      <w:r w:rsidRPr="00AD202D">
        <w:rPr>
          <w:rFonts w:ascii="Times New Roman" w:eastAsia="Calibri" w:hAnsi="Times New Roman" w:cs="Times New Roman"/>
          <w:i/>
          <w:sz w:val="20"/>
          <w:vertAlign w:val="superscript"/>
          <w:lang w:eastAsia="ar-SA"/>
        </w:rPr>
        <w:t xml:space="preserve">                                                           (наименование участника процедуры закупки)</w:t>
      </w:r>
    </w:p>
    <w:p w14:paraId="6AA7A54E" w14:textId="77777777" w:rsidR="009B1CDE" w:rsidRPr="00AD202D" w:rsidRDefault="009B1CDE" w:rsidP="009B1CDE">
      <w:pPr>
        <w:spacing w:after="0"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3C7D957A" w14:textId="77777777" w:rsidR="009B1CDE" w:rsidRPr="00AD202D" w:rsidRDefault="009B1CDE" w:rsidP="009B1CDE">
      <w:pPr>
        <w:rPr>
          <w:rFonts w:ascii="Times New Roman" w:eastAsia="Calibri" w:hAnsi="Times New Roman" w:cs="Times New Roman"/>
          <w:sz w:val="24"/>
          <w:szCs w:val="24"/>
        </w:rPr>
      </w:pPr>
      <w:r w:rsidRPr="00AD202D">
        <w:rPr>
          <w:rFonts w:ascii="Times New Roman" w:eastAsia="Calibri" w:hAnsi="Times New Roman" w:cs="Times New Roman"/>
          <w:sz w:val="24"/>
          <w:szCs w:val="24"/>
        </w:rPr>
        <w:br w:type="page"/>
      </w:r>
    </w:p>
    <w:p w14:paraId="38DC31A0" w14:textId="77777777" w:rsidR="009B1CDE" w:rsidRPr="00AD202D" w:rsidRDefault="009B1CDE" w:rsidP="009B1CDE">
      <w:pPr>
        <w:numPr>
          <w:ilvl w:val="3"/>
          <w:numId w:val="35"/>
        </w:numPr>
        <w:shd w:val="clear" w:color="auto" w:fill="FFFFFF"/>
        <w:spacing w:after="0" w:line="360" w:lineRule="atLeast"/>
        <w:ind w:left="567" w:hanging="567"/>
        <w:contextualSpacing/>
        <w:rPr>
          <w:rFonts w:ascii="Times New Roman" w:eastAsia="Times New Roman" w:hAnsi="Times New Roman" w:cs="Times New Roman"/>
          <w:sz w:val="24"/>
          <w:szCs w:val="24"/>
        </w:rPr>
      </w:pPr>
      <w:r w:rsidRPr="00AD202D">
        <w:rPr>
          <w:rFonts w:ascii="Times New Roman" w:eastAsia="Times New Roman" w:hAnsi="Times New Roman" w:cs="Times New Roman"/>
          <w:sz w:val="24"/>
          <w:szCs w:val="24"/>
        </w:rPr>
        <w:lastRenderedPageBreak/>
        <w:t>Информация об участнике закупки:</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3"/>
        <w:gridCol w:w="3970"/>
      </w:tblGrid>
      <w:tr w:rsidR="00AD202D" w:rsidRPr="00AD202D" w14:paraId="12437FC0" w14:textId="77777777" w:rsidTr="009B1CDE">
        <w:trPr>
          <w:trHeight w:val="240"/>
          <w:tblHeader/>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68ABD3" w14:textId="77777777" w:rsidR="009B1CDE" w:rsidRPr="00AD202D" w:rsidRDefault="009B1CDE">
            <w:pPr>
              <w:keepNext/>
              <w:spacing w:after="0" w:line="240" w:lineRule="auto"/>
              <w:ind w:left="-108" w:right="-108"/>
              <w:jc w:val="center"/>
              <w:rPr>
                <w:rFonts w:ascii="Times New Roman" w:eastAsia="Times New Roman" w:hAnsi="Times New Roman" w:cs="Times New Roman"/>
                <w:snapToGrid w:val="0"/>
                <w:sz w:val="24"/>
                <w:szCs w:val="24"/>
              </w:rPr>
            </w:pPr>
            <w:r w:rsidRPr="00AD202D">
              <w:rPr>
                <w:rFonts w:ascii="Times New Roman" w:eastAsia="Times New Roman" w:hAnsi="Times New Roman" w:cs="Times New Roman"/>
                <w:snapToGrid w:val="0"/>
                <w:sz w:val="24"/>
                <w:szCs w:val="24"/>
              </w:rPr>
              <w:t xml:space="preserve">№ </w:t>
            </w:r>
          </w:p>
          <w:p w14:paraId="3494C2A7" w14:textId="77777777" w:rsidR="009B1CDE" w:rsidRPr="00AD202D" w:rsidRDefault="009B1CDE">
            <w:pPr>
              <w:keepNext/>
              <w:spacing w:after="0" w:line="240" w:lineRule="auto"/>
              <w:ind w:left="-108" w:right="-108"/>
              <w:jc w:val="center"/>
              <w:rPr>
                <w:rFonts w:ascii="Times New Roman" w:eastAsia="Times New Roman" w:hAnsi="Times New Roman" w:cs="Times New Roman"/>
                <w:snapToGrid w:val="0"/>
                <w:sz w:val="24"/>
                <w:szCs w:val="24"/>
              </w:rPr>
            </w:pPr>
            <w:proofErr w:type="gramStart"/>
            <w:r w:rsidRPr="00AD202D">
              <w:rPr>
                <w:rFonts w:ascii="Times New Roman" w:eastAsia="Times New Roman" w:hAnsi="Times New Roman" w:cs="Times New Roman"/>
                <w:snapToGrid w:val="0"/>
                <w:sz w:val="24"/>
                <w:szCs w:val="24"/>
              </w:rPr>
              <w:t>п</w:t>
            </w:r>
            <w:proofErr w:type="gramEnd"/>
            <w:r w:rsidRPr="00AD202D">
              <w:rPr>
                <w:rFonts w:ascii="Times New Roman" w:eastAsia="Times New Roman" w:hAnsi="Times New Roman" w:cs="Times New Roman"/>
                <w:snapToGrid w:val="0"/>
                <w:sz w:val="24"/>
                <w:szCs w:val="24"/>
              </w:rPr>
              <w:t>/п</w:t>
            </w:r>
          </w:p>
        </w:tc>
        <w:tc>
          <w:tcPr>
            <w:tcW w:w="58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9FC4407" w14:textId="77777777" w:rsidR="009B1CDE" w:rsidRPr="00AD202D" w:rsidRDefault="009B1CDE">
            <w:pPr>
              <w:keepNext/>
              <w:spacing w:before="40" w:after="40" w:line="240" w:lineRule="auto"/>
              <w:ind w:left="57" w:right="57"/>
              <w:jc w:val="center"/>
              <w:rPr>
                <w:rFonts w:ascii="Times New Roman" w:eastAsia="Times New Roman" w:hAnsi="Times New Roman" w:cs="Times New Roman"/>
                <w:snapToGrid w:val="0"/>
                <w:sz w:val="24"/>
                <w:szCs w:val="24"/>
              </w:rPr>
            </w:pPr>
            <w:r w:rsidRPr="00AD202D">
              <w:rPr>
                <w:rFonts w:ascii="Times New Roman" w:eastAsia="Times New Roman" w:hAnsi="Times New Roman" w:cs="Times New Roman"/>
                <w:snapToGrid w:val="0"/>
                <w:sz w:val="24"/>
                <w:szCs w:val="24"/>
              </w:rPr>
              <w:t>Наименование</w:t>
            </w:r>
          </w:p>
        </w:tc>
        <w:tc>
          <w:tcPr>
            <w:tcW w:w="39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CAA5B2" w14:textId="77777777" w:rsidR="009B1CDE" w:rsidRPr="00AD202D" w:rsidRDefault="009B1CDE">
            <w:pPr>
              <w:keepNext/>
              <w:spacing w:before="40" w:after="40" w:line="240" w:lineRule="auto"/>
              <w:ind w:left="-108" w:right="-108"/>
              <w:jc w:val="center"/>
              <w:rPr>
                <w:rFonts w:ascii="Times New Roman" w:eastAsia="Times New Roman" w:hAnsi="Times New Roman" w:cs="Times New Roman"/>
                <w:i/>
                <w:snapToGrid w:val="0"/>
                <w:sz w:val="24"/>
                <w:szCs w:val="24"/>
              </w:rPr>
            </w:pPr>
            <w:r w:rsidRPr="00AD202D">
              <w:rPr>
                <w:rFonts w:ascii="Times New Roman" w:eastAsia="Times New Roman" w:hAnsi="Times New Roman" w:cs="Times New Roman"/>
                <w:snapToGrid w:val="0"/>
                <w:sz w:val="24"/>
                <w:szCs w:val="24"/>
              </w:rPr>
              <w:t>Сведения об Участнике закупки</w:t>
            </w:r>
            <w:r w:rsidRPr="00AD202D">
              <w:rPr>
                <w:rFonts w:ascii="Times New Roman" w:eastAsia="Times New Roman" w:hAnsi="Times New Roman" w:cs="Times New Roman"/>
                <w:i/>
                <w:snapToGrid w:val="0"/>
                <w:sz w:val="24"/>
                <w:szCs w:val="24"/>
              </w:rPr>
              <w:br/>
              <w:t>(заполняется Участником закупки)</w:t>
            </w:r>
          </w:p>
        </w:tc>
      </w:tr>
      <w:tr w:rsidR="00AD202D" w:rsidRPr="00AD202D" w14:paraId="5386A0CE" w14:textId="77777777" w:rsidTr="009B1CDE">
        <w:trPr>
          <w:trHeight w:val="240"/>
          <w:tblHeader/>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889362" w14:textId="77777777" w:rsidR="009B1CDE" w:rsidRPr="00AD202D" w:rsidRDefault="009B1CDE">
            <w:pPr>
              <w:keepNext/>
              <w:spacing w:after="0" w:line="240" w:lineRule="auto"/>
              <w:ind w:left="-108" w:right="-108"/>
              <w:jc w:val="center"/>
              <w:rPr>
                <w:rFonts w:ascii="Times New Roman" w:eastAsia="Times New Roman" w:hAnsi="Times New Roman" w:cs="Times New Roman"/>
                <w:i/>
                <w:snapToGrid w:val="0"/>
                <w:sz w:val="24"/>
                <w:szCs w:val="24"/>
              </w:rPr>
            </w:pPr>
            <w:r w:rsidRPr="00AD202D">
              <w:rPr>
                <w:rFonts w:ascii="Times New Roman" w:eastAsia="Times New Roman" w:hAnsi="Times New Roman" w:cs="Times New Roman"/>
                <w:i/>
                <w:snapToGrid w:val="0"/>
                <w:sz w:val="24"/>
                <w:szCs w:val="24"/>
              </w:rPr>
              <w:t>1</w:t>
            </w:r>
          </w:p>
        </w:tc>
        <w:tc>
          <w:tcPr>
            <w:tcW w:w="58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8AFE02" w14:textId="77777777" w:rsidR="009B1CDE" w:rsidRPr="00AD202D" w:rsidRDefault="009B1CDE">
            <w:pPr>
              <w:keepNext/>
              <w:spacing w:before="40" w:after="40" w:line="240" w:lineRule="auto"/>
              <w:ind w:left="57" w:right="57"/>
              <w:jc w:val="center"/>
              <w:rPr>
                <w:rFonts w:ascii="Times New Roman" w:eastAsia="Times New Roman" w:hAnsi="Times New Roman" w:cs="Times New Roman"/>
                <w:i/>
                <w:snapToGrid w:val="0"/>
                <w:sz w:val="24"/>
                <w:szCs w:val="24"/>
              </w:rPr>
            </w:pPr>
            <w:r w:rsidRPr="00AD202D">
              <w:rPr>
                <w:rFonts w:ascii="Times New Roman" w:eastAsia="Times New Roman" w:hAnsi="Times New Roman" w:cs="Times New Roman"/>
                <w:i/>
                <w:snapToGrid w:val="0"/>
                <w:sz w:val="24"/>
                <w:szCs w:val="24"/>
              </w:rPr>
              <w:t>2</w:t>
            </w:r>
          </w:p>
        </w:tc>
        <w:tc>
          <w:tcPr>
            <w:tcW w:w="396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3F3950" w14:textId="77777777" w:rsidR="009B1CDE" w:rsidRPr="00AD202D" w:rsidRDefault="009B1CDE">
            <w:pPr>
              <w:keepNext/>
              <w:spacing w:before="40" w:after="40" w:line="240" w:lineRule="auto"/>
              <w:ind w:left="-108" w:right="-108"/>
              <w:jc w:val="center"/>
              <w:rPr>
                <w:rFonts w:ascii="Times New Roman" w:eastAsia="Times New Roman" w:hAnsi="Times New Roman" w:cs="Times New Roman"/>
                <w:i/>
                <w:snapToGrid w:val="0"/>
                <w:sz w:val="24"/>
                <w:szCs w:val="24"/>
              </w:rPr>
            </w:pPr>
            <w:r w:rsidRPr="00AD202D">
              <w:rPr>
                <w:rFonts w:ascii="Times New Roman" w:eastAsia="Times New Roman" w:hAnsi="Times New Roman" w:cs="Times New Roman"/>
                <w:i/>
                <w:snapToGrid w:val="0"/>
                <w:sz w:val="24"/>
                <w:szCs w:val="24"/>
              </w:rPr>
              <w:t>3</w:t>
            </w:r>
          </w:p>
        </w:tc>
      </w:tr>
      <w:tr w:rsidR="00AD202D" w:rsidRPr="00AD202D" w14:paraId="45212F3D" w14:textId="77777777" w:rsidTr="009B1CDE">
        <w:trPr>
          <w:cantSplit/>
        </w:trPr>
        <w:tc>
          <w:tcPr>
            <w:tcW w:w="567" w:type="dxa"/>
            <w:tcBorders>
              <w:top w:val="single" w:sz="4" w:space="0" w:color="auto"/>
              <w:left w:val="single" w:sz="4" w:space="0" w:color="auto"/>
              <w:bottom w:val="single" w:sz="4" w:space="0" w:color="auto"/>
              <w:right w:val="single" w:sz="4" w:space="0" w:color="auto"/>
            </w:tcBorders>
          </w:tcPr>
          <w:p w14:paraId="6ED3EA81" w14:textId="77777777" w:rsidR="009B1CDE" w:rsidRPr="00AD202D" w:rsidRDefault="009B1CDE" w:rsidP="009B1CDE">
            <w:pPr>
              <w:numPr>
                <w:ilvl w:val="0"/>
                <w:numId w:val="36"/>
              </w:numPr>
              <w:spacing w:after="60" w:line="240" w:lineRule="auto"/>
              <w:jc w:val="center"/>
              <w:rPr>
                <w:rFonts w:ascii="Times New Roman" w:eastAsia="Calibri" w:hAnsi="Times New Roman" w:cs="Times New Roman"/>
                <w:sz w:val="28"/>
              </w:rPr>
            </w:pPr>
          </w:p>
        </w:tc>
        <w:tc>
          <w:tcPr>
            <w:tcW w:w="5812" w:type="dxa"/>
            <w:tcBorders>
              <w:top w:val="single" w:sz="4" w:space="0" w:color="auto"/>
              <w:left w:val="single" w:sz="4" w:space="0" w:color="auto"/>
              <w:bottom w:val="single" w:sz="4" w:space="0" w:color="auto"/>
              <w:right w:val="single" w:sz="4" w:space="0" w:color="auto"/>
            </w:tcBorders>
            <w:hideMark/>
          </w:tcPr>
          <w:p w14:paraId="52D857BD" w14:textId="77777777" w:rsidR="009B1CDE" w:rsidRPr="00AD202D" w:rsidRDefault="009B1CDE">
            <w:pPr>
              <w:spacing w:before="40" w:after="40" w:line="240" w:lineRule="auto"/>
              <w:jc w:val="both"/>
              <w:rPr>
                <w:rFonts w:ascii="Times New Roman" w:eastAsia="Times New Roman" w:hAnsi="Times New Roman" w:cs="Times New Roman"/>
                <w:snapToGrid w:val="0"/>
                <w:sz w:val="24"/>
                <w:szCs w:val="24"/>
              </w:rPr>
            </w:pPr>
            <w:r w:rsidRPr="00AD202D">
              <w:rPr>
                <w:rFonts w:ascii="Times New Roman" w:eastAsia="Times New Roman" w:hAnsi="Times New Roman" w:cs="Times New Roman"/>
                <w:snapToGrid w:val="0"/>
                <w:sz w:val="24"/>
                <w:szCs w:val="24"/>
              </w:rPr>
              <w:t>Организационно-правовая форма и фирменное наименование Участника закупки</w:t>
            </w:r>
          </w:p>
        </w:tc>
        <w:tc>
          <w:tcPr>
            <w:tcW w:w="3969" w:type="dxa"/>
            <w:tcBorders>
              <w:top w:val="single" w:sz="4" w:space="0" w:color="auto"/>
              <w:left w:val="single" w:sz="4" w:space="0" w:color="auto"/>
              <w:bottom w:val="single" w:sz="4" w:space="0" w:color="auto"/>
              <w:right w:val="single" w:sz="4" w:space="0" w:color="auto"/>
            </w:tcBorders>
          </w:tcPr>
          <w:p w14:paraId="50AAD7AF" w14:textId="77777777" w:rsidR="009B1CDE" w:rsidRPr="00AD202D" w:rsidRDefault="009B1CDE">
            <w:pPr>
              <w:spacing w:before="40" w:after="40" w:line="240" w:lineRule="auto"/>
              <w:ind w:left="57" w:right="57"/>
              <w:rPr>
                <w:rFonts w:ascii="Times New Roman" w:eastAsia="Times New Roman" w:hAnsi="Times New Roman" w:cs="Times New Roman"/>
                <w:i/>
                <w:snapToGrid w:val="0"/>
                <w:sz w:val="24"/>
                <w:szCs w:val="24"/>
              </w:rPr>
            </w:pPr>
          </w:p>
        </w:tc>
      </w:tr>
      <w:tr w:rsidR="00AD202D" w:rsidRPr="00AD202D" w14:paraId="25411A4C" w14:textId="77777777" w:rsidTr="009B1CDE">
        <w:trPr>
          <w:cantSplit/>
        </w:trPr>
        <w:tc>
          <w:tcPr>
            <w:tcW w:w="567" w:type="dxa"/>
            <w:tcBorders>
              <w:top w:val="single" w:sz="4" w:space="0" w:color="auto"/>
              <w:left w:val="single" w:sz="4" w:space="0" w:color="auto"/>
              <w:bottom w:val="single" w:sz="4" w:space="0" w:color="auto"/>
              <w:right w:val="single" w:sz="4" w:space="0" w:color="auto"/>
            </w:tcBorders>
          </w:tcPr>
          <w:p w14:paraId="251E08C2" w14:textId="77777777" w:rsidR="009B1CDE" w:rsidRPr="00AD202D" w:rsidRDefault="009B1CDE" w:rsidP="009B1CDE">
            <w:pPr>
              <w:numPr>
                <w:ilvl w:val="0"/>
                <w:numId w:val="36"/>
              </w:numPr>
              <w:spacing w:after="60" w:line="240" w:lineRule="auto"/>
              <w:jc w:val="center"/>
              <w:rPr>
                <w:rFonts w:ascii="Times New Roman" w:eastAsia="Calibri" w:hAnsi="Times New Roman" w:cs="Times New Roman"/>
                <w:sz w:val="28"/>
              </w:rPr>
            </w:pPr>
          </w:p>
        </w:tc>
        <w:tc>
          <w:tcPr>
            <w:tcW w:w="5812" w:type="dxa"/>
            <w:tcBorders>
              <w:top w:val="single" w:sz="4" w:space="0" w:color="auto"/>
              <w:left w:val="single" w:sz="4" w:space="0" w:color="auto"/>
              <w:bottom w:val="single" w:sz="4" w:space="0" w:color="auto"/>
              <w:right w:val="single" w:sz="4" w:space="0" w:color="auto"/>
            </w:tcBorders>
            <w:hideMark/>
          </w:tcPr>
          <w:p w14:paraId="0C42CCE7" w14:textId="77777777" w:rsidR="009B1CDE" w:rsidRPr="00AD202D" w:rsidRDefault="009B1CDE">
            <w:pPr>
              <w:spacing w:before="40" w:after="40" w:line="240" w:lineRule="auto"/>
              <w:jc w:val="both"/>
              <w:rPr>
                <w:rFonts w:ascii="Times New Roman" w:eastAsia="Times New Roman" w:hAnsi="Times New Roman" w:cs="Times New Roman"/>
                <w:snapToGrid w:val="0"/>
                <w:sz w:val="24"/>
                <w:szCs w:val="24"/>
              </w:rPr>
            </w:pPr>
            <w:r w:rsidRPr="00AD202D">
              <w:rPr>
                <w:rFonts w:ascii="Times New Roman" w:eastAsia="Times New Roman" w:hAnsi="Times New Roman" w:cs="Times New Roman"/>
                <w:snapToGrid w:val="0"/>
                <w:sz w:val="24"/>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Borders>
              <w:top w:val="single" w:sz="4" w:space="0" w:color="auto"/>
              <w:left w:val="single" w:sz="4" w:space="0" w:color="auto"/>
              <w:bottom w:val="single" w:sz="4" w:space="0" w:color="auto"/>
              <w:right w:val="single" w:sz="4" w:space="0" w:color="auto"/>
            </w:tcBorders>
          </w:tcPr>
          <w:p w14:paraId="79BB65E6" w14:textId="77777777" w:rsidR="009B1CDE" w:rsidRPr="00AD202D" w:rsidRDefault="009B1CDE">
            <w:pPr>
              <w:spacing w:before="40" w:after="40" w:line="240" w:lineRule="auto"/>
              <w:ind w:left="57" w:right="57"/>
              <w:rPr>
                <w:rFonts w:ascii="Times New Roman" w:eastAsia="Times New Roman" w:hAnsi="Times New Roman" w:cs="Times New Roman"/>
                <w:i/>
                <w:snapToGrid w:val="0"/>
                <w:sz w:val="24"/>
                <w:szCs w:val="24"/>
              </w:rPr>
            </w:pPr>
          </w:p>
        </w:tc>
      </w:tr>
      <w:tr w:rsidR="00AD202D" w:rsidRPr="00AD202D" w14:paraId="7282E544" w14:textId="77777777" w:rsidTr="009B1CDE">
        <w:trPr>
          <w:cantSplit/>
        </w:trPr>
        <w:tc>
          <w:tcPr>
            <w:tcW w:w="567" w:type="dxa"/>
            <w:tcBorders>
              <w:top w:val="single" w:sz="4" w:space="0" w:color="auto"/>
              <w:left w:val="single" w:sz="4" w:space="0" w:color="auto"/>
              <w:bottom w:val="single" w:sz="4" w:space="0" w:color="auto"/>
              <w:right w:val="single" w:sz="4" w:space="0" w:color="auto"/>
            </w:tcBorders>
          </w:tcPr>
          <w:p w14:paraId="4D9AA542" w14:textId="77777777" w:rsidR="009B1CDE" w:rsidRPr="00AD202D" w:rsidRDefault="009B1CDE" w:rsidP="009B1CDE">
            <w:pPr>
              <w:numPr>
                <w:ilvl w:val="0"/>
                <w:numId w:val="36"/>
              </w:numPr>
              <w:spacing w:after="60" w:line="240" w:lineRule="auto"/>
              <w:jc w:val="center"/>
              <w:rPr>
                <w:rFonts w:ascii="Times New Roman" w:eastAsia="Calibri" w:hAnsi="Times New Roman" w:cs="Times New Roman"/>
                <w:sz w:val="28"/>
              </w:rPr>
            </w:pPr>
          </w:p>
        </w:tc>
        <w:tc>
          <w:tcPr>
            <w:tcW w:w="5812" w:type="dxa"/>
            <w:tcBorders>
              <w:top w:val="single" w:sz="4" w:space="0" w:color="auto"/>
              <w:left w:val="single" w:sz="4" w:space="0" w:color="auto"/>
              <w:bottom w:val="single" w:sz="4" w:space="0" w:color="auto"/>
              <w:right w:val="single" w:sz="4" w:space="0" w:color="auto"/>
            </w:tcBorders>
            <w:hideMark/>
          </w:tcPr>
          <w:p w14:paraId="40C2B20A" w14:textId="77777777" w:rsidR="009B1CDE" w:rsidRPr="00AD202D" w:rsidRDefault="009B1CDE">
            <w:pPr>
              <w:spacing w:before="40" w:after="40" w:line="240" w:lineRule="auto"/>
              <w:jc w:val="both"/>
              <w:rPr>
                <w:rFonts w:ascii="Times New Roman" w:eastAsia="Times New Roman" w:hAnsi="Times New Roman" w:cs="Times New Roman"/>
                <w:snapToGrid w:val="0"/>
                <w:sz w:val="24"/>
                <w:szCs w:val="24"/>
              </w:rPr>
            </w:pPr>
            <w:r w:rsidRPr="00AD202D">
              <w:rPr>
                <w:rFonts w:ascii="Times New Roman" w:eastAsia="Times New Roman" w:hAnsi="Times New Roman" w:cs="Times New Roman"/>
                <w:snapToGrid w:val="0"/>
                <w:sz w:val="24"/>
                <w:szCs w:val="24"/>
              </w:rPr>
              <w:t>Свидетельство о внесении в Единый государственный реестр юридических лиц (дата и номер, кем выдано)</w:t>
            </w:r>
          </w:p>
        </w:tc>
        <w:tc>
          <w:tcPr>
            <w:tcW w:w="3969" w:type="dxa"/>
            <w:tcBorders>
              <w:top w:val="single" w:sz="4" w:space="0" w:color="auto"/>
              <w:left w:val="single" w:sz="4" w:space="0" w:color="auto"/>
              <w:bottom w:val="single" w:sz="4" w:space="0" w:color="auto"/>
              <w:right w:val="single" w:sz="4" w:space="0" w:color="auto"/>
            </w:tcBorders>
          </w:tcPr>
          <w:p w14:paraId="0834F40A" w14:textId="77777777" w:rsidR="009B1CDE" w:rsidRPr="00AD202D" w:rsidRDefault="009B1CDE">
            <w:pPr>
              <w:spacing w:before="40" w:after="40" w:line="240" w:lineRule="auto"/>
              <w:ind w:left="57" w:right="57"/>
              <w:rPr>
                <w:rFonts w:ascii="Times New Roman" w:eastAsia="Times New Roman" w:hAnsi="Times New Roman" w:cs="Times New Roman"/>
                <w:i/>
                <w:snapToGrid w:val="0"/>
                <w:sz w:val="24"/>
                <w:szCs w:val="24"/>
              </w:rPr>
            </w:pPr>
          </w:p>
        </w:tc>
      </w:tr>
      <w:tr w:rsidR="00AD202D" w:rsidRPr="00AD202D" w14:paraId="26379B31" w14:textId="77777777" w:rsidTr="009B1CDE">
        <w:trPr>
          <w:cantSplit/>
        </w:trPr>
        <w:tc>
          <w:tcPr>
            <w:tcW w:w="567" w:type="dxa"/>
            <w:tcBorders>
              <w:top w:val="single" w:sz="4" w:space="0" w:color="auto"/>
              <w:left w:val="single" w:sz="4" w:space="0" w:color="auto"/>
              <w:bottom w:val="single" w:sz="4" w:space="0" w:color="auto"/>
              <w:right w:val="single" w:sz="4" w:space="0" w:color="auto"/>
            </w:tcBorders>
          </w:tcPr>
          <w:p w14:paraId="22A26667" w14:textId="77777777" w:rsidR="009B1CDE" w:rsidRPr="00AD202D" w:rsidRDefault="009B1CDE" w:rsidP="009B1CDE">
            <w:pPr>
              <w:numPr>
                <w:ilvl w:val="0"/>
                <w:numId w:val="36"/>
              </w:numPr>
              <w:spacing w:after="60" w:line="240" w:lineRule="auto"/>
              <w:jc w:val="center"/>
              <w:rPr>
                <w:rFonts w:ascii="Times New Roman" w:eastAsia="Calibri" w:hAnsi="Times New Roman" w:cs="Times New Roman"/>
                <w:sz w:val="28"/>
              </w:rPr>
            </w:pPr>
          </w:p>
        </w:tc>
        <w:tc>
          <w:tcPr>
            <w:tcW w:w="5812" w:type="dxa"/>
            <w:tcBorders>
              <w:top w:val="single" w:sz="4" w:space="0" w:color="auto"/>
              <w:left w:val="single" w:sz="4" w:space="0" w:color="auto"/>
              <w:bottom w:val="single" w:sz="4" w:space="0" w:color="auto"/>
              <w:right w:val="single" w:sz="4" w:space="0" w:color="auto"/>
            </w:tcBorders>
            <w:hideMark/>
          </w:tcPr>
          <w:p w14:paraId="4B3F4B45" w14:textId="77777777" w:rsidR="009B1CDE" w:rsidRPr="00AD202D" w:rsidRDefault="009B1CDE">
            <w:pPr>
              <w:spacing w:before="40" w:after="40" w:line="240" w:lineRule="auto"/>
              <w:jc w:val="both"/>
              <w:rPr>
                <w:rFonts w:ascii="Times New Roman" w:eastAsia="Times New Roman" w:hAnsi="Times New Roman" w:cs="Times New Roman"/>
                <w:snapToGrid w:val="0"/>
                <w:sz w:val="24"/>
                <w:szCs w:val="24"/>
              </w:rPr>
            </w:pPr>
            <w:r w:rsidRPr="00AD202D">
              <w:rPr>
                <w:rFonts w:ascii="Times New Roman" w:eastAsia="Times New Roman" w:hAnsi="Times New Roman" w:cs="Times New Roman"/>
                <w:snapToGrid w:val="0"/>
                <w:sz w:val="24"/>
                <w:szCs w:val="24"/>
              </w:rPr>
              <w:t>ИНН Участника закупки</w:t>
            </w:r>
          </w:p>
        </w:tc>
        <w:tc>
          <w:tcPr>
            <w:tcW w:w="3969" w:type="dxa"/>
            <w:tcBorders>
              <w:top w:val="single" w:sz="4" w:space="0" w:color="auto"/>
              <w:left w:val="single" w:sz="4" w:space="0" w:color="auto"/>
              <w:bottom w:val="single" w:sz="4" w:space="0" w:color="auto"/>
              <w:right w:val="single" w:sz="4" w:space="0" w:color="auto"/>
            </w:tcBorders>
          </w:tcPr>
          <w:p w14:paraId="56376557" w14:textId="77777777" w:rsidR="009B1CDE" w:rsidRPr="00AD202D" w:rsidRDefault="009B1CDE">
            <w:pPr>
              <w:spacing w:before="40" w:after="40" w:line="240" w:lineRule="auto"/>
              <w:ind w:left="57" w:right="57"/>
              <w:rPr>
                <w:rFonts w:ascii="Times New Roman" w:eastAsia="Times New Roman" w:hAnsi="Times New Roman" w:cs="Times New Roman"/>
                <w:i/>
                <w:snapToGrid w:val="0"/>
                <w:sz w:val="24"/>
                <w:szCs w:val="24"/>
              </w:rPr>
            </w:pPr>
          </w:p>
        </w:tc>
      </w:tr>
      <w:tr w:rsidR="00AD202D" w:rsidRPr="00AD202D" w14:paraId="7C3A14F9" w14:textId="77777777" w:rsidTr="009B1CDE">
        <w:trPr>
          <w:cantSplit/>
        </w:trPr>
        <w:tc>
          <w:tcPr>
            <w:tcW w:w="567" w:type="dxa"/>
            <w:tcBorders>
              <w:top w:val="single" w:sz="4" w:space="0" w:color="auto"/>
              <w:left w:val="single" w:sz="4" w:space="0" w:color="auto"/>
              <w:bottom w:val="single" w:sz="4" w:space="0" w:color="auto"/>
              <w:right w:val="single" w:sz="4" w:space="0" w:color="auto"/>
            </w:tcBorders>
          </w:tcPr>
          <w:p w14:paraId="3E495F72" w14:textId="77777777" w:rsidR="009B1CDE" w:rsidRPr="00AD202D" w:rsidRDefault="009B1CDE" w:rsidP="009B1CDE">
            <w:pPr>
              <w:numPr>
                <w:ilvl w:val="0"/>
                <w:numId w:val="36"/>
              </w:numPr>
              <w:spacing w:after="60" w:line="240" w:lineRule="auto"/>
              <w:jc w:val="center"/>
              <w:rPr>
                <w:rFonts w:ascii="Times New Roman" w:eastAsia="Calibri" w:hAnsi="Times New Roman" w:cs="Times New Roman"/>
                <w:sz w:val="28"/>
              </w:rPr>
            </w:pPr>
          </w:p>
        </w:tc>
        <w:tc>
          <w:tcPr>
            <w:tcW w:w="5812" w:type="dxa"/>
            <w:tcBorders>
              <w:top w:val="single" w:sz="4" w:space="0" w:color="auto"/>
              <w:left w:val="single" w:sz="4" w:space="0" w:color="auto"/>
              <w:bottom w:val="single" w:sz="4" w:space="0" w:color="auto"/>
              <w:right w:val="single" w:sz="4" w:space="0" w:color="auto"/>
            </w:tcBorders>
            <w:hideMark/>
          </w:tcPr>
          <w:p w14:paraId="1FDF7E8B" w14:textId="77777777" w:rsidR="009B1CDE" w:rsidRPr="00AD202D" w:rsidRDefault="009B1CDE">
            <w:pPr>
              <w:spacing w:before="40" w:after="40" w:line="240" w:lineRule="auto"/>
              <w:jc w:val="both"/>
              <w:rPr>
                <w:rFonts w:ascii="Times New Roman" w:eastAsia="Times New Roman" w:hAnsi="Times New Roman" w:cs="Times New Roman"/>
                <w:snapToGrid w:val="0"/>
                <w:sz w:val="24"/>
                <w:szCs w:val="24"/>
              </w:rPr>
            </w:pPr>
            <w:r w:rsidRPr="00AD202D">
              <w:rPr>
                <w:rFonts w:ascii="Times New Roman" w:eastAsia="Times New Roman" w:hAnsi="Times New Roman" w:cs="Times New Roman"/>
                <w:snapToGrid w:val="0"/>
                <w:sz w:val="24"/>
                <w:szCs w:val="24"/>
              </w:rPr>
              <w:t>ОКПО Участника закупки</w:t>
            </w:r>
          </w:p>
        </w:tc>
        <w:tc>
          <w:tcPr>
            <w:tcW w:w="3969" w:type="dxa"/>
            <w:tcBorders>
              <w:top w:val="single" w:sz="4" w:space="0" w:color="auto"/>
              <w:left w:val="single" w:sz="4" w:space="0" w:color="auto"/>
              <w:bottom w:val="single" w:sz="4" w:space="0" w:color="auto"/>
              <w:right w:val="single" w:sz="4" w:space="0" w:color="auto"/>
            </w:tcBorders>
          </w:tcPr>
          <w:p w14:paraId="5C066413" w14:textId="77777777" w:rsidR="009B1CDE" w:rsidRPr="00AD202D" w:rsidRDefault="009B1CDE">
            <w:pPr>
              <w:spacing w:before="40" w:after="40" w:line="240" w:lineRule="auto"/>
              <w:ind w:left="57" w:right="57"/>
              <w:rPr>
                <w:rFonts w:ascii="Times New Roman" w:eastAsia="Times New Roman" w:hAnsi="Times New Roman" w:cs="Times New Roman"/>
                <w:i/>
                <w:snapToGrid w:val="0"/>
                <w:sz w:val="24"/>
                <w:szCs w:val="24"/>
              </w:rPr>
            </w:pPr>
          </w:p>
        </w:tc>
      </w:tr>
      <w:tr w:rsidR="00AD202D" w:rsidRPr="00AD202D" w14:paraId="568A19EC" w14:textId="77777777" w:rsidTr="009B1CDE">
        <w:trPr>
          <w:cantSplit/>
        </w:trPr>
        <w:tc>
          <w:tcPr>
            <w:tcW w:w="567" w:type="dxa"/>
            <w:tcBorders>
              <w:top w:val="single" w:sz="4" w:space="0" w:color="auto"/>
              <w:left w:val="single" w:sz="4" w:space="0" w:color="auto"/>
              <w:bottom w:val="single" w:sz="4" w:space="0" w:color="auto"/>
              <w:right w:val="single" w:sz="4" w:space="0" w:color="auto"/>
            </w:tcBorders>
          </w:tcPr>
          <w:p w14:paraId="5B43A01F" w14:textId="77777777" w:rsidR="009B1CDE" w:rsidRPr="00AD202D" w:rsidRDefault="009B1CDE" w:rsidP="009B1CDE">
            <w:pPr>
              <w:numPr>
                <w:ilvl w:val="0"/>
                <w:numId w:val="36"/>
              </w:numPr>
              <w:spacing w:after="60" w:line="240" w:lineRule="auto"/>
              <w:jc w:val="center"/>
              <w:rPr>
                <w:rFonts w:ascii="Times New Roman" w:eastAsia="Calibri" w:hAnsi="Times New Roman" w:cs="Times New Roman"/>
                <w:sz w:val="28"/>
              </w:rPr>
            </w:pPr>
          </w:p>
        </w:tc>
        <w:tc>
          <w:tcPr>
            <w:tcW w:w="5812" w:type="dxa"/>
            <w:tcBorders>
              <w:top w:val="single" w:sz="4" w:space="0" w:color="auto"/>
              <w:left w:val="single" w:sz="4" w:space="0" w:color="auto"/>
              <w:bottom w:val="single" w:sz="4" w:space="0" w:color="auto"/>
              <w:right w:val="single" w:sz="4" w:space="0" w:color="auto"/>
            </w:tcBorders>
            <w:hideMark/>
          </w:tcPr>
          <w:p w14:paraId="4C62B547" w14:textId="77777777" w:rsidR="009B1CDE" w:rsidRPr="00AD202D" w:rsidRDefault="009B1CDE">
            <w:pPr>
              <w:spacing w:before="40" w:after="40" w:line="240" w:lineRule="auto"/>
              <w:jc w:val="both"/>
              <w:rPr>
                <w:rFonts w:ascii="Times New Roman" w:eastAsia="Times New Roman" w:hAnsi="Times New Roman" w:cs="Times New Roman"/>
                <w:snapToGrid w:val="0"/>
                <w:sz w:val="24"/>
                <w:szCs w:val="24"/>
              </w:rPr>
            </w:pPr>
            <w:r w:rsidRPr="00AD202D">
              <w:rPr>
                <w:rFonts w:ascii="Times New Roman" w:eastAsia="Times New Roman" w:hAnsi="Times New Roman" w:cs="Times New Roman"/>
                <w:snapToGrid w:val="0"/>
                <w:sz w:val="24"/>
                <w:szCs w:val="24"/>
              </w:rPr>
              <w:t>ОКВЭД Участника закупки</w:t>
            </w:r>
          </w:p>
        </w:tc>
        <w:tc>
          <w:tcPr>
            <w:tcW w:w="3969" w:type="dxa"/>
            <w:tcBorders>
              <w:top w:val="single" w:sz="4" w:space="0" w:color="auto"/>
              <w:left w:val="single" w:sz="4" w:space="0" w:color="auto"/>
              <w:bottom w:val="single" w:sz="4" w:space="0" w:color="auto"/>
              <w:right w:val="single" w:sz="4" w:space="0" w:color="auto"/>
            </w:tcBorders>
          </w:tcPr>
          <w:p w14:paraId="01D153D7" w14:textId="77777777" w:rsidR="009B1CDE" w:rsidRPr="00AD202D" w:rsidRDefault="009B1CDE">
            <w:pPr>
              <w:spacing w:before="40" w:after="40" w:line="240" w:lineRule="auto"/>
              <w:ind w:left="57" w:right="57"/>
              <w:rPr>
                <w:rFonts w:ascii="Times New Roman" w:eastAsia="Times New Roman" w:hAnsi="Times New Roman" w:cs="Times New Roman"/>
                <w:i/>
                <w:snapToGrid w:val="0"/>
                <w:sz w:val="24"/>
                <w:szCs w:val="24"/>
              </w:rPr>
            </w:pPr>
          </w:p>
        </w:tc>
      </w:tr>
      <w:tr w:rsidR="00AD202D" w:rsidRPr="00AD202D" w14:paraId="31AADBF0" w14:textId="77777777" w:rsidTr="009B1CDE">
        <w:trPr>
          <w:cantSplit/>
        </w:trPr>
        <w:tc>
          <w:tcPr>
            <w:tcW w:w="567" w:type="dxa"/>
            <w:tcBorders>
              <w:top w:val="single" w:sz="4" w:space="0" w:color="auto"/>
              <w:left w:val="single" w:sz="4" w:space="0" w:color="auto"/>
              <w:bottom w:val="single" w:sz="4" w:space="0" w:color="auto"/>
              <w:right w:val="single" w:sz="4" w:space="0" w:color="auto"/>
            </w:tcBorders>
          </w:tcPr>
          <w:p w14:paraId="0B116322" w14:textId="77777777" w:rsidR="009B1CDE" w:rsidRPr="00AD202D" w:rsidRDefault="009B1CDE" w:rsidP="009B1CDE">
            <w:pPr>
              <w:numPr>
                <w:ilvl w:val="0"/>
                <w:numId w:val="36"/>
              </w:numPr>
              <w:spacing w:after="60" w:line="240" w:lineRule="auto"/>
              <w:jc w:val="center"/>
              <w:rPr>
                <w:rFonts w:ascii="Times New Roman" w:eastAsia="Calibri" w:hAnsi="Times New Roman" w:cs="Times New Roman"/>
                <w:sz w:val="28"/>
              </w:rPr>
            </w:pPr>
          </w:p>
        </w:tc>
        <w:tc>
          <w:tcPr>
            <w:tcW w:w="5812" w:type="dxa"/>
            <w:tcBorders>
              <w:top w:val="single" w:sz="4" w:space="0" w:color="auto"/>
              <w:left w:val="single" w:sz="4" w:space="0" w:color="auto"/>
              <w:bottom w:val="single" w:sz="4" w:space="0" w:color="auto"/>
              <w:right w:val="single" w:sz="4" w:space="0" w:color="auto"/>
            </w:tcBorders>
            <w:hideMark/>
          </w:tcPr>
          <w:p w14:paraId="3514C527" w14:textId="77777777" w:rsidR="009B1CDE" w:rsidRPr="00AD202D" w:rsidRDefault="009B1CDE">
            <w:pPr>
              <w:spacing w:before="40" w:after="40" w:line="240" w:lineRule="auto"/>
              <w:jc w:val="both"/>
              <w:rPr>
                <w:rFonts w:ascii="Times New Roman" w:eastAsia="Times New Roman" w:hAnsi="Times New Roman" w:cs="Times New Roman"/>
                <w:snapToGrid w:val="0"/>
                <w:sz w:val="24"/>
                <w:szCs w:val="24"/>
              </w:rPr>
            </w:pPr>
            <w:r w:rsidRPr="00AD202D">
              <w:rPr>
                <w:rFonts w:ascii="Times New Roman" w:eastAsia="Times New Roman" w:hAnsi="Times New Roman" w:cs="Times New Roman"/>
                <w:snapToGrid w:val="0"/>
                <w:sz w:val="24"/>
                <w:szCs w:val="24"/>
              </w:rPr>
              <w:t>Юридический адрес</w:t>
            </w:r>
          </w:p>
        </w:tc>
        <w:tc>
          <w:tcPr>
            <w:tcW w:w="3969" w:type="dxa"/>
            <w:tcBorders>
              <w:top w:val="single" w:sz="4" w:space="0" w:color="auto"/>
              <w:left w:val="single" w:sz="4" w:space="0" w:color="auto"/>
              <w:bottom w:val="single" w:sz="4" w:space="0" w:color="auto"/>
              <w:right w:val="single" w:sz="4" w:space="0" w:color="auto"/>
            </w:tcBorders>
          </w:tcPr>
          <w:p w14:paraId="78DC2CAD" w14:textId="77777777" w:rsidR="009B1CDE" w:rsidRPr="00AD202D" w:rsidRDefault="009B1CDE">
            <w:pPr>
              <w:spacing w:before="40" w:after="40" w:line="240" w:lineRule="auto"/>
              <w:ind w:left="57" w:right="57"/>
              <w:rPr>
                <w:rFonts w:ascii="Times New Roman" w:eastAsia="Times New Roman" w:hAnsi="Times New Roman" w:cs="Times New Roman"/>
                <w:i/>
                <w:snapToGrid w:val="0"/>
                <w:sz w:val="24"/>
                <w:szCs w:val="24"/>
              </w:rPr>
            </w:pPr>
          </w:p>
        </w:tc>
      </w:tr>
      <w:tr w:rsidR="00AD202D" w:rsidRPr="00AD202D" w14:paraId="48CDAABD" w14:textId="77777777" w:rsidTr="009B1CDE">
        <w:trPr>
          <w:cantSplit/>
        </w:trPr>
        <w:tc>
          <w:tcPr>
            <w:tcW w:w="567" w:type="dxa"/>
            <w:tcBorders>
              <w:top w:val="single" w:sz="4" w:space="0" w:color="auto"/>
              <w:left w:val="single" w:sz="4" w:space="0" w:color="auto"/>
              <w:bottom w:val="single" w:sz="4" w:space="0" w:color="auto"/>
              <w:right w:val="single" w:sz="4" w:space="0" w:color="auto"/>
            </w:tcBorders>
          </w:tcPr>
          <w:p w14:paraId="02C46008" w14:textId="77777777" w:rsidR="009B1CDE" w:rsidRPr="00AD202D" w:rsidRDefault="009B1CDE" w:rsidP="009B1CDE">
            <w:pPr>
              <w:numPr>
                <w:ilvl w:val="0"/>
                <w:numId w:val="36"/>
              </w:numPr>
              <w:spacing w:after="60" w:line="240" w:lineRule="auto"/>
              <w:jc w:val="center"/>
              <w:rPr>
                <w:rFonts w:ascii="Times New Roman" w:eastAsia="Calibri" w:hAnsi="Times New Roman" w:cs="Times New Roman"/>
                <w:sz w:val="28"/>
              </w:rPr>
            </w:pPr>
          </w:p>
        </w:tc>
        <w:tc>
          <w:tcPr>
            <w:tcW w:w="5812" w:type="dxa"/>
            <w:tcBorders>
              <w:top w:val="single" w:sz="4" w:space="0" w:color="auto"/>
              <w:left w:val="single" w:sz="4" w:space="0" w:color="auto"/>
              <w:bottom w:val="single" w:sz="4" w:space="0" w:color="auto"/>
              <w:right w:val="single" w:sz="4" w:space="0" w:color="auto"/>
            </w:tcBorders>
            <w:hideMark/>
          </w:tcPr>
          <w:p w14:paraId="42A4BE37" w14:textId="77777777" w:rsidR="009B1CDE" w:rsidRPr="00AD202D" w:rsidRDefault="009B1CDE">
            <w:pPr>
              <w:spacing w:before="40" w:after="40" w:line="240" w:lineRule="auto"/>
              <w:jc w:val="both"/>
              <w:rPr>
                <w:rFonts w:ascii="Times New Roman" w:eastAsia="Times New Roman" w:hAnsi="Times New Roman" w:cs="Times New Roman"/>
                <w:snapToGrid w:val="0"/>
                <w:sz w:val="24"/>
                <w:szCs w:val="24"/>
              </w:rPr>
            </w:pPr>
            <w:r w:rsidRPr="00AD202D">
              <w:rPr>
                <w:rFonts w:ascii="Times New Roman" w:eastAsia="Times New Roman" w:hAnsi="Times New Roman" w:cs="Times New Roman"/>
                <w:snapToGrid w:val="0"/>
                <w:sz w:val="24"/>
                <w:szCs w:val="24"/>
              </w:rPr>
              <w:t>Почтовый адрес</w:t>
            </w:r>
          </w:p>
        </w:tc>
        <w:tc>
          <w:tcPr>
            <w:tcW w:w="3969" w:type="dxa"/>
            <w:tcBorders>
              <w:top w:val="single" w:sz="4" w:space="0" w:color="auto"/>
              <w:left w:val="single" w:sz="4" w:space="0" w:color="auto"/>
              <w:bottom w:val="single" w:sz="4" w:space="0" w:color="auto"/>
              <w:right w:val="single" w:sz="4" w:space="0" w:color="auto"/>
            </w:tcBorders>
          </w:tcPr>
          <w:p w14:paraId="45221D5F" w14:textId="77777777" w:rsidR="009B1CDE" w:rsidRPr="00AD202D" w:rsidRDefault="009B1CDE">
            <w:pPr>
              <w:spacing w:before="40" w:after="40" w:line="240" w:lineRule="auto"/>
              <w:ind w:left="57" w:right="57"/>
              <w:rPr>
                <w:rFonts w:ascii="Times New Roman" w:eastAsia="Times New Roman" w:hAnsi="Times New Roman" w:cs="Times New Roman"/>
                <w:i/>
                <w:snapToGrid w:val="0"/>
                <w:sz w:val="24"/>
                <w:szCs w:val="24"/>
              </w:rPr>
            </w:pPr>
          </w:p>
        </w:tc>
      </w:tr>
      <w:tr w:rsidR="00AD202D" w:rsidRPr="00AD202D" w14:paraId="43107D43" w14:textId="77777777" w:rsidTr="009B1CDE">
        <w:trPr>
          <w:cantSplit/>
        </w:trPr>
        <w:tc>
          <w:tcPr>
            <w:tcW w:w="567" w:type="dxa"/>
            <w:tcBorders>
              <w:top w:val="single" w:sz="4" w:space="0" w:color="auto"/>
              <w:left w:val="single" w:sz="4" w:space="0" w:color="auto"/>
              <w:bottom w:val="single" w:sz="4" w:space="0" w:color="auto"/>
              <w:right w:val="single" w:sz="4" w:space="0" w:color="auto"/>
            </w:tcBorders>
          </w:tcPr>
          <w:p w14:paraId="151BFDB6" w14:textId="77777777" w:rsidR="009B1CDE" w:rsidRPr="00AD202D" w:rsidRDefault="009B1CDE" w:rsidP="009B1CDE">
            <w:pPr>
              <w:numPr>
                <w:ilvl w:val="0"/>
                <w:numId w:val="36"/>
              </w:numPr>
              <w:spacing w:after="60" w:line="240" w:lineRule="auto"/>
              <w:jc w:val="center"/>
              <w:rPr>
                <w:rFonts w:ascii="Times New Roman" w:eastAsia="Calibri" w:hAnsi="Times New Roman" w:cs="Times New Roman"/>
                <w:sz w:val="28"/>
              </w:rPr>
            </w:pPr>
          </w:p>
        </w:tc>
        <w:tc>
          <w:tcPr>
            <w:tcW w:w="5812" w:type="dxa"/>
            <w:tcBorders>
              <w:top w:val="single" w:sz="4" w:space="0" w:color="auto"/>
              <w:left w:val="single" w:sz="4" w:space="0" w:color="auto"/>
              <w:bottom w:val="single" w:sz="4" w:space="0" w:color="auto"/>
              <w:right w:val="single" w:sz="4" w:space="0" w:color="auto"/>
            </w:tcBorders>
            <w:hideMark/>
          </w:tcPr>
          <w:p w14:paraId="6DE0FBEB" w14:textId="77777777" w:rsidR="009B1CDE" w:rsidRPr="00AD202D" w:rsidRDefault="009B1CDE">
            <w:pPr>
              <w:spacing w:before="40" w:after="40" w:line="240" w:lineRule="auto"/>
              <w:jc w:val="both"/>
              <w:rPr>
                <w:rFonts w:ascii="Times New Roman" w:eastAsia="Times New Roman" w:hAnsi="Times New Roman" w:cs="Times New Roman"/>
                <w:snapToGrid w:val="0"/>
                <w:sz w:val="24"/>
                <w:szCs w:val="24"/>
              </w:rPr>
            </w:pPr>
            <w:r w:rsidRPr="00AD202D">
              <w:rPr>
                <w:rFonts w:ascii="Times New Roman" w:eastAsia="Times New Roman" w:hAnsi="Times New Roman" w:cs="Times New Roman"/>
                <w:snapToGrid w:val="0"/>
                <w:sz w:val="24"/>
                <w:szCs w:val="24"/>
              </w:rPr>
              <w:t>Филиалы: перечислить наименования и почтовые адреса</w:t>
            </w:r>
          </w:p>
        </w:tc>
        <w:tc>
          <w:tcPr>
            <w:tcW w:w="3969" w:type="dxa"/>
            <w:tcBorders>
              <w:top w:val="single" w:sz="4" w:space="0" w:color="auto"/>
              <w:left w:val="single" w:sz="4" w:space="0" w:color="auto"/>
              <w:bottom w:val="single" w:sz="4" w:space="0" w:color="auto"/>
              <w:right w:val="single" w:sz="4" w:space="0" w:color="auto"/>
            </w:tcBorders>
          </w:tcPr>
          <w:p w14:paraId="6B2D472D" w14:textId="77777777" w:rsidR="009B1CDE" w:rsidRPr="00AD202D" w:rsidRDefault="009B1CDE">
            <w:pPr>
              <w:spacing w:before="40" w:after="40" w:line="240" w:lineRule="auto"/>
              <w:ind w:left="57" w:right="57"/>
              <w:rPr>
                <w:rFonts w:ascii="Times New Roman" w:eastAsia="Times New Roman" w:hAnsi="Times New Roman" w:cs="Times New Roman"/>
                <w:i/>
                <w:snapToGrid w:val="0"/>
                <w:sz w:val="24"/>
                <w:szCs w:val="24"/>
              </w:rPr>
            </w:pPr>
          </w:p>
        </w:tc>
      </w:tr>
      <w:tr w:rsidR="00AD202D" w:rsidRPr="00AD202D" w14:paraId="7C8EAD92" w14:textId="77777777" w:rsidTr="009B1CDE">
        <w:trPr>
          <w:cantSplit/>
        </w:trPr>
        <w:tc>
          <w:tcPr>
            <w:tcW w:w="567" w:type="dxa"/>
            <w:tcBorders>
              <w:top w:val="single" w:sz="4" w:space="0" w:color="auto"/>
              <w:left w:val="single" w:sz="4" w:space="0" w:color="auto"/>
              <w:bottom w:val="single" w:sz="4" w:space="0" w:color="auto"/>
              <w:right w:val="single" w:sz="4" w:space="0" w:color="auto"/>
            </w:tcBorders>
          </w:tcPr>
          <w:p w14:paraId="6AA24D2D" w14:textId="77777777" w:rsidR="009B1CDE" w:rsidRPr="00AD202D" w:rsidRDefault="009B1CDE" w:rsidP="009B1CDE">
            <w:pPr>
              <w:numPr>
                <w:ilvl w:val="0"/>
                <w:numId w:val="36"/>
              </w:numPr>
              <w:spacing w:after="60" w:line="240" w:lineRule="auto"/>
              <w:jc w:val="center"/>
              <w:rPr>
                <w:rFonts w:ascii="Times New Roman" w:eastAsia="Calibri" w:hAnsi="Times New Roman" w:cs="Times New Roman"/>
                <w:sz w:val="28"/>
              </w:rPr>
            </w:pPr>
            <w:bookmarkStart w:id="2" w:name="_Ref316471159" w:colFirst="0" w:colLast="0"/>
          </w:p>
        </w:tc>
        <w:tc>
          <w:tcPr>
            <w:tcW w:w="5812" w:type="dxa"/>
            <w:tcBorders>
              <w:top w:val="single" w:sz="4" w:space="0" w:color="auto"/>
              <w:left w:val="single" w:sz="4" w:space="0" w:color="auto"/>
              <w:bottom w:val="single" w:sz="4" w:space="0" w:color="auto"/>
              <w:right w:val="single" w:sz="4" w:space="0" w:color="auto"/>
            </w:tcBorders>
            <w:hideMark/>
          </w:tcPr>
          <w:p w14:paraId="6F77AF61" w14:textId="77777777" w:rsidR="009B1CDE" w:rsidRPr="00AD202D" w:rsidRDefault="009B1CDE">
            <w:pPr>
              <w:spacing w:before="40" w:after="40" w:line="240" w:lineRule="auto"/>
              <w:jc w:val="both"/>
              <w:rPr>
                <w:rFonts w:ascii="Times New Roman" w:eastAsia="Times New Roman" w:hAnsi="Times New Roman" w:cs="Times New Roman"/>
                <w:snapToGrid w:val="0"/>
                <w:sz w:val="24"/>
                <w:szCs w:val="24"/>
              </w:rPr>
            </w:pPr>
            <w:r w:rsidRPr="00AD202D">
              <w:rPr>
                <w:rFonts w:ascii="Times New Roman" w:eastAsia="Times New Roman" w:hAnsi="Times New Roman" w:cs="Times New Roman"/>
                <w:snapToGrid w:val="0"/>
                <w:sz w:val="24"/>
                <w:szCs w:val="24"/>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Borders>
              <w:top w:val="single" w:sz="4" w:space="0" w:color="auto"/>
              <w:left w:val="single" w:sz="4" w:space="0" w:color="auto"/>
              <w:bottom w:val="single" w:sz="4" w:space="0" w:color="auto"/>
              <w:right w:val="single" w:sz="4" w:space="0" w:color="auto"/>
            </w:tcBorders>
          </w:tcPr>
          <w:p w14:paraId="5D901BFD" w14:textId="77777777" w:rsidR="009B1CDE" w:rsidRPr="00AD202D" w:rsidRDefault="009B1CDE">
            <w:pPr>
              <w:spacing w:before="40" w:after="40" w:line="240" w:lineRule="auto"/>
              <w:ind w:left="57" w:right="57"/>
              <w:rPr>
                <w:rFonts w:ascii="Times New Roman" w:eastAsia="Times New Roman" w:hAnsi="Times New Roman" w:cs="Times New Roman"/>
                <w:i/>
                <w:snapToGrid w:val="0"/>
                <w:sz w:val="24"/>
                <w:szCs w:val="24"/>
              </w:rPr>
            </w:pPr>
          </w:p>
        </w:tc>
      </w:tr>
      <w:bookmarkEnd w:id="2"/>
      <w:tr w:rsidR="00AD202D" w:rsidRPr="00AD202D" w14:paraId="2AB28B8D" w14:textId="77777777" w:rsidTr="009B1CDE">
        <w:trPr>
          <w:cantSplit/>
        </w:trPr>
        <w:tc>
          <w:tcPr>
            <w:tcW w:w="567" w:type="dxa"/>
            <w:tcBorders>
              <w:top w:val="single" w:sz="4" w:space="0" w:color="auto"/>
              <w:left w:val="single" w:sz="4" w:space="0" w:color="auto"/>
              <w:bottom w:val="single" w:sz="4" w:space="0" w:color="auto"/>
              <w:right w:val="single" w:sz="4" w:space="0" w:color="auto"/>
            </w:tcBorders>
          </w:tcPr>
          <w:p w14:paraId="08A5B320" w14:textId="77777777" w:rsidR="009B1CDE" w:rsidRPr="00AD202D" w:rsidRDefault="009B1CDE" w:rsidP="009B1CDE">
            <w:pPr>
              <w:numPr>
                <w:ilvl w:val="0"/>
                <w:numId w:val="36"/>
              </w:numPr>
              <w:spacing w:after="60" w:line="240" w:lineRule="auto"/>
              <w:jc w:val="center"/>
              <w:rPr>
                <w:rFonts w:ascii="Times New Roman" w:eastAsia="Calibri" w:hAnsi="Times New Roman" w:cs="Times New Roman"/>
                <w:sz w:val="28"/>
              </w:rPr>
            </w:pPr>
          </w:p>
        </w:tc>
        <w:tc>
          <w:tcPr>
            <w:tcW w:w="5812" w:type="dxa"/>
            <w:tcBorders>
              <w:top w:val="single" w:sz="4" w:space="0" w:color="auto"/>
              <w:left w:val="single" w:sz="4" w:space="0" w:color="auto"/>
              <w:bottom w:val="single" w:sz="4" w:space="0" w:color="auto"/>
              <w:right w:val="single" w:sz="4" w:space="0" w:color="auto"/>
            </w:tcBorders>
            <w:hideMark/>
          </w:tcPr>
          <w:p w14:paraId="57D59A7B" w14:textId="77777777" w:rsidR="009B1CDE" w:rsidRPr="00AD202D" w:rsidRDefault="009B1CDE">
            <w:pPr>
              <w:spacing w:before="40" w:after="40" w:line="240" w:lineRule="auto"/>
              <w:jc w:val="both"/>
              <w:rPr>
                <w:rFonts w:ascii="Times New Roman" w:eastAsia="Times New Roman" w:hAnsi="Times New Roman" w:cs="Times New Roman"/>
                <w:snapToGrid w:val="0"/>
                <w:sz w:val="24"/>
                <w:szCs w:val="24"/>
              </w:rPr>
            </w:pPr>
            <w:r w:rsidRPr="00AD202D">
              <w:rPr>
                <w:rFonts w:ascii="Times New Roman" w:eastAsia="Times New Roman" w:hAnsi="Times New Roman" w:cs="Times New Roman"/>
                <w:snapToGrid w:val="0"/>
                <w:sz w:val="24"/>
                <w:szCs w:val="24"/>
              </w:rPr>
              <w:t>Телефоны Участника закупки (с указанием кода города)</w:t>
            </w:r>
          </w:p>
        </w:tc>
        <w:tc>
          <w:tcPr>
            <w:tcW w:w="3969" w:type="dxa"/>
            <w:tcBorders>
              <w:top w:val="single" w:sz="4" w:space="0" w:color="auto"/>
              <w:left w:val="single" w:sz="4" w:space="0" w:color="auto"/>
              <w:bottom w:val="single" w:sz="4" w:space="0" w:color="auto"/>
              <w:right w:val="single" w:sz="4" w:space="0" w:color="auto"/>
            </w:tcBorders>
          </w:tcPr>
          <w:p w14:paraId="389441F1" w14:textId="77777777" w:rsidR="009B1CDE" w:rsidRPr="00AD202D" w:rsidRDefault="009B1CDE">
            <w:pPr>
              <w:spacing w:before="40" w:after="40" w:line="240" w:lineRule="auto"/>
              <w:ind w:left="57" w:right="57"/>
              <w:rPr>
                <w:rFonts w:ascii="Times New Roman" w:eastAsia="Times New Roman" w:hAnsi="Times New Roman" w:cs="Times New Roman"/>
                <w:i/>
                <w:snapToGrid w:val="0"/>
                <w:sz w:val="24"/>
                <w:szCs w:val="24"/>
              </w:rPr>
            </w:pPr>
          </w:p>
        </w:tc>
      </w:tr>
      <w:tr w:rsidR="00AD202D" w:rsidRPr="00AD202D" w14:paraId="66306ACC" w14:textId="77777777" w:rsidTr="009B1CDE">
        <w:trPr>
          <w:cantSplit/>
          <w:trHeight w:val="116"/>
        </w:trPr>
        <w:tc>
          <w:tcPr>
            <w:tcW w:w="567" w:type="dxa"/>
            <w:tcBorders>
              <w:top w:val="single" w:sz="4" w:space="0" w:color="auto"/>
              <w:left w:val="single" w:sz="4" w:space="0" w:color="auto"/>
              <w:bottom w:val="single" w:sz="4" w:space="0" w:color="auto"/>
              <w:right w:val="single" w:sz="4" w:space="0" w:color="auto"/>
            </w:tcBorders>
          </w:tcPr>
          <w:p w14:paraId="1EA06143" w14:textId="77777777" w:rsidR="009B1CDE" w:rsidRPr="00AD202D" w:rsidRDefault="009B1CDE" w:rsidP="009B1CDE">
            <w:pPr>
              <w:numPr>
                <w:ilvl w:val="0"/>
                <w:numId w:val="36"/>
              </w:numPr>
              <w:spacing w:after="60" w:line="240" w:lineRule="auto"/>
              <w:jc w:val="center"/>
              <w:rPr>
                <w:rFonts w:ascii="Times New Roman" w:eastAsia="Calibri" w:hAnsi="Times New Roman" w:cs="Times New Roman"/>
                <w:sz w:val="28"/>
              </w:rPr>
            </w:pPr>
          </w:p>
        </w:tc>
        <w:tc>
          <w:tcPr>
            <w:tcW w:w="5812" w:type="dxa"/>
            <w:tcBorders>
              <w:top w:val="single" w:sz="4" w:space="0" w:color="auto"/>
              <w:left w:val="single" w:sz="4" w:space="0" w:color="auto"/>
              <w:bottom w:val="single" w:sz="4" w:space="0" w:color="auto"/>
              <w:right w:val="single" w:sz="4" w:space="0" w:color="auto"/>
            </w:tcBorders>
            <w:hideMark/>
          </w:tcPr>
          <w:p w14:paraId="09C0144B" w14:textId="77777777" w:rsidR="009B1CDE" w:rsidRPr="00AD202D" w:rsidRDefault="009B1CDE">
            <w:pPr>
              <w:spacing w:before="40" w:after="40" w:line="240" w:lineRule="auto"/>
              <w:jc w:val="both"/>
              <w:rPr>
                <w:rFonts w:ascii="Times New Roman" w:eastAsia="Times New Roman" w:hAnsi="Times New Roman" w:cs="Times New Roman"/>
                <w:snapToGrid w:val="0"/>
                <w:sz w:val="24"/>
                <w:szCs w:val="24"/>
              </w:rPr>
            </w:pPr>
            <w:r w:rsidRPr="00AD202D">
              <w:rPr>
                <w:rFonts w:ascii="Times New Roman" w:eastAsia="Times New Roman" w:hAnsi="Times New Roman" w:cs="Times New Roman"/>
                <w:snapToGrid w:val="0"/>
                <w:sz w:val="24"/>
                <w:szCs w:val="24"/>
              </w:rPr>
              <w:t>Факс Участника закупки (с указанием кода города)</w:t>
            </w:r>
          </w:p>
        </w:tc>
        <w:tc>
          <w:tcPr>
            <w:tcW w:w="3969" w:type="dxa"/>
            <w:tcBorders>
              <w:top w:val="single" w:sz="4" w:space="0" w:color="auto"/>
              <w:left w:val="single" w:sz="4" w:space="0" w:color="auto"/>
              <w:bottom w:val="single" w:sz="4" w:space="0" w:color="auto"/>
              <w:right w:val="single" w:sz="4" w:space="0" w:color="auto"/>
            </w:tcBorders>
          </w:tcPr>
          <w:p w14:paraId="28D749A1" w14:textId="77777777" w:rsidR="009B1CDE" w:rsidRPr="00AD202D" w:rsidRDefault="009B1CDE">
            <w:pPr>
              <w:spacing w:before="40" w:after="40" w:line="240" w:lineRule="auto"/>
              <w:ind w:left="57" w:right="57"/>
              <w:rPr>
                <w:rFonts w:ascii="Times New Roman" w:eastAsia="Times New Roman" w:hAnsi="Times New Roman" w:cs="Times New Roman"/>
                <w:i/>
                <w:snapToGrid w:val="0"/>
                <w:sz w:val="24"/>
                <w:szCs w:val="24"/>
              </w:rPr>
            </w:pPr>
          </w:p>
        </w:tc>
      </w:tr>
      <w:tr w:rsidR="00AD202D" w:rsidRPr="00AD202D" w14:paraId="6D808B52" w14:textId="77777777" w:rsidTr="009B1CDE">
        <w:trPr>
          <w:cantSplit/>
        </w:trPr>
        <w:tc>
          <w:tcPr>
            <w:tcW w:w="567" w:type="dxa"/>
            <w:tcBorders>
              <w:top w:val="single" w:sz="4" w:space="0" w:color="auto"/>
              <w:left w:val="single" w:sz="4" w:space="0" w:color="auto"/>
              <w:bottom w:val="single" w:sz="4" w:space="0" w:color="auto"/>
              <w:right w:val="single" w:sz="4" w:space="0" w:color="auto"/>
            </w:tcBorders>
          </w:tcPr>
          <w:p w14:paraId="6A7DEE9F" w14:textId="77777777" w:rsidR="009B1CDE" w:rsidRPr="00AD202D" w:rsidRDefault="009B1CDE" w:rsidP="009B1CDE">
            <w:pPr>
              <w:numPr>
                <w:ilvl w:val="0"/>
                <w:numId w:val="36"/>
              </w:numPr>
              <w:spacing w:after="60" w:line="240" w:lineRule="auto"/>
              <w:jc w:val="center"/>
              <w:rPr>
                <w:rFonts w:ascii="Times New Roman" w:eastAsia="Calibri" w:hAnsi="Times New Roman" w:cs="Times New Roman"/>
                <w:sz w:val="28"/>
              </w:rPr>
            </w:pPr>
          </w:p>
        </w:tc>
        <w:tc>
          <w:tcPr>
            <w:tcW w:w="5812" w:type="dxa"/>
            <w:tcBorders>
              <w:top w:val="single" w:sz="4" w:space="0" w:color="auto"/>
              <w:left w:val="single" w:sz="4" w:space="0" w:color="auto"/>
              <w:bottom w:val="single" w:sz="4" w:space="0" w:color="auto"/>
              <w:right w:val="single" w:sz="4" w:space="0" w:color="auto"/>
            </w:tcBorders>
            <w:hideMark/>
          </w:tcPr>
          <w:p w14:paraId="7C3833C8" w14:textId="77777777" w:rsidR="009B1CDE" w:rsidRPr="00AD202D" w:rsidRDefault="009B1CDE">
            <w:pPr>
              <w:spacing w:before="40" w:after="40" w:line="240" w:lineRule="auto"/>
              <w:jc w:val="both"/>
              <w:rPr>
                <w:rFonts w:ascii="Times New Roman" w:eastAsia="Times New Roman" w:hAnsi="Times New Roman" w:cs="Times New Roman"/>
                <w:snapToGrid w:val="0"/>
                <w:sz w:val="24"/>
                <w:szCs w:val="24"/>
              </w:rPr>
            </w:pPr>
            <w:r w:rsidRPr="00AD202D">
              <w:rPr>
                <w:rFonts w:ascii="Times New Roman" w:eastAsia="Times New Roman" w:hAnsi="Times New Roman" w:cs="Times New Roman"/>
                <w:snapToGrid w:val="0"/>
                <w:sz w:val="24"/>
                <w:szCs w:val="24"/>
              </w:rPr>
              <w:t>Адрес электронной почты Участника закупки</w:t>
            </w:r>
          </w:p>
        </w:tc>
        <w:tc>
          <w:tcPr>
            <w:tcW w:w="3969" w:type="dxa"/>
            <w:tcBorders>
              <w:top w:val="single" w:sz="4" w:space="0" w:color="auto"/>
              <w:left w:val="single" w:sz="4" w:space="0" w:color="auto"/>
              <w:bottom w:val="single" w:sz="4" w:space="0" w:color="auto"/>
              <w:right w:val="single" w:sz="4" w:space="0" w:color="auto"/>
            </w:tcBorders>
          </w:tcPr>
          <w:p w14:paraId="132780B0" w14:textId="77777777" w:rsidR="009B1CDE" w:rsidRPr="00AD202D" w:rsidRDefault="009B1CDE">
            <w:pPr>
              <w:spacing w:before="40" w:after="40" w:line="240" w:lineRule="auto"/>
              <w:ind w:left="57" w:right="57"/>
              <w:rPr>
                <w:rFonts w:ascii="Times New Roman" w:eastAsia="Times New Roman" w:hAnsi="Times New Roman" w:cs="Times New Roman"/>
                <w:i/>
                <w:snapToGrid w:val="0"/>
                <w:sz w:val="24"/>
                <w:szCs w:val="24"/>
              </w:rPr>
            </w:pPr>
          </w:p>
        </w:tc>
      </w:tr>
      <w:tr w:rsidR="00AD202D" w:rsidRPr="00AD202D" w14:paraId="64912609" w14:textId="77777777" w:rsidTr="009B1CDE">
        <w:trPr>
          <w:cantSplit/>
        </w:trPr>
        <w:tc>
          <w:tcPr>
            <w:tcW w:w="567" w:type="dxa"/>
            <w:tcBorders>
              <w:top w:val="single" w:sz="4" w:space="0" w:color="auto"/>
              <w:left w:val="single" w:sz="4" w:space="0" w:color="auto"/>
              <w:bottom w:val="single" w:sz="4" w:space="0" w:color="auto"/>
              <w:right w:val="single" w:sz="4" w:space="0" w:color="auto"/>
            </w:tcBorders>
          </w:tcPr>
          <w:p w14:paraId="776DA925" w14:textId="77777777" w:rsidR="009B1CDE" w:rsidRPr="00AD202D" w:rsidRDefault="009B1CDE" w:rsidP="009B1CDE">
            <w:pPr>
              <w:numPr>
                <w:ilvl w:val="0"/>
                <w:numId w:val="36"/>
              </w:numPr>
              <w:spacing w:after="60" w:line="240" w:lineRule="auto"/>
              <w:jc w:val="center"/>
              <w:rPr>
                <w:rFonts w:ascii="Times New Roman" w:eastAsia="Calibri" w:hAnsi="Times New Roman" w:cs="Times New Roman"/>
                <w:sz w:val="28"/>
              </w:rPr>
            </w:pPr>
          </w:p>
        </w:tc>
        <w:tc>
          <w:tcPr>
            <w:tcW w:w="5812" w:type="dxa"/>
            <w:tcBorders>
              <w:top w:val="single" w:sz="4" w:space="0" w:color="auto"/>
              <w:left w:val="single" w:sz="4" w:space="0" w:color="auto"/>
              <w:bottom w:val="single" w:sz="4" w:space="0" w:color="auto"/>
              <w:right w:val="single" w:sz="4" w:space="0" w:color="auto"/>
            </w:tcBorders>
            <w:hideMark/>
          </w:tcPr>
          <w:p w14:paraId="44FEE10F" w14:textId="77777777" w:rsidR="009B1CDE" w:rsidRPr="00AD202D" w:rsidRDefault="009B1CDE">
            <w:pPr>
              <w:spacing w:before="40" w:after="40" w:line="240" w:lineRule="auto"/>
              <w:jc w:val="both"/>
              <w:rPr>
                <w:rFonts w:ascii="Times New Roman" w:eastAsia="Times New Roman" w:hAnsi="Times New Roman" w:cs="Times New Roman"/>
                <w:snapToGrid w:val="0"/>
                <w:sz w:val="24"/>
                <w:szCs w:val="24"/>
              </w:rPr>
            </w:pPr>
            <w:r w:rsidRPr="00AD202D">
              <w:rPr>
                <w:rFonts w:ascii="Times New Roman" w:eastAsia="Times New Roman" w:hAnsi="Times New Roman" w:cs="Times New Roman"/>
                <w:snapToGrid w:val="0"/>
                <w:sz w:val="24"/>
                <w:szCs w:val="24"/>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14:paraId="010CD698" w14:textId="77777777" w:rsidR="009B1CDE" w:rsidRPr="00AD202D" w:rsidRDefault="009B1CDE">
            <w:pPr>
              <w:spacing w:before="40" w:after="40" w:line="240" w:lineRule="auto"/>
              <w:ind w:left="57" w:right="57"/>
              <w:rPr>
                <w:rFonts w:ascii="Times New Roman" w:eastAsia="Times New Roman" w:hAnsi="Times New Roman" w:cs="Times New Roman"/>
                <w:i/>
                <w:snapToGrid w:val="0"/>
                <w:sz w:val="24"/>
                <w:szCs w:val="24"/>
              </w:rPr>
            </w:pPr>
          </w:p>
        </w:tc>
      </w:tr>
      <w:tr w:rsidR="00AD202D" w:rsidRPr="00AD202D" w14:paraId="3D970469" w14:textId="77777777" w:rsidTr="009B1CDE">
        <w:trPr>
          <w:cantSplit/>
        </w:trPr>
        <w:tc>
          <w:tcPr>
            <w:tcW w:w="567" w:type="dxa"/>
            <w:tcBorders>
              <w:top w:val="single" w:sz="4" w:space="0" w:color="auto"/>
              <w:left w:val="single" w:sz="4" w:space="0" w:color="auto"/>
              <w:bottom w:val="single" w:sz="4" w:space="0" w:color="auto"/>
              <w:right w:val="single" w:sz="4" w:space="0" w:color="auto"/>
            </w:tcBorders>
          </w:tcPr>
          <w:p w14:paraId="2F6D168A" w14:textId="77777777" w:rsidR="009B1CDE" w:rsidRPr="00AD202D" w:rsidRDefault="009B1CDE" w:rsidP="009B1CDE">
            <w:pPr>
              <w:numPr>
                <w:ilvl w:val="0"/>
                <w:numId w:val="36"/>
              </w:numPr>
              <w:spacing w:after="60" w:line="240" w:lineRule="auto"/>
              <w:jc w:val="center"/>
              <w:rPr>
                <w:rFonts w:ascii="Times New Roman" w:eastAsia="Calibri" w:hAnsi="Times New Roman" w:cs="Times New Roman"/>
                <w:sz w:val="28"/>
              </w:rPr>
            </w:pPr>
          </w:p>
        </w:tc>
        <w:tc>
          <w:tcPr>
            <w:tcW w:w="5812" w:type="dxa"/>
            <w:tcBorders>
              <w:top w:val="single" w:sz="4" w:space="0" w:color="auto"/>
              <w:left w:val="single" w:sz="4" w:space="0" w:color="auto"/>
              <w:bottom w:val="single" w:sz="4" w:space="0" w:color="auto"/>
              <w:right w:val="single" w:sz="4" w:space="0" w:color="auto"/>
            </w:tcBorders>
            <w:hideMark/>
          </w:tcPr>
          <w:p w14:paraId="07068753" w14:textId="77777777" w:rsidR="009B1CDE" w:rsidRPr="00AD202D" w:rsidRDefault="009B1CDE">
            <w:pPr>
              <w:spacing w:before="40" w:after="40" w:line="240" w:lineRule="auto"/>
              <w:jc w:val="both"/>
              <w:rPr>
                <w:rFonts w:ascii="Times New Roman" w:eastAsia="Times New Roman" w:hAnsi="Times New Roman" w:cs="Times New Roman"/>
                <w:snapToGrid w:val="0"/>
                <w:sz w:val="24"/>
                <w:szCs w:val="24"/>
              </w:rPr>
            </w:pPr>
            <w:r w:rsidRPr="00AD202D">
              <w:rPr>
                <w:rFonts w:ascii="Times New Roman" w:eastAsia="Times New Roman" w:hAnsi="Times New Roman" w:cs="Times New Roman"/>
                <w:snapToGrid w:val="0"/>
                <w:sz w:val="24"/>
                <w:szCs w:val="24"/>
              </w:rPr>
              <w:t>Фамилия, Имя и Отчество ответственного лица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14:paraId="208230CE" w14:textId="77777777" w:rsidR="009B1CDE" w:rsidRPr="00AD202D" w:rsidRDefault="009B1CDE">
            <w:pPr>
              <w:spacing w:before="40" w:after="40" w:line="240" w:lineRule="auto"/>
              <w:ind w:left="57" w:right="57"/>
              <w:rPr>
                <w:rFonts w:ascii="Times New Roman" w:eastAsia="Times New Roman" w:hAnsi="Times New Roman" w:cs="Times New Roman"/>
                <w:i/>
                <w:snapToGrid w:val="0"/>
                <w:sz w:val="24"/>
                <w:szCs w:val="24"/>
              </w:rPr>
            </w:pPr>
          </w:p>
        </w:tc>
      </w:tr>
    </w:tbl>
    <w:p w14:paraId="6591051C" w14:textId="77777777" w:rsidR="009B1CDE" w:rsidRPr="00AD202D" w:rsidRDefault="009B1CDE" w:rsidP="009B1CDE">
      <w:pPr>
        <w:shd w:val="clear" w:color="auto" w:fill="FFFFFF"/>
        <w:spacing w:after="75" w:line="360" w:lineRule="atLeast"/>
        <w:rPr>
          <w:rFonts w:ascii="Times New Roman" w:eastAsia="Calibri" w:hAnsi="Times New Roman" w:cs="Times New Roman"/>
          <w:sz w:val="24"/>
          <w:szCs w:val="24"/>
        </w:rPr>
      </w:pPr>
      <w:r w:rsidRPr="00AD202D">
        <w:rPr>
          <w:rFonts w:ascii="Times New Roman" w:eastAsia="Calibri" w:hAnsi="Times New Roman" w:cs="Times New Roman"/>
          <w:sz w:val="24"/>
          <w:szCs w:val="24"/>
        </w:rPr>
        <w:t> 2. Документы, прилагаемые участником закупки:</w:t>
      </w:r>
    </w:p>
    <w:p w14:paraId="077E02A1" w14:textId="77777777" w:rsidR="009B1CDE" w:rsidRPr="00AD202D" w:rsidRDefault="009B1CDE" w:rsidP="009B1CDE">
      <w:pPr>
        <w:pStyle w:val="a4"/>
        <w:numPr>
          <w:ilvl w:val="0"/>
          <w:numId w:val="37"/>
        </w:numPr>
        <w:spacing w:after="0"/>
        <w:rPr>
          <w:rFonts w:ascii="Times New Roman" w:eastAsia="Calibri" w:hAnsi="Times New Roman" w:cs="Times New Roman"/>
          <w:sz w:val="24"/>
          <w:szCs w:val="24"/>
        </w:rPr>
      </w:pPr>
      <w:r w:rsidRPr="00AD202D">
        <w:rPr>
          <w:rFonts w:ascii="Times New Roman" w:eastAsia="Calibri" w:hAnsi="Times New Roman" w:cs="Times New Roman"/>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p>
    <w:p w14:paraId="08378CD8" w14:textId="77777777" w:rsidR="009B1CDE" w:rsidRPr="00AD202D" w:rsidRDefault="009B1CDE" w:rsidP="009B1CDE">
      <w:pPr>
        <w:numPr>
          <w:ilvl w:val="0"/>
          <w:numId w:val="37"/>
        </w:numPr>
        <w:shd w:val="clear" w:color="auto" w:fill="FFFFFF"/>
        <w:spacing w:after="0"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документ, подтверждающий полномочия лица на осуществление действий от имени участника закупки;</w:t>
      </w:r>
    </w:p>
    <w:p w14:paraId="5622F057" w14:textId="77777777" w:rsidR="009B1CDE" w:rsidRPr="00AD202D" w:rsidRDefault="009B1CDE" w:rsidP="009B1CDE">
      <w:pPr>
        <w:numPr>
          <w:ilvl w:val="0"/>
          <w:numId w:val="37"/>
        </w:numPr>
        <w:shd w:val="clear" w:color="auto" w:fill="FFFFFF"/>
        <w:spacing w:after="0"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 xml:space="preserve">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AD202D">
        <w:rPr>
          <w:rFonts w:ascii="Times New Roman" w:eastAsia="Calibri" w:hAnsi="Times New Roman" w:cs="Times New Roman"/>
          <w:sz w:val="24"/>
          <w:szCs w:val="24"/>
        </w:rPr>
        <w:lastRenderedPageBreak/>
        <w:t>документов, в соответствии с действующим законодательством Приднестровской Молдавской Республики;</w:t>
      </w:r>
    </w:p>
    <w:p w14:paraId="156B2A73" w14:textId="77777777" w:rsidR="009B1CDE" w:rsidRPr="00AD202D" w:rsidRDefault="009B1CDE" w:rsidP="009B1CDE">
      <w:pPr>
        <w:numPr>
          <w:ilvl w:val="0"/>
          <w:numId w:val="37"/>
        </w:numPr>
        <w:shd w:val="clear" w:color="auto" w:fill="FFFFFF"/>
        <w:spacing w:after="0"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предложения участника закупки в отношении объекта закупки</w:t>
      </w:r>
      <w:r w:rsidRPr="00AD202D">
        <w:rPr>
          <w:rFonts w:ascii="Times New Roman" w:eastAsia="Calibri" w:hAnsi="Times New Roman" w:cs="Times New Roman"/>
          <w:sz w:val="24"/>
          <w:szCs w:val="24"/>
        </w:rPr>
        <w:br/>
        <w:t>с приложением документов, подтверждающих соответствие этого объекта требованиям, установленным документацией о закупке (Форма 2 и форма 3), включающие в себя следующую информацию:</w:t>
      </w:r>
    </w:p>
    <w:p w14:paraId="4B484662" w14:textId="77777777" w:rsidR="009B1CDE" w:rsidRPr="00AD202D" w:rsidRDefault="009B1CDE" w:rsidP="009B1CDE">
      <w:pPr>
        <w:numPr>
          <w:ilvl w:val="1"/>
          <w:numId w:val="38"/>
        </w:numPr>
        <w:shd w:val="clear" w:color="auto" w:fill="FFFFFF"/>
        <w:spacing w:after="75"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предложение о цене контракта (лота</w:t>
      </w:r>
      <w:proofErr w:type="gramStart"/>
      <w:r w:rsidRPr="00AD202D">
        <w:rPr>
          <w:rFonts w:ascii="Times New Roman" w:eastAsia="Calibri" w:hAnsi="Times New Roman" w:cs="Times New Roman"/>
          <w:sz w:val="24"/>
          <w:szCs w:val="24"/>
        </w:rPr>
        <w:t xml:space="preserve"> № ______): _______________;</w:t>
      </w:r>
      <w:proofErr w:type="gramEnd"/>
    </w:p>
    <w:p w14:paraId="2EC0F7D1" w14:textId="77777777" w:rsidR="009B1CDE" w:rsidRPr="00AD202D" w:rsidRDefault="009B1CDE" w:rsidP="009B1CDE">
      <w:pPr>
        <w:numPr>
          <w:ilvl w:val="1"/>
          <w:numId w:val="38"/>
        </w:numPr>
        <w:shd w:val="clear" w:color="auto" w:fill="FFFFFF"/>
        <w:spacing w:after="75"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3BEFDB14" w14:textId="77777777" w:rsidR="009B1CDE" w:rsidRPr="00AD202D" w:rsidRDefault="009B1CDE" w:rsidP="009B1CDE">
      <w:pPr>
        <w:numPr>
          <w:ilvl w:val="1"/>
          <w:numId w:val="38"/>
        </w:numPr>
        <w:shd w:val="clear" w:color="auto" w:fill="FFFFFF"/>
        <w:spacing w:after="75"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наименование производителя и страны происхождения товара;</w:t>
      </w:r>
    </w:p>
    <w:p w14:paraId="7BB4530C" w14:textId="77777777" w:rsidR="009B1CDE" w:rsidRPr="00AD202D" w:rsidRDefault="009B1CDE" w:rsidP="009B1CDE">
      <w:pPr>
        <w:numPr>
          <w:ilvl w:val="1"/>
          <w:numId w:val="38"/>
        </w:numPr>
        <w:shd w:val="clear" w:color="auto" w:fill="FFFFFF"/>
        <w:spacing w:after="75"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эскиз, рисунок, чертеж, фотография, иное изображение товара, закупка которого осуществляется</w:t>
      </w:r>
      <w:r w:rsidRPr="00AD202D">
        <w:rPr>
          <w:rFonts w:ascii="Times New Roman" w:eastAsia="Calibri" w:hAnsi="Times New Roman" w:cs="Times New Roman"/>
          <w:sz w:val="24"/>
          <w:szCs w:val="24"/>
          <w:vertAlign w:val="superscript"/>
        </w:rPr>
        <w:t> </w:t>
      </w:r>
      <w:r w:rsidRPr="00AD202D">
        <w:rPr>
          <w:rFonts w:ascii="Times New Roman" w:eastAsia="Calibri" w:hAnsi="Times New Roman" w:cs="Times New Roman"/>
          <w:sz w:val="24"/>
          <w:szCs w:val="24"/>
        </w:rPr>
        <w:t>(в случае, если такое требование предусмотрено документацией о закупке);</w:t>
      </w:r>
    </w:p>
    <w:p w14:paraId="4FE2E9D2" w14:textId="77777777" w:rsidR="009B1CDE" w:rsidRPr="00AD202D" w:rsidRDefault="009B1CDE" w:rsidP="009B1CDE">
      <w:pPr>
        <w:numPr>
          <w:ilvl w:val="0"/>
          <w:numId w:val="37"/>
        </w:numPr>
        <w:shd w:val="clear" w:color="auto" w:fill="FFFFFF"/>
        <w:spacing w:after="0"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14:paraId="4F30FDDF" w14:textId="77777777" w:rsidR="009B1CDE" w:rsidRPr="00AD202D" w:rsidRDefault="009B1CDE" w:rsidP="009B1CDE">
      <w:pPr>
        <w:numPr>
          <w:ilvl w:val="0"/>
          <w:numId w:val="37"/>
        </w:numPr>
        <w:shd w:val="clear" w:color="auto" w:fill="FFFFFF"/>
        <w:spacing w:before="240" w:after="75"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информация о соответствии участника закупки требованиям</w:t>
      </w:r>
      <w:r w:rsidRPr="00AD202D">
        <w:rPr>
          <w:rFonts w:ascii="Times New Roman" w:eastAsia="Calibri" w:hAnsi="Times New Roman" w:cs="Times New Roman"/>
          <w:sz w:val="24"/>
          <w:szCs w:val="24"/>
        </w:rPr>
        <w:br/>
        <w:t>к участникам закупки, установленным заказчиком в извещении о закупке</w:t>
      </w:r>
      <w:r w:rsidRPr="00AD202D">
        <w:rPr>
          <w:rFonts w:ascii="Times New Roman" w:eastAsia="Calibri" w:hAnsi="Times New Roman" w:cs="Times New Roman"/>
          <w:sz w:val="24"/>
          <w:szCs w:val="24"/>
        </w:rPr>
        <w:br/>
        <w:t>в соответствии с пунктами 1 и 2 статьи 21 Закона Приднестровской Молдавской Республики от 26 ноября 2018 года № 318-З-VI «О закупках</w:t>
      </w:r>
      <w:r w:rsidRPr="00AD202D">
        <w:rPr>
          <w:rFonts w:ascii="Times New Roman" w:eastAsia="Calibri" w:hAnsi="Times New Roman" w:cs="Times New Roman"/>
          <w:sz w:val="24"/>
          <w:szCs w:val="24"/>
        </w:rPr>
        <w:br/>
        <w:t>в Приднестровской Молдавской Республике» (САЗ 18-48);</w:t>
      </w:r>
    </w:p>
    <w:p w14:paraId="25883306" w14:textId="77777777" w:rsidR="009B1CDE" w:rsidRPr="00AD202D" w:rsidRDefault="009B1CDE" w:rsidP="009B1CDE">
      <w:pPr>
        <w:numPr>
          <w:ilvl w:val="0"/>
          <w:numId w:val="37"/>
        </w:numPr>
        <w:shd w:val="clear" w:color="auto" w:fill="FFFFFF"/>
        <w:spacing w:after="75"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документы, подтверждающие принадлежность участника закупки</w:t>
      </w:r>
      <w:r w:rsidRPr="00AD202D">
        <w:rPr>
          <w:rFonts w:ascii="Times New Roman" w:eastAsia="Calibri" w:hAnsi="Times New Roman" w:cs="Times New Roman"/>
          <w:sz w:val="24"/>
          <w:szCs w:val="24"/>
        </w:rPr>
        <w:br/>
        <w:t>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751A2CF1" w14:textId="77777777" w:rsidR="009B1CDE" w:rsidRPr="00AD202D" w:rsidRDefault="009B1CDE" w:rsidP="009B1CDE">
      <w:pPr>
        <w:numPr>
          <w:ilvl w:val="0"/>
          <w:numId w:val="37"/>
        </w:numPr>
        <w:shd w:val="clear" w:color="auto" w:fill="FFFFFF"/>
        <w:spacing w:after="75"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083B097F" w14:textId="77777777" w:rsidR="009B1CDE" w:rsidRPr="00AD202D" w:rsidRDefault="009B1CDE" w:rsidP="009B1CDE">
      <w:pPr>
        <w:shd w:val="clear" w:color="auto" w:fill="FFFFFF"/>
        <w:spacing w:after="75" w:line="360" w:lineRule="atLeast"/>
        <w:rPr>
          <w:rFonts w:ascii="Times New Roman" w:eastAsia="Calibri" w:hAnsi="Times New Roman" w:cs="Times New Roman"/>
          <w:sz w:val="24"/>
          <w:szCs w:val="24"/>
        </w:rPr>
      </w:pPr>
      <w:r w:rsidRPr="00AD202D">
        <w:rPr>
          <w:rFonts w:ascii="Times New Roman" w:eastAsia="Calibri" w:hAnsi="Times New Roman" w:cs="Times New Roman"/>
          <w:sz w:val="24"/>
          <w:szCs w:val="24"/>
        </w:rPr>
        <w:t> </w:t>
      </w:r>
    </w:p>
    <w:p w14:paraId="5BE80EFF" w14:textId="77777777" w:rsidR="009B1CDE" w:rsidRPr="00AD202D" w:rsidRDefault="009B1CDE" w:rsidP="009B1CDE">
      <w:pPr>
        <w:shd w:val="clear" w:color="auto" w:fill="FFFFFF"/>
        <w:spacing w:after="0" w:line="360" w:lineRule="atLeast"/>
        <w:rPr>
          <w:rFonts w:ascii="Times New Roman" w:eastAsia="Calibri" w:hAnsi="Times New Roman" w:cs="Times New Roman"/>
          <w:sz w:val="24"/>
          <w:szCs w:val="24"/>
        </w:rPr>
      </w:pPr>
      <w:r w:rsidRPr="00AD202D">
        <w:rPr>
          <w:rFonts w:ascii="Times New Roman" w:eastAsia="Calibri" w:hAnsi="Times New Roman" w:cs="Times New Roman"/>
          <w:sz w:val="24"/>
          <w:szCs w:val="24"/>
        </w:rPr>
        <w:t>Участник закупки/</w:t>
      </w:r>
    </w:p>
    <w:p w14:paraId="70943FE0" w14:textId="77777777" w:rsidR="009B1CDE" w:rsidRPr="00AD202D" w:rsidRDefault="009B1CDE" w:rsidP="009B1CDE">
      <w:pPr>
        <w:shd w:val="clear" w:color="auto" w:fill="FFFFFF"/>
        <w:spacing w:after="0" w:line="360" w:lineRule="atLeast"/>
        <w:rPr>
          <w:rFonts w:ascii="Times New Roman" w:eastAsia="Calibri" w:hAnsi="Times New Roman" w:cs="Times New Roman"/>
          <w:sz w:val="24"/>
          <w:szCs w:val="24"/>
        </w:rPr>
      </w:pPr>
      <w:r w:rsidRPr="00AD202D">
        <w:rPr>
          <w:rFonts w:ascii="Times New Roman" w:eastAsia="Calibri" w:hAnsi="Times New Roman" w:cs="Times New Roman"/>
          <w:sz w:val="24"/>
          <w:szCs w:val="24"/>
        </w:rPr>
        <w:t>уполномоченный представитель ______________                  ____________</w:t>
      </w:r>
    </w:p>
    <w:p w14:paraId="02635C28" w14:textId="77777777" w:rsidR="009B1CDE" w:rsidRPr="00AD202D" w:rsidRDefault="009B1CDE" w:rsidP="009B1CDE">
      <w:pPr>
        <w:shd w:val="clear" w:color="auto" w:fill="FFFFFF"/>
        <w:spacing w:after="160" w:line="360" w:lineRule="atLeast"/>
        <w:rPr>
          <w:rFonts w:ascii="Times New Roman" w:eastAsia="Calibri" w:hAnsi="Times New Roman" w:cs="Times New Roman"/>
          <w:sz w:val="18"/>
          <w:szCs w:val="18"/>
        </w:rPr>
      </w:pPr>
      <w:r w:rsidRPr="00AD202D">
        <w:rPr>
          <w:rFonts w:ascii="Times New Roman" w:eastAsia="Calibri" w:hAnsi="Times New Roman" w:cs="Times New Roman"/>
          <w:sz w:val="18"/>
          <w:szCs w:val="18"/>
        </w:rPr>
        <w:t>                                                                        </w:t>
      </w:r>
      <w:r w:rsidRPr="00AD202D">
        <w:rPr>
          <w:rFonts w:ascii="Times New Roman" w:eastAsia="Calibri" w:hAnsi="Times New Roman" w:cs="Times New Roman"/>
          <w:i/>
          <w:iCs/>
          <w:sz w:val="18"/>
          <w:szCs w:val="18"/>
        </w:rPr>
        <w:t>фамилия, имя</w:t>
      </w:r>
      <w:proofErr w:type="gramStart"/>
      <w:r w:rsidRPr="00AD202D">
        <w:rPr>
          <w:rFonts w:ascii="Times New Roman" w:eastAsia="Calibri" w:hAnsi="Times New Roman" w:cs="Times New Roman"/>
          <w:i/>
          <w:iCs/>
          <w:sz w:val="18"/>
          <w:szCs w:val="18"/>
        </w:rPr>
        <w:t>.</w:t>
      </w:r>
      <w:proofErr w:type="gramEnd"/>
      <w:r w:rsidRPr="00AD202D">
        <w:rPr>
          <w:rFonts w:ascii="Times New Roman" w:eastAsia="Calibri" w:hAnsi="Times New Roman" w:cs="Times New Roman"/>
          <w:i/>
          <w:iCs/>
          <w:sz w:val="18"/>
          <w:szCs w:val="18"/>
        </w:rPr>
        <w:t xml:space="preserve"> </w:t>
      </w:r>
      <w:proofErr w:type="gramStart"/>
      <w:r w:rsidRPr="00AD202D">
        <w:rPr>
          <w:rFonts w:ascii="Times New Roman" w:eastAsia="Calibri" w:hAnsi="Times New Roman" w:cs="Times New Roman"/>
          <w:i/>
          <w:iCs/>
          <w:sz w:val="18"/>
          <w:szCs w:val="18"/>
        </w:rPr>
        <w:t>о</w:t>
      </w:r>
      <w:proofErr w:type="gramEnd"/>
      <w:r w:rsidRPr="00AD202D">
        <w:rPr>
          <w:rFonts w:ascii="Times New Roman" w:eastAsia="Calibri" w:hAnsi="Times New Roman" w:cs="Times New Roman"/>
          <w:i/>
          <w:iCs/>
          <w:sz w:val="18"/>
          <w:szCs w:val="18"/>
        </w:rPr>
        <w:t>тчество                                (подпись)</w:t>
      </w:r>
    </w:p>
    <w:p w14:paraId="38D30DAC" w14:textId="77777777" w:rsidR="009B1CDE" w:rsidRPr="00AD202D" w:rsidRDefault="009B1CDE" w:rsidP="009B1CDE">
      <w:pPr>
        <w:shd w:val="clear" w:color="auto" w:fill="FFFFFF"/>
        <w:spacing w:after="0" w:line="360" w:lineRule="atLeast"/>
        <w:rPr>
          <w:rFonts w:ascii="Times New Roman" w:eastAsia="Calibri" w:hAnsi="Times New Roman" w:cs="Times New Roman"/>
          <w:sz w:val="24"/>
          <w:szCs w:val="24"/>
        </w:rPr>
      </w:pPr>
      <w:r w:rsidRPr="00AD202D">
        <w:rPr>
          <w:rFonts w:ascii="Times New Roman" w:eastAsia="Calibri" w:hAnsi="Times New Roman" w:cs="Times New Roman"/>
          <w:sz w:val="24"/>
          <w:szCs w:val="24"/>
        </w:rPr>
        <w:t>Примечание:</w:t>
      </w:r>
    </w:p>
    <w:p w14:paraId="13C06099" w14:textId="77777777" w:rsidR="009B1CDE" w:rsidRPr="00AD202D" w:rsidRDefault="009B1CDE" w:rsidP="009B1CDE">
      <w:pPr>
        <w:shd w:val="clear" w:color="auto" w:fill="FFFFFF"/>
        <w:spacing w:after="0" w:line="360" w:lineRule="atLeast"/>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1. Участник закупки вправе подтвердить содержащиеся в заявке сведения, приложив к ней дополнительные документы.</w:t>
      </w:r>
    </w:p>
    <w:p w14:paraId="56468148" w14:textId="77777777" w:rsidR="009B1CDE" w:rsidRPr="00AD202D" w:rsidRDefault="009B1CDE" w:rsidP="009B1CDE">
      <w:pPr>
        <w:shd w:val="clear" w:color="auto" w:fill="FFFFFF"/>
        <w:spacing w:after="0" w:line="360" w:lineRule="atLeast"/>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69DA8DBB" w14:textId="77777777" w:rsidR="009B1CDE" w:rsidRPr="00AD202D" w:rsidRDefault="009B1CDE" w:rsidP="009B1CDE">
      <w:pPr>
        <w:shd w:val="clear" w:color="auto" w:fill="FFFFFF"/>
        <w:spacing w:after="0" w:line="360" w:lineRule="atLeast"/>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3. Заявка на участие в закупке и том такой заявки должны содержать опись входящих в их состав документов (форма 4),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007C3254" w14:textId="77777777" w:rsidR="009B1CDE" w:rsidRPr="00AD202D" w:rsidRDefault="009B1CDE" w:rsidP="009B1CDE">
      <w:pPr>
        <w:shd w:val="clear" w:color="auto" w:fill="FFFFFF"/>
        <w:spacing w:after="75" w:line="360" w:lineRule="atLeast"/>
        <w:rPr>
          <w:rFonts w:ascii="Times New Roman" w:eastAsia="Calibri" w:hAnsi="Times New Roman" w:cs="Times New Roman"/>
          <w:sz w:val="23"/>
          <w:szCs w:val="23"/>
        </w:rPr>
      </w:pPr>
      <w:r w:rsidRPr="00AD202D">
        <w:rPr>
          <w:rFonts w:ascii="Times New Roman" w:eastAsia="Calibri" w:hAnsi="Times New Roman" w:cs="Times New Roman"/>
          <w:sz w:val="23"/>
          <w:szCs w:val="23"/>
        </w:rPr>
        <w:t> </w:t>
      </w:r>
      <w:bookmarkStart w:id="3" w:name="_Ref2688306"/>
      <w:bookmarkStart w:id="4" w:name="_Toc36035679"/>
      <w:bookmarkStart w:id="5" w:name="_Toc36035753"/>
      <w:bookmarkStart w:id="6" w:name="_Toc36036050"/>
      <w:bookmarkStart w:id="7" w:name="_Toc36036416"/>
      <w:bookmarkStart w:id="8" w:name="_Toc36037705"/>
    </w:p>
    <w:p w14:paraId="37A36981" w14:textId="77777777" w:rsidR="009B1CDE" w:rsidRPr="00AD202D" w:rsidRDefault="009B1CDE" w:rsidP="009B1CDE">
      <w:pPr>
        <w:shd w:val="clear" w:color="auto" w:fill="FFFFFF"/>
        <w:spacing w:after="75" w:line="360" w:lineRule="atLeast"/>
        <w:rPr>
          <w:rFonts w:ascii="Times New Roman" w:eastAsia="Calibri" w:hAnsi="Times New Roman" w:cs="Times New Roman"/>
          <w:sz w:val="23"/>
          <w:szCs w:val="23"/>
        </w:rPr>
      </w:pPr>
    </w:p>
    <w:p w14:paraId="13133B0E" w14:textId="77777777" w:rsidR="009B1CDE" w:rsidRPr="00AD202D" w:rsidRDefault="009B1CDE" w:rsidP="009B1CDE">
      <w:pPr>
        <w:shd w:val="clear" w:color="auto" w:fill="FFFFFF"/>
        <w:spacing w:after="75" w:line="360" w:lineRule="atLeast"/>
        <w:rPr>
          <w:rFonts w:ascii="Times New Roman" w:eastAsia="Calibri" w:hAnsi="Times New Roman" w:cs="Times New Roman"/>
          <w:b/>
          <w:sz w:val="24"/>
          <w:szCs w:val="24"/>
        </w:rPr>
      </w:pPr>
    </w:p>
    <w:p w14:paraId="63CD4813" w14:textId="77777777" w:rsidR="009B1CDE" w:rsidRPr="00AD202D" w:rsidRDefault="009B1CDE" w:rsidP="009B1CDE">
      <w:pPr>
        <w:keepNext/>
        <w:keepLines/>
        <w:widowControl w:val="0"/>
        <w:numPr>
          <w:ilvl w:val="1"/>
          <w:numId w:val="39"/>
        </w:numPr>
        <w:overflowPunct w:val="0"/>
        <w:autoSpaceDE w:val="0"/>
        <w:autoSpaceDN w:val="0"/>
        <w:adjustRightInd w:val="0"/>
        <w:spacing w:before="40" w:after="0" w:line="379" w:lineRule="auto"/>
        <w:textAlignment w:val="baseline"/>
        <w:outlineLvl w:val="1"/>
        <w:rPr>
          <w:rFonts w:ascii="Times New Roman" w:eastAsia="Calibri" w:hAnsi="Times New Roman" w:cs="Times New Roman"/>
          <w:b/>
          <w:sz w:val="24"/>
          <w:szCs w:val="24"/>
        </w:rPr>
      </w:pPr>
      <w:bookmarkStart w:id="9" w:name="_Ref36122731"/>
      <w:r w:rsidRPr="00AD202D">
        <w:rPr>
          <w:rFonts w:ascii="Times New Roman" w:eastAsia="Calibri" w:hAnsi="Times New Roman" w:cs="Times New Roman"/>
          <w:b/>
          <w:sz w:val="24"/>
          <w:szCs w:val="24"/>
        </w:rPr>
        <w:lastRenderedPageBreak/>
        <w:t>Предложение в отношении объекта закупки (форма 2)</w:t>
      </w:r>
      <w:bookmarkEnd w:id="3"/>
      <w:bookmarkEnd w:id="4"/>
      <w:bookmarkEnd w:id="5"/>
      <w:bookmarkEnd w:id="6"/>
      <w:bookmarkEnd w:id="7"/>
      <w:bookmarkEnd w:id="8"/>
      <w:bookmarkEnd w:id="9"/>
    </w:p>
    <w:p w14:paraId="5552DF63" w14:textId="77777777" w:rsidR="009B1CDE" w:rsidRPr="00AD202D" w:rsidRDefault="009B1CDE" w:rsidP="009B1CDE">
      <w:pPr>
        <w:spacing w:after="160" w:line="240" w:lineRule="auto"/>
        <w:rPr>
          <w:rFonts w:ascii="Times New Roman" w:eastAsia="Calibri" w:hAnsi="Times New Roman" w:cs="Times New Roman"/>
          <w:sz w:val="26"/>
          <w:szCs w:val="26"/>
          <w:vertAlign w:val="superscript"/>
        </w:rPr>
      </w:pPr>
      <w:r w:rsidRPr="00AD202D">
        <w:rPr>
          <w:rFonts w:ascii="Times New Roman" w:eastAsia="Calibri" w:hAnsi="Times New Roman" w:cs="Times New Roman"/>
          <w:sz w:val="26"/>
          <w:szCs w:val="26"/>
          <w:vertAlign w:val="superscript"/>
        </w:rPr>
        <w:t>Приложение №1 к письму о подаче оферты</w:t>
      </w:r>
      <w:r w:rsidRPr="00AD202D">
        <w:rPr>
          <w:rFonts w:ascii="Times New Roman" w:eastAsia="Calibri" w:hAnsi="Times New Roman" w:cs="Times New Roman"/>
          <w:sz w:val="26"/>
          <w:szCs w:val="26"/>
          <w:vertAlign w:val="superscript"/>
        </w:rPr>
        <w:br/>
        <w:t>от «____»____________ года №________</w:t>
      </w:r>
    </w:p>
    <w:p w14:paraId="6750B4AD" w14:textId="77777777" w:rsidR="009B1CDE" w:rsidRPr="00AD202D" w:rsidRDefault="009B1CDE" w:rsidP="009B1CDE">
      <w:pPr>
        <w:spacing w:after="160"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Наименование и адрес Участника закупки: ________________________</w:t>
      </w:r>
    </w:p>
    <w:p w14:paraId="1E303747" w14:textId="77777777" w:rsidR="009B1CDE" w:rsidRPr="00AD202D" w:rsidRDefault="009B1CDE" w:rsidP="009B1CDE">
      <w:pPr>
        <w:spacing w:after="160"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Номер и наименование лота:________________________________________________</w:t>
      </w:r>
    </w:p>
    <w:p w14:paraId="3AC55DE2" w14:textId="77777777" w:rsidR="009B1CDE" w:rsidRPr="00AD202D" w:rsidRDefault="009B1CDE" w:rsidP="009B1CDE">
      <w:pPr>
        <w:spacing w:before="120" w:after="160" w:line="240" w:lineRule="auto"/>
        <w:rPr>
          <w:rFonts w:ascii="Times New Roman" w:eastAsia="Calibri" w:hAnsi="Times New Roman" w:cs="Times New Roman"/>
          <w:b/>
        </w:rPr>
      </w:pPr>
      <w:r w:rsidRPr="00AD202D">
        <w:rPr>
          <w:rFonts w:ascii="Times New Roman" w:eastAsia="Calibri" w:hAnsi="Times New Roman" w:cs="Times New Roman"/>
          <w:b/>
        </w:rPr>
        <w:t>Таблица–1. Расчет стоимости поставляемого товара</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844"/>
        <w:gridCol w:w="1844"/>
        <w:gridCol w:w="1277"/>
        <w:gridCol w:w="851"/>
        <w:gridCol w:w="993"/>
        <w:gridCol w:w="1135"/>
        <w:gridCol w:w="1135"/>
      </w:tblGrid>
      <w:tr w:rsidR="00AD202D" w:rsidRPr="00AD202D" w14:paraId="3D63D2B4" w14:textId="77777777" w:rsidTr="009B1CDE">
        <w:trPr>
          <w:trHeight w:val="1060"/>
          <w:tblHeader/>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AF7EB1" w14:textId="77777777" w:rsidR="009B1CDE" w:rsidRPr="00AD202D" w:rsidRDefault="009B1CDE">
            <w:pPr>
              <w:spacing w:after="160" w:line="240" w:lineRule="auto"/>
              <w:jc w:val="center"/>
              <w:rPr>
                <w:rFonts w:ascii="Times New Roman" w:eastAsia="Calibri" w:hAnsi="Times New Roman" w:cs="Times New Roman"/>
                <w:sz w:val="20"/>
              </w:rPr>
            </w:pPr>
            <w:r w:rsidRPr="00AD202D">
              <w:rPr>
                <w:rFonts w:ascii="Times New Roman" w:eastAsia="Calibri" w:hAnsi="Times New Roman" w:cs="Times New Roman"/>
                <w:sz w:val="20"/>
              </w:rPr>
              <w:t>№</w:t>
            </w:r>
          </w:p>
          <w:p w14:paraId="279C331B" w14:textId="77777777" w:rsidR="009B1CDE" w:rsidRPr="00AD202D" w:rsidRDefault="009B1CDE">
            <w:pPr>
              <w:spacing w:after="160" w:line="240" w:lineRule="auto"/>
              <w:jc w:val="center"/>
              <w:rPr>
                <w:rFonts w:ascii="Times New Roman" w:eastAsia="Calibri" w:hAnsi="Times New Roman" w:cs="Times New Roman"/>
                <w:sz w:val="20"/>
              </w:rPr>
            </w:pPr>
            <w:proofErr w:type="gramStart"/>
            <w:r w:rsidRPr="00AD202D">
              <w:rPr>
                <w:rFonts w:ascii="Times New Roman" w:eastAsia="Calibri" w:hAnsi="Times New Roman" w:cs="Times New Roman"/>
                <w:sz w:val="20"/>
              </w:rPr>
              <w:t>п</w:t>
            </w:r>
            <w:proofErr w:type="gramEnd"/>
            <w:r w:rsidRPr="00AD202D">
              <w:rPr>
                <w:rFonts w:ascii="Times New Roman" w:eastAsia="Calibri" w:hAnsi="Times New Roman" w:cs="Times New Roman"/>
                <w:sz w:val="20"/>
              </w:rPr>
              <w:t>/п</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614E61" w14:textId="77777777" w:rsidR="009B1CDE" w:rsidRPr="00AD202D" w:rsidRDefault="009B1CDE">
            <w:pPr>
              <w:spacing w:after="160" w:line="240" w:lineRule="auto"/>
              <w:jc w:val="center"/>
              <w:rPr>
                <w:rFonts w:ascii="Times New Roman" w:eastAsia="Calibri" w:hAnsi="Times New Roman" w:cs="Times New Roman"/>
                <w:sz w:val="20"/>
              </w:rPr>
            </w:pPr>
            <w:r w:rsidRPr="00AD202D">
              <w:rPr>
                <w:rFonts w:ascii="Times New Roman" w:eastAsia="Calibri" w:hAnsi="Times New Roman" w:cs="Times New Roman"/>
                <w:sz w:val="20"/>
              </w:rPr>
              <w:t>Наименование продукции</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08A239" w14:textId="77777777" w:rsidR="009B1CDE" w:rsidRPr="00AD202D" w:rsidRDefault="009B1CDE">
            <w:pPr>
              <w:spacing w:after="160" w:line="240" w:lineRule="auto"/>
              <w:jc w:val="center"/>
              <w:rPr>
                <w:rFonts w:ascii="Times New Roman" w:eastAsia="Calibri" w:hAnsi="Times New Roman" w:cs="Times New Roman"/>
                <w:sz w:val="20"/>
              </w:rPr>
            </w:pPr>
            <w:r w:rsidRPr="00AD202D">
              <w:rPr>
                <w:rFonts w:ascii="Times New Roman" w:eastAsia="Calibri" w:hAnsi="Times New Roman" w:cs="Times New Roman"/>
                <w:sz w:val="20"/>
              </w:rPr>
              <w:t xml:space="preserve">Технические </w:t>
            </w:r>
          </w:p>
          <w:p w14:paraId="74444D61" w14:textId="77777777" w:rsidR="009B1CDE" w:rsidRPr="00AD202D" w:rsidRDefault="009B1CDE">
            <w:pPr>
              <w:spacing w:after="160" w:line="240" w:lineRule="auto"/>
              <w:jc w:val="center"/>
              <w:rPr>
                <w:rFonts w:ascii="Times New Roman" w:eastAsia="Calibri" w:hAnsi="Times New Roman" w:cs="Times New Roman"/>
                <w:sz w:val="20"/>
              </w:rPr>
            </w:pPr>
            <w:r w:rsidRPr="00AD202D">
              <w:rPr>
                <w:rFonts w:ascii="Times New Roman" w:eastAsia="Calibri" w:hAnsi="Times New Roman" w:cs="Times New Roman"/>
                <w:sz w:val="20"/>
              </w:rPr>
              <w:t>характеристики</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14:paraId="7B5978EC" w14:textId="77777777" w:rsidR="009B1CDE" w:rsidRPr="00AD202D" w:rsidRDefault="009B1CDE">
            <w:pPr>
              <w:spacing w:after="160" w:line="240" w:lineRule="auto"/>
              <w:jc w:val="center"/>
              <w:rPr>
                <w:rFonts w:ascii="Times New Roman" w:eastAsia="Calibri" w:hAnsi="Times New Roman" w:cs="Times New Roman"/>
                <w:sz w:val="20"/>
              </w:rPr>
            </w:pPr>
            <w:r w:rsidRPr="00AD202D">
              <w:rPr>
                <w:rFonts w:ascii="Times New Roman" w:eastAsia="Calibri" w:hAnsi="Times New Roman" w:cs="Times New Roman"/>
                <w:snapToGrid w:val="0"/>
                <w:sz w:val="20"/>
              </w:rPr>
              <w:t>Производитель, страна происхождения</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80EB26" w14:textId="77777777" w:rsidR="009B1CDE" w:rsidRPr="00AD202D" w:rsidRDefault="009B1CDE">
            <w:pPr>
              <w:spacing w:after="160" w:line="240" w:lineRule="auto"/>
              <w:jc w:val="center"/>
              <w:rPr>
                <w:rFonts w:ascii="Times New Roman" w:eastAsia="Calibri" w:hAnsi="Times New Roman" w:cs="Times New Roman"/>
                <w:sz w:val="20"/>
              </w:rPr>
            </w:pPr>
            <w:r w:rsidRPr="00AD202D">
              <w:rPr>
                <w:rFonts w:ascii="Times New Roman" w:eastAsia="Calibri" w:hAnsi="Times New Roman" w:cs="Times New Roman"/>
                <w:sz w:val="20"/>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C9DC8F" w14:textId="77777777" w:rsidR="009B1CDE" w:rsidRPr="00AD202D" w:rsidRDefault="009B1CDE">
            <w:pPr>
              <w:spacing w:after="160" w:line="240" w:lineRule="auto"/>
              <w:jc w:val="center"/>
              <w:rPr>
                <w:rFonts w:ascii="Times New Roman" w:eastAsia="Calibri" w:hAnsi="Times New Roman" w:cs="Times New Roman"/>
                <w:snapToGrid w:val="0"/>
                <w:sz w:val="20"/>
              </w:rPr>
            </w:pPr>
            <w:r w:rsidRPr="00AD202D">
              <w:rPr>
                <w:rFonts w:ascii="Times New Roman" w:eastAsia="Calibri" w:hAnsi="Times New Roman" w:cs="Times New Roman"/>
                <w:snapToGrid w:val="0"/>
                <w:sz w:val="20"/>
              </w:rPr>
              <w:t>Кол-во в ед. изм.</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1F25ED" w14:textId="77777777" w:rsidR="009B1CDE" w:rsidRPr="00AD202D" w:rsidRDefault="009B1CDE">
            <w:pPr>
              <w:spacing w:after="160" w:line="240" w:lineRule="auto"/>
              <w:jc w:val="center"/>
              <w:rPr>
                <w:rFonts w:ascii="Times New Roman" w:eastAsia="Calibri" w:hAnsi="Times New Roman" w:cs="Times New Roman"/>
                <w:sz w:val="20"/>
              </w:rPr>
            </w:pPr>
            <w:r w:rsidRPr="00AD202D">
              <w:rPr>
                <w:rFonts w:ascii="Times New Roman" w:eastAsia="Calibri" w:hAnsi="Times New Roman" w:cs="Times New Roman"/>
                <w:sz w:val="20"/>
              </w:rPr>
              <w:t xml:space="preserve">Цена единицы, руб. ПМР </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FED5FC" w14:textId="77777777" w:rsidR="009B1CDE" w:rsidRPr="00AD202D" w:rsidRDefault="009B1CDE">
            <w:pPr>
              <w:spacing w:after="160" w:line="240" w:lineRule="auto"/>
              <w:jc w:val="center"/>
              <w:rPr>
                <w:rFonts w:ascii="Times New Roman" w:eastAsia="Calibri" w:hAnsi="Times New Roman" w:cs="Times New Roman"/>
                <w:sz w:val="20"/>
              </w:rPr>
            </w:pPr>
            <w:r w:rsidRPr="00AD202D">
              <w:rPr>
                <w:rFonts w:ascii="Times New Roman" w:eastAsia="Calibri" w:hAnsi="Times New Roman" w:cs="Times New Roman"/>
                <w:sz w:val="20"/>
              </w:rPr>
              <w:t>Общая цена, Руб. ПМР</w:t>
            </w:r>
          </w:p>
        </w:tc>
      </w:tr>
      <w:tr w:rsidR="00AD202D" w:rsidRPr="00AD202D" w14:paraId="6FF5C420" w14:textId="77777777" w:rsidTr="009B1CDE">
        <w:trPr>
          <w:trHeight w:val="284"/>
        </w:trPr>
        <w:tc>
          <w:tcPr>
            <w:tcW w:w="567" w:type="dxa"/>
            <w:tcBorders>
              <w:top w:val="single" w:sz="4" w:space="0" w:color="auto"/>
              <w:left w:val="single" w:sz="4" w:space="0" w:color="auto"/>
              <w:bottom w:val="single" w:sz="4" w:space="0" w:color="auto"/>
              <w:right w:val="single" w:sz="4" w:space="0" w:color="auto"/>
            </w:tcBorders>
          </w:tcPr>
          <w:p w14:paraId="39971909" w14:textId="77777777" w:rsidR="009B1CDE" w:rsidRPr="00AD202D" w:rsidRDefault="009B1CDE" w:rsidP="009B1CDE">
            <w:pPr>
              <w:widowControl w:val="0"/>
              <w:numPr>
                <w:ilvl w:val="0"/>
                <w:numId w:val="40"/>
              </w:numPr>
              <w:autoSpaceDE w:val="0"/>
              <w:autoSpaceDN w:val="0"/>
              <w:adjustRightInd w:val="0"/>
              <w:spacing w:after="0" w:line="240"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4A83958" w14:textId="77777777" w:rsidR="009B1CDE" w:rsidRPr="00AD202D" w:rsidRDefault="009B1CDE">
            <w:pPr>
              <w:spacing w:after="160" w:line="240" w:lineRule="auto"/>
              <w:rPr>
                <w:rFonts w:ascii="Times New Roman" w:eastAsia="Calibri"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14:paraId="74ACE551" w14:textId="77777777" w:rsidR="009B1CDE" w:rsidRPr="00AD202D" w:rsidRDefault="009B1CDE">
            <w:pPr>
              <w:spacing w:after="160" w:line="240" w:lineRule="auto"/>
              <w:rPr>
                <w:rFonts w:ascii="Times New Roman" w:eastAsia="Calibri"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27E65A79" w14:textId="77777777" w:rsidR="009B1CDE" w:rsidRPr="00AD202D" w:rsidRDefault="009B1CDE">
            <w:pPr>
              <w:spacing w:after="160" w:line="240" w:lineRule="auto"/>
              <w:rPr>
                <w:rFonts w:ascii="Times New Roman" w:eastAsia="Calibri"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4B29AC26" w14:textId="77777777" w:rsidR="009B1CDE" w:rsidRPr="00AD202D" w:rsidRDefault="009B1CDE">
            <w:pPr>
              <w:spacing w:after="160" w:line="240" w:lineRule="auto"/>
              <w:rPr>
                <w:rFonts w:ascii="Times New Roman" w:eastAsia="Calibri"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18BDFFA1" w14:textId="77777777" w:rsidR="009B1CDE" w:rsidRPr="00AD202D" w:rsidRDefault="009B1CDE">
            <w:pPr>
              <w:spacing w:after="160" w:line="240" w:lineRule="auto"/>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C048473" w14:textId="77777777" w:rsidR="009B1CDE" w:rsidRPr="00AD202D" w:rsidRDefault="009B1CDE">
            <w:pPr>
              <w:spacing w:after="160" w:line="240" w:lineRule="auto"/>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645A1C1F" w14:textId="77777777" w:rsidR="009B1CDE" w:rsidRPr="00AD202D" w:rsidRDefault="009B1CDE">
            <w:pPr>
              <w:spacing w:after="160" w:line="240" w:lineRule="auto"/>
              <w:rPr>
                <w:rFonts w:ascii="Times New Roman" w:eastAsia="Calibri" w:hAnsi="Times New Roman" w:cs="Times New Roman"/>
                <w:sz w:val="26"/>
                <w:szCs w:val="26"/>
              </w:rPr>
            </w:pPr>
          </w:p>
        </w:tc>
      </w:tr>
      <w:tr w:rsidR="00AD202D" w:rsidRPr="00AD202D" w14:paraId="7DADEEAC" w14:textId="77777777" w:rsidTr="009B1CDE">
        <w:trPr>
          <w:trHeight w:val="284"/>
        </w:trPr>
        <w:tc>
          <w:tcPr>
            <w:tcW w:w="567" w:type="dxa"/>
            <w:tcBorders>
              <w:top w:val="single" w:sz="4" w:space="0" w:color="auto"/>
              <w:left w:val="single" w:sz="4" w:space="0" w:color="auto"/>
              <w:bottom w:val="single" w:sz="4" w:space="0" w:color="auto"/>
              <w:right w:val="single" w:sz="4" w:space="0" w:color="auto"/>
            </w:tcBorders>
          </w:tcPr>
          <w:p w14:paraId="4271EAEC" w14:textId="77777777" w:rsidR="009B1CDE" w:rsidRPr="00AD202D" w:rsidRDefault="009B1CDE" w:rsidP="009B1CDE">
            <w:pPr>
              <w:widowControl w:val="0"/>
              <w:numPr>
                <w:ilvl w:val="0"/>
                <w:numId w:val="40"/>
              </w:numPr>
              <w:autoSpaceDE w:val="0"/>
              <w:autoSpaceDN w:val="0"/>
              <w:adjustRightInd w:val="0"/>
              <w:spacing w:after="0" w:line="240"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74E3DC5" w14:textId="77777777" w:rsidR="009B1CDE" w:rsidRPr="00AD202D" w:rsidRDefault="009B1CDE">
            <w:pPr>
              <w:spacing w:after="160" w:line="240" w:lineRule="auto"/>
              <w:rPr>
                <w:rFonts w:ascii="Times New Roman" w:eastAsia="Calibri"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14:paraId="7FA486D4" w14:textId="77777777" w:rsidR="009B1CDE" w:rsidRPr="00AD202D" w:rsidRDefault="009B1CDE">
            <w:pPr>
              <w:spacing w:after="160" w:line="240" w:lineRule="auto"/>
              <w:rPr>
                <w:rFonts w:ascii="Times New Roman" w:eastAsia="Calibri"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65D5722B" w14:textId="77777777" w:rsidR="009B1CDE" w:rsidRPr="00AD202D" w:rsidRDefault="009B1CDE">
            <w:pPr>
              <w:spacing w:after="160" w:line="240" w:lineRule="auto"/>
              <w:rPr>
                <w:rFonts w:ascii="Times New Roman" w:eastAsia="Calibri"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4889BEE7" w14:textId="77777777" w:rsidR="009B1CDE" w:rsidRPr="00AD202D" w:rsidRDefault="009B1CDE">
            <w:pPr>
              <w:spacing w:after="160" w:line="240" w:lineRule="auto"/>
              <w:rPr>
                <w:rFonts w:ascii="Times New Roman" w:eastAsia="Calibri"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76D713E" w14:textId="77777777" w:rsidR="009B1CDE" w:rsidRPr="00AD202D" w:rsidRDefault="009B1CDE">
            <w:pPr>
              <w:spacing w:after="160" w:line="240" w:lineRule="auto"/>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6C9E42BE" w14:textId="77777777" w:rsidR="009B1CDE" w:rsidRPr="00AD202D" w:rsidRDefault="009B1CDE">
            <w:pPr>
              <w:spacing w:after="160" w:line="240" w:lineRule="auto"/>
              <w:rPr>
                <w:rFonts w:ascii="Times New Roman" w:eastAsia="Calibri"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0E737075" w14:textId="77777777" w:rsidR="009B1CDE" w:rsidRPr="00AD202D" w:rsidRDefault="009B1CDE">
            <w:pPr>
              <w:spacing w:after="160" w:line="240" w:lineRule="auto"/>
              <w:rPr>
                <w:rFonts w:ascii="Times New Roman" w:eastAsia="Calibri" w:hAnsi="Times New Roman" w:cs="Times New Roman"/>
                <w:sz w:val="26"/>
                <w:szCs w:val="26"/>
              </w:rPr>
            </w:pPr>
          </w:p>
        </w:tc>
      </w:tr>
      <w:tr w:rsidR="00AD202D" w:rsidRPr="00AD202D" w14:paraId="7438B131" w14:textId="77777777" w:rsidTr="009B1CDE">
        <w:trPr>
          <w:trHeight w:val="284"/>
        </w:trPr>
        <w:tc>
          <w:tcPr>
            <w:tcW w:w="567" w:type="dxa"/>
            <w:tcBorders>
              <w:top w:val="single" w:sz="4" w:space="0" w:color="auto"/>
              <w:left w:val="single" w:sz="4" w:space="0" w:color="auto"/>
              <w:bottom w:val="single" w:sz="4" w:space="0" w:color="auto"/>
              <w:right w:val="single" w:sz="4" w:space="0" w:color="auto"/>
            </w:tcBorders>
          </w:tcPr>
          <w:p w14:paraId="14AA4934" w14:textId="77777777" w:rsidR="009B1CDE" w:rsidRPr="00AD202D" w:rsidRDefault="009B1CDE" w:rsidP="009B1CDE">
            <w:pPr>
              <w:widowControl w:val="0"/>
              <w:numPr>
                <w:ilvl w:val="0"/>
                <w:numId w:val="40"/>
              </w:numPr>
              <w:autoSpaceDE w:val="0"/>
              <w:autoSpaceDN w:val="0"/>
              <w:adjustRightInd w:val="0"/>
              <w:spacing w:after="0" w:line="240" w:lineRule="auto"/>
              <w:rPr>
                <w:rFonts w:ascii="Times New Roman" w:eastAsia="Calibri"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3C70829" w14:textId="77777777" w:rsidR="009B1CDE" w:rsidRPr="00AD202D" w:rsidRDefault="009B1CDE">
            <w:pPr>
              <w:spacing w:after="160" w:line="240" w:lineRule="auto"/>
              <w:rPr>
                <w:rFonts w:ascii="Times New Roman" w:eastAsia="Calibri"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14:paraId="6590F68B" w14:textId="77777777" w:rsidR="009B1CDE" w:rsidRPr="00AD202D" w:rsidRDefault="009B1CDE">
            <w:pPr>
              <w:spacing w:after="160" w:line="240" w:lineRule="auto"/>
              <w:rPr>
                <w:rFonts w:ascii="Times New Roman" w:eastAsia="Calibri"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14:paraId="054F10AF" w14:textId="77777777" w:rsidR="009B1CDE" w:rsidRPr="00AD202D" w:rsidRDefault="009B1CDE">
            <w:pPr>
              <w:spacing w:after="160" w:line="240" w:lineRule="auto"/>
              <w:rPr>
                <w:rFonts w:ascii="Times New Roman" w:eastAsia="Calibri" w:hAnsi="Times New Roman" w:cs="Times New Roman"/>
                <w:b/>
                <w:bCs/>
                <w:sz w:val="26"/>
                <w:szCs w:val="26"/>
              </w:rPr>
            </w:pPr>
          </w:p>
        </w:tc>
        <w:tc>
          <w:tcPr>
            <w:tcW w:w="850" w:type="dxa"/>
            <w:tcBorders>
              <w:top w:val="single" w:sz="4" w:space="0" w:color="auto"/>
              <w:left w:val="single" w:sz="4" w:space="0" w:color="auto"/>
              <w:bottom w:val="single" w:sz="4" w:space="0" w:color="auto"/>
              <w:right w:val="single" w:sz="4" w:space="0" w:color="auto"/>
            </w:tcBorders>
          </w:tcPr>
          <w:p w14:paraId="453FC96A" w14:textId="77777777" w:rsidR="009B1CDE" w:rsidRPr="00AD202D" w:rsidRDefault="009B1CDE">
            <w:pPr>
              <w:spacing w:after="160" w:line="240" w:lineRule="auto"/>
              <w:rPr>
                <w:rFonts w:ascii="Times New Roman" w:eastAsia="Calibri" w:hAnsi="Times New Roman" w:cs="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tcPr>
          <w:p w14:paraId="3B1EB80E" w14:textId="77777777" w:rsidR="009B1CDE" w:rsidRPr="00AD202D" w:rsidRDefault="009B1CDE">
            <w:pPr>
              <w:spacing w:after="160" w:line="240" w:lineRule="auto"/>
              <w:rPr>
                <w:rFonts w:ascii="Times New Roman" w:eastAsia="Calibri" w:hAnsi="Times New Roman" w:cs="Times New Roman"/>
                <w:b/>
                <w:bCs/>
                <w:sz w:val="26"/>
                <w:szCs w:val="26"/>
              </w:rPr>
            </w:pPr>
          </w:p>
        </w:tc>
        <w:tc>
          <w:tcPr>
            <w:tcW w:w="1134" w:type="dxa"/>
            <w:tcBorders>
              <w:top w:val="single" w:sz="4" w:space="0" w:color="auto"/>
              <w:left w:val="single" w:sz="4" w:space="0" w:color="auto"/>
              <w:bottom w:val="single" w:sz="4" w:space="0" w:color="auto"/>
              <w:right w:val="single" w:sz="4" w:space="0" w:color="auto"/>
            </w:tcBorders>
          </w:tcPr>
          <w:p w14:paraId="2487D50B" w14:textId="77777777" w:rsidR="009B1CDE" w:rsidRPr="00AD202D" w:rsidRDefault="009B1CDE">
            <w:pPr>
              <w:spacing w:after="160" w:line="240" w:lineRule="auto"/>
              <w:rPr>
                <w:rFonts w:ascii="Times New Roman" w:eastAsia="Calibri" w:hAnsi="Times New Roman" w:cs="Times New Roman"/>
                <w:b/>
                <w:bCs/>
                <w:sz w:val="26"/>
                <w:szCs w:val="26"/>
              </w:rPr>
            </w:pPr>
          </w:p>
        </w:tc>
        <w:tc>
          <w:tcPr>
            <w:tcW w:w="1134" w:type="dxa"/>
            <w:tcBorders>
              <w:top w:val="single" w:sz="4" w:space="0" w:color="auto"/>
              <w:left w:val="single" w:sz="4" w:space="0" w:color="auto"/>
              <w:bottom w:val="single" w:sz="4" w:space="0" w:color="auto"/>
              <w:right w:val="single" w:sz="4" w:space="0" w:color="auto"/>
            </w:tcBorders>
          </w:tcPr>
          <w:p w14:paraId="0A04C650" w14:textId="77777777" w:rsidR="009B1CDE" w:rsidRPr="00AD202D" w:rsidRDefault="009B1CDE">
            <w:pPr>
              <w:spacing w:after="160" w:line="240" w:lineRule="auto"/>
              <w:rPr>
                <w:rFonts w:ascii="Times New Roman" w:eastAsia="Calibri" w:hAnsi="Times New Roman" w:cs="Times New Roman"/>
                <w:sz w:val="26"/>
                <w:szCs w:val="26"/>
              </w:rPr>
            </w:pPr>
          </w:p>
        </w:tc>
      </w:tr>
      <w:tr w:rsidR="00AD202D" w:rsidRPr="00AD202D" w14:paraId="0527397D" w14:textId="77777777" w:rsidTr="009B1CDE">
        <w:trPr>
          <w:trHeight w:val="284"/>
        </w:trPr>
        <w:tc>
          <w:tcPr>
            <w:tcW w:w="4253" w:type="dxa"/>
            <w:gridSpan w:val="3"/>
            <w:tcBorders>
              <w:top w:val="single" w:sz="4" w:space="0" w:color="auto"/>
              <w:left w:val="single" w:sz="4" w:space="0" w:color="auto"/>
              <w:bottom w:val="single" w:sz="4" w:space="0" w:color="auto"/>
              <w:right w:val="single" w:sz="4" w:space="0" w:color="auto"/>
            </w:tcBorders>
            <w:hideMark/>
          </w:tcPr>
          <w:p w14:paraId="3DF2A59A" w14:textId="77777777" w:rsidR="009B1CDE" w:rsidRPr="00AD202D" w:rsidRDefault="009B1CDE">
            <w:pPr>
              <w:spacing w:after="160" w:line="240" w:lineRule="auto"/>
              <w:rPr>
                <w:rFonts w:ascii="Times New Roman" w:eastAsia="Calibri" w:hAnsi="Times New Roman" w:cs="Times New Roman"/>
                <w:sz w:val="24"/>
                <w:szCs w:val="24"/>
              </w:rPr>
            </w:pPr>
            <w:r w:rsidRPr="00AD202D">
              <w:rPr>
                <w:rFonts w:ascii="Times New Roman" w:eastAsia="Calibri" w:hAnsi="Times New Roman" w:cs="Times New Roman"/>
                <w:b/>
                <w:bCs/>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14:paraId="20C7E814" w14:textId="77777777" w:rsidR="009B1CDE" w:rsidRPr="00AD202D" w:rsidRDefault="009B1CDE">
            <w:pPr>
              <w:spacing w:after="160" w:line="240" w:lineRule="auto"/>
              <w:jc w:val="center"/>
              <w:rPr>
                <w:rFonts w:ascii="Times New Roman" w:eastAsia="Calibri" w:hAnsi="Times New Roman" w:cs="Times New Roman"/>
                <w:b/>
                <w:bCs/>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01F06A8" w14:textId="77777777" w:rsidR="009B1CDE" w:rsidRPr="00AD202D" w:rsidRDefault="009B1CDE">
            <w:pPr>
              <w:spacing w:after="160" w:line="240" w:lineRule="auto"/>
              <w:jc w:val="center"/>
              <w:rPr>
                <w:rFonts w:ascii="Times New Roman" w:eastAsia="Calibri" w:hAnsi="Times New Roman" w:cs="Times New Roman"/>
                <w:b/>
                <w:bCs/>
                <w:sz w:val="26"/>
                <w:szCs w:val="26"/>
              </w:rPr>
            </w:pPr>
            <w:r w:rsidRPr="00AD202D">
              <w:rPr>
                <w:rFonts w:ascii="Times New Roman" w:eastAsia="Calibri" w:hAnsi="Times New Roman" w:cs="Times New Roman"/>
                <w:b/>
                <w:bCs/>
                <w:sz w:val="26"/>
                <w:szCs w:val="26"/>
              </w:rPr>
              <w:t>х</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4F2822" w14:textId="77777777" w:rsidR="009B1CDE" w:rsidRPr="00AD202D" w:rsidRDefault="009B1CDE">
            <w:pPr>
              <w:spacing w:after="160" w:line="240" w:lineRule="auto"/>
              <w:jc w:val="center"/>
              <w:rPr>
                <w:rFonts w:ascii="Times New Roman" w:eastAsia="Calibri" w:hAnsi="Times New Roman" w:cs="Times New Roman"/>
                <w:b/>
                <w:bCs/>
                <w:sz w:val="26"/>
                <w:szCs w:val="26"/>
              </w:rPr>
            </w:pPr>
            <w:r w:rsidRPr="00AD202D">
              <w:rPr>
                <w:rFonts w:ascii="Times New Roman" w:eastAsia="Calibri" w:hAnsi="Times New Roman" w:cs="Times New Roman"/>
                <w:b/>
                <w:bCs/>
                <w:sz w:val="26"/>
                <w:szCs w:val="26"/>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C376AB" w14:textId="77777777" w:rsidR="009B1CDE" w:rsidRPr="00AD202D" w:rsidRDefault="009B1CDE">
            <w:pPr>
              <w:spacing w:after="160" w:line="240" w:lineRule="auto"/>
              <w:jc w:val="center"/>
              <w:rPr>
                <w:rFonts w:ascii="Times New Roman" w:eastAsia="Calibri" w:hAnsi="Times New Roman" w:cs="Times New Roman"/>
                <w:b/>
                <w:bCs/>
                <w:sz w:val="26"/>
                <w:szCs w:val="26"/>
              </w:rPr>
            </w:pPr>
            <w:r w:rsidRPr="00AD202D">
              <w:rPr>
                <w:rFonts w:ascii="Times New Roman" w:eastAsia="Calibri" w:hAnsi="Times New Roman" w:cs="Times New Roman"/>
                <w:b/>
                <w:bCs/>
                <w:sz w:val="26"/>
                <w:szCs w:val="26"/>
              </w:rPr>
              <w:t>х</w:t>
            </w:r>
          </w:p>
        </w:tc>
        <w:tc>
          <w:tcPr>
            <w:tcW w:w="1134" w:type="dxa"/>
            <w:tcBorders>
              <w:top w:val="single" w:sz="4" w:space="0" w:color="auto"/>
              <w:left w:val="single" w:sz="4" w:space="0" w:color="auto"/>
              <w:bottom w:val="single" w:sz="4" w:space="0" w:color="auto"/>
              <w:right w:val="single" w:sz="4" w:space="0" w:color="auto"/>
            </w:tcBorders>
            <w:vAlign w:val="center"/>
          </w:tcPr>
          <w:p w14:paraId="19AC618E" w14:textId="77777777" w:rsidR="009B1CDE" w:rsidRPr="00AD202D" w:rsidRDefault="009B1CDE">
            <w:pPr>
              <w:spacing w:after="160" w:line="240" w:lineRule="auto"/>
              <w:jc w:val="center"/>
              <w:rPr>
                <w:rFonts w:ascii="Times New Roman" w:eastAsia="Calibri" w:hAnsi="Times New Roman" w:cs="Times New Roman"/>
                <w:sz w:val="26"/>
                <w:szCs w:val="26"/>
              </w:rPr>
            </w:pPr>
          </w:p>
        </w:tc>
      </w:tr>
    </w:tbl>
    <w:p w14:paraId="4CD52D07" w14:textId="77777777" w:rsidR="009B1CDE" w:rsidRPr="00AD202D" w:rsidRDefault="009B1CDE" w:rsidP="009B1CDE">
      <w:pPr>
        <w:spacing w:before="120" w:after="160" w:line="240" w:lineRule="auto"/>
        <w:rPr>
          <w:rFonts w:ascii="Times New Roman" w:eastAsia="Calibri" w:hAnsi="Times New Roman" w:cs="Times New Roman"/>
          <w:b/>
        </w:rPr>
      </w:pPr>
      <w:r w:rsidRPr="00AD202D">
        <w:rPr>
          <w:rFonts w:ascii="Times New Roman" w:eastAsia="Calibri" w:hAnsi="Times New Roman" w:cs="Times New Roman"/>
          <w:b/>
        </w:rPr>
        <w:t>Таблица–2. Прочие коммерческие условия поставки товаров</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034"/>
        <w:gridCol w:w="2894"/>
      </w:tblGrid>
      <w:tr w:rsidR="00AD202D" w:rsidRPr="00AD202D" w14:paraId="0D0EC4BF" w14:textId="77777777" w:rsidTr="009B1CDE">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2D3D5C" w14:textId="77777777" w:rsidR="009B1CDE" w:rsidRPr="00AD202D" w:rsidRDefault="009B1CDE">
            <w:pPr>
              <w:spacing w:after="160" w:line="240" w:lineRule="auto"/>
              <w:jc w:val="center"/>
              <w:rPr>
                <w:rFonts w:ascii="Times New Roman" w:eastAsia="Calibri" w:hAnsi="Times New Roman" w:cs="Times New Roman"/>
                <w:sz w:val="24"/>
                <w:szCs w:val="24"/>
              </w:rPr>
            </w:pPr>
            <w:r w:rsidRPr="00AD202D">
              <w:rPr>
                <w:rFonts w:ascii="Times New Roman" w:eastAsia="Calibri" w:hAnsi="Times New Roman" w:cs="Times New Roman"/>
              </w:rPr>
              <w:t>№</w:t>
            </w:r>
          </w:p>
          <w:p w14:paraId="4797C7C4" w14:textId="77777777" w:rsidR="009B1CDE" w:rsidRPr="00AD202D" w:rsidRDefault="009B1CDE">
            <w:pPr>
              <w:spacing w:after="160" w:line="240" w:lineRule="auto"/>
              <w:jc w:val="center"/>
              <w:rPr>
                <w:rFonts w:ascii="Times New Roman" w:eastAsia="Calibri" w:hAnsi="Times New Roman" w:cs="Times New Roman"/>
                <w:sz w:val="24"/>
                <w:szCs w:val="24"/>
              </w:rPr>
            </w:pPr>
            <w:proofErr w:type="gramStart"/>
            <w:r w:rsidRPr="00AD202D">
              <w:rPr>
                <w:rFonts w:ascii="Times New Roman" w:eastAsia="Calibri" w:hAnsi="Times New Roman" w:cs="Times New Roman"/>
              </w:rPr>
              <w:t>п</w:t>
            </w:r>
            <w:proofErr w:type="gramEnd"/>
            <w:r w:rsidRPr="00AD202D">
              <w:rPr>
                <w:rFonts w:ascii="Times New Roman" w:eastAsia="Calibri" w:hAnsi="Times New Roman" w:cs="Times New Roman"/>
              </w:rPr>
              <w:t>/п</w:t>
            </w:r>
          </w:p>
        </w:tc>
        <w:tc>
          <w:tcPr>
            <w:tcW w:w="60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D77FC6" w14:textId="77777777" w:rsidR="009B1CDE" w:rsidRPr="00AD202D" w:rsidRDefault="009B1CDE">
            <w:pPr>
              <w:spacing w:after="160" w:line="240" w:lineRule="auto"/>
              <w:jc w:val="center"/>
              <w:rPr>
                <w:rFonts w:ascii="Times New Roman" w:eastAsia="Calibri" w:hAnsi="Times New Roman" w:cs="Times New Roman"/>
                <w:sz w:val="24"/>
                <w:szCs w:val="24"/>
              </w:rPr>
            </w:pPr>
            <w:r w:rsidRPr="00AD202D">
              <w:rPr>
                <w:rFonts w:ascii="Times New Roman" w:eastAsia="Calibri" w:hAnsi="Times New Roman" w:cs="Times New Roman"/>
              </w:rPr>
              <w:t>Наименование</w:t>
            </w:r>
          </w:p>
        </w:tc>
        <w:tc>
          <w:tcPr>
            <w:tcW w:w="289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4D9309" w14:textId="77777777" w:rsidR="009B1CDE" w:rsidRPr="00AD202D" w:rsidRDefault="009B1CDE">
            <w:pPr>
              <w:spacing w:after="160" w:line="240" w:lineRule="auto"/>
              <w:jc w:val="center"/>
              <w:rPr>
                <w:rFonts w:ascii="Times New Roman" w:eastAsia="Calibri" w:hAnsi="Times New Roman" w:cs="Times New Roman"/>
                <w:sz w:val="24"/>
                <w:szCs w:val="24"/>
              </w:rPr>
            </w:pPr>
            <w:r w:rsidRPr="00AD202D">
              <w:rPr>
                <w:rFonts w:ascii="Times New Roman" w:eastAsia="Calibri" w:hAnsi="Times New Roman" w:cs="Times New Roman"/>
              </w:rPr>
              <w:t>Значение</w:t>
            </w:r>
          </w:p>
        </w:tc>
      </w:tr>
      <w:tr w:rsidR="00AD202D" w:rsidRPr="00AD202D" w14:paraId="56401497" w14:textId="77777777" w:rsidTr="009B1CDE">
        <w:trPr>
          <w:trHeight w:val="342"/>
        </w:trPr>
        <w:tc>
          <w:tcPr>
            <w:tcW w:w="567" w:type="dxa"/>
            <w:tcBorders>
              <w:top w:val="single" w:sz="4" w:space="0" w:color="auto"/>
              <w:left w:val="single" w:sz="4" w:space="0" w:color="auto"/>
              <w:bottom w:val="single" w:sz="4" w:space="0" w:color="auto"/>
              <w:right w:val="single" w:sz="4" w:space="0" w:color="auto"/>
            </w:tcBorders>
          </w:tcPr>
          <w:p w14:paraId="0A9E8C43" w14:textId="77777777" w:rsidR="009B1CDE" w:rsidRPr="00AD202D" w:rsidRDefault="009B1CDE" w:rsidP="009B1CDE">
            <w:pPr>
              <w:widowControl w:val="0"/>
              <w:numPr>
                <w:ilvl w:val="0"/>
                <w:numId w:val="41"/>
              </w:numPr>
              <w:autoSpaceDE w:val="0"/>
              <w:autoSpaceDN w:val="0"/>
              <w:adjustRightInd w:val="0"/>
              <w:spacing w:after="0" w:line="240" w:lineRule="auto"/>
              <w:rPr>
                <w:rFonts w:ascii="Times New Roman" w:eastAsia="Calibri" w:hAnsi="Times New Roman" w:cs="Times New Roman"/>
                <w:sz w:val="24"/>
                <w:szCs w:val="24"/>
              </w:rPr>
            </w:pPr>
          </w:p>
        </w:tc>
        <w:tc>
          <w:tcPr>
            <w:tcW w:w="6036" w:type="dxa"/>
            <w:tcBorders>
              <w:top w:val="single" w:sz="4" w:space="0" w:color="auto"/>
              <w:left w:val="single" w:sz="4" w:space="0" w:color="auto"/>
              <w:bottom w:val="single" w:sz="4" w:space="0" w:color="auto"/>
              <w:right w:val="single" w:sz="4" w:space="0" w:color="auto"/>
            </w:tcBorders>
            <w:hideMark/>
          </w:tcPr>
          <w:p w14:paraId="7F7794A4" w14:textId="77777777" w:rsidR="009B1CDE" w:rsidRPr="00AD202D" w:rsidRDefault="009B1CDE">
            <w:pPr>
              <w:spacing w:after="160" w:line="240" w:lineRule="auto"/>
              <w:rPr>
                <w:rFonts w:ascii="Times New Roman" w:eastAsia="Calibri" w:hAnsi="Times New Roman" w:cs="Times New Roman"/>
                <w:sz w:val="24"/>
                <w:szCs w:val="24"/>
              </w:rPr>
            </w:pPr>
            <w:r w:rsidRPr="00AD202D">
              <w:rPr>
                <w:rFonts w:ascii="Times New Roman" w:eastAsia="Calibri" w:hAnsi="Times New Roman" w:cs="Times New Roman"/>
                <w:sz w:val="24"/>
                <w:szCs w:val="24"/>
              </w:rPr>
              <w:t>Срок поставки</w:t>
            </w:r>
          </w:p>
        </w:tc>
        <w:tc>
          <w:tcPr>
            <w:tcW w:w="2895" w:type="dxa"/>
            <w:tcBorders>
              <w:top w:val="single" w:sz="4" w:space="0" w:color="auto"/>
              <w:left w:val="single" w:sz="4" w:space="0" w:color="auto"/>
              <w:bottom w:val="single" w:sz="4" w:space="0" w:color="auto"/>
              <w:right w:val="single" w:sz="4" w:space="0" w:color="auto"/>
            </w:tcBorders>
          </w:tcPr>
          <w:p w14:paraId="298E6186" w14:textId="77777777" w:rsidR="009B1CDE" w:rsidRPr="00AD202D" w:rsidRDefault="009B1CDE">
            <w:pPr>
              <w:spacing w:after="160" w:line="240" w:lineRule="auto"/>
              <w:rPr>
                <w:rFonts w:ascii="Times New Roman" w:eastAsia="Calibri" w:hAnsi="Times New Roman" w:cs="Times New Roman"/>
                <w:sz w:val="26"/>
                <w:szCs w:val="26"/>
              </w:rPr>
            </w:pPr>
          </w:p>
        </w:tc>
      </w:tr>
      <w:tr w:rsidR="00AD202D" w:rsidRPr="00AD202D" w14:paraId="1B1BCA3E" w14:textId="77777777" w:rsidTr="009B1CDE">
        <w:tc>
          <w:tcPr>
            <w:tcW w:w="567" w:type="dxa"/>
            <w:tcBorders>
              <w:top w:val="single" w:sz="4" w:space="0" w:color="auto"/>
              <w:left w:val="single" w:sz="4" w:space="0" w:color="auto"/>
              <w:bottom w:val="single" w:sz="4" w:space="0" w:color="auto"/>
              <w:right w:val="single" w:sz="4" w:space="0" w:color="auto"/>
            </w:tcBorders>
          </w:tcPr>
          <w:p w14:paraId="7362C68F" w14:textId="77777777" w:rsidR="009B1CDE" w:rsidRPr="00AD202D" w:rsidRDefault="009B1CDE" w:rsidP="009B1CDE">
            <w:pPr>
              <w:widowControl w:val="0"/>
              <w:numPr>
                <w:ilvl w:val="0"/>
                <w:numId w:val="41"/>
              </w:numPr>
              <w:autoSpaceDE w:val="0"/>
              <w:autoSpaceDN w:val="0"/>
              <w:adjustRightInd w:val="0"/>
              <w:spacing w:after="0" w:line="240" w:lineRule="auto"/>
              <w:rPr>
                <w:rFonts w:ascii="Times New Roman" w:eastAsia="Calibri" w:hAnsi="Times New Roman" w:cs="Times New Roman"/>
                <w:sz w:val="24"/>
                <w:szCs w:val="24"/>
              </w:rPr>
            </w:pPr>
          </w:p>
        </w:tc>
        <w:tc>
          <w:tcPr>
            <w:tcW w:w="6036" w:type="dxa"/>
            <w:tcBorders>
              <w:top w:val="single" w:sz="4" w:space="0" w:color="auto"/>
              <w:left w:val="single" w:sz="4" w:space="0" w:color="auto"/>
              <w:bottom w:val="single" w:sz="4" w:space="0" w:color="auto"/>
              <w:right w:val="single" w:sz="4" w:space="0" w:color="auto"/>
            </w:tcBorders>
            <w:hideMark/>
          </w:tcPr>
          <w:p w14:paraId="2F6856C2" w14:textId="77777777" w:rsidR="009B1CDE" w:rsidRPr="00AD202D" w:rsidRDefault="009B1CDE">
            <w:pPr>
              <w:spacing w:after="160" w:line="240" w:lineRule="auto"/>
              <w:rPr>
                <w:rFonts w:ascii="Times New Roman" w:eastAsia="Calibri" w:hAnsi="Times New Roman" w:cs="Times New Roman"/>
                <w:sz w:val="24"/>
                <w:szCs w:val="24"/>
              </w:rPr>
            </w:pPr>
            <w:r w:rsidRPr="00AD202D">
              <w:rPr>
                <w:rFonts w:ascii="Times New Roman" w:eastAsia="Calibri" w:hAnsi="Times New Roman" w:cs="Times New Roman"/>
                <w:sz w:val="24"/>
                <w:szCs w:val="24"/>
              </w:rPr>
              <w:t>Условия оплаты</w:t>
            </w:r>
          </w:p>
        </w:tc>
        <w:tc>
          <w:tcPr>
            <w:tcW w:w="2895" w:type="dxa"/>
            <w:tcBorders>
              <w:top w:val="single" w:sz="4" w:space="0" w:color="auto"/>
              <w:left w:val="single" w:sz="4" w:space="0" w:color="auto"/>
              <w:bottom w:val="single" w:sz="4" w:space="0" w:color="auto"/>
              <w:right w:val="single" w:sz="4" w:space="0" w:color="auto"/>
            </w:tcBorders>
          </w:tcPr>
          <w:p w14:paraId="50D51F3A" w14:textId="77777777" w:rsidR="009B1CDE" w:rsidRPr="00AD202D" w:rsidRDefault="009B1CDE">
            <w:pPr>
              <w:spacing w:after="160" w:line="240" w:lineRule="auto"/>
              <w:rPr>
                <w:rFonts w:ascii="Times New Roman" w:eastAsia="Calibri" w:hAnsi="Times New Roman" w:cs="Times New Roman"/>
                <w:sz w:val="26"/>
                <w:szCs w:val="26"/>
              </w:rPr>
            </w:pPr>
          </w:p>
        </w:tc>
      </w:tr>
      <w:tr w:rsidR="00AD202D" w:rsidRPr="00AD202D" w14:paraId="36B6EFD7" w14:textId="77777777" w:rsidTr="009B1CDE">
        <w:tc>
          <w:tcPr>
            <w:tcW w:w="567" w:type="dxa"/>
            <w:tcBorders>
              <w:top w:val="single" w:sz="4" w:space="0" w:color="auto"/>
              <w:left w:val="single" w:sz="4" w:space="0" w:color="auto"/>
              <w:bottom w:val="single" w:sz="4" w:space="0" w:color="auto"/>
              <w:right w:val="single" w:sz="4" w:space="0" w:color="auto"/>
            </w:tcBorders>
          </w:tcPr>
          <w:p w14:paraId="142A5BA8" w14:textId="77777777" w:rsidR="009B1CDE" w:rsidRPr="00AD202D" w:rsidRDefault="009B1CDE" w:rsidP="009B1CDE">
            <w:pPr>
              <w:widowControl w:val="0"/>
              <w:numPr>
                <w:ilvl w:val="0"/>
                <w:numId w:val="41"/>
              </w:numPr>
              <w:autoSpaceDE w:val="0"/>
              <w:autoSpaceDN w:val="0"/>
              <w:adjustRightInd w:val="0"/>
              <w:spacing w:after="0" w:line="240" w:lineRule="auto"/>
              <w:rPr>
                <w:rFonts w:ascii="Times New Roman" w:eastAsia="Calibri" w:hAnsi="Times New Roman" w:cs="Times New Roman"/>
                <w:sz w:val="24"/>
                <w:szCs w:val="24"/>
              </w:rPr>
            </w:pPr>
          </w:p>
        </w:tc>
        <w:tc>
          <w:tcPr>
            <w:tcW w:w="6036" w:type="dxa"/>
            <w:tcBorders>
              <w:top w:val="single" w:sz="4" w:space="0" w:color="auto"/>
              <w:left w:val="single" w:sz="4" w:space="0" w:color="auto"/>
              <w:bottom w:val="single" w:sz="4" w:space="0" w:color="auto"/>
              <w:right w:val="single" w:sz="4" w:space="0" w:color="auto"/>
            </w:tcBorders>
            <w:hideMark/>
          </w:tcPr>
          <w:p w14:paraId="380AF92C" w14:textId="77777777" w:rsidR="009B1CDE" w:rsidRPr="00AD202D" w:rsidRDefault="009B1CDE">
            <w:pPr>
              <w:spacing w:after="160" w:line="240" w:lineRule="auto"/>
              <w:rPr>
                <w:rFonts w:ascii="Times New Roman" w:eastAsia="Calibri" w:hAnsi="Times New Roman" w:cs="Times New Roman"/>
                <w:sz w:val="24"/>
                <w:szCs w:val="24"/>
              </w:rPr>
            </w:pPr>
            <w:r w:rsidRPr="00AD202D">
              <w:rPr>
                <w:rFonts w:ascii="Times New Roman" w:eastAsia="Calibri" w:hAnsi="Times New Roman" w:cs="Times New Roman"/>
                <w:sz w:val="24"/>
                <w:szCs w:val="24"/>
              </w:rPr>
              <w:t>Гарантийный срок</w:t>
            </w:r>
          </w:p>
        </w:tc>
        <w:tc>
          <w:tcPr>
            <w:tcW w:w="2895" w:type="dxa"/>
            <w:tcBorders>
              <w:top w:val="single" w:sz="4" w:space="0" w:color="auto"/>
              <w:left w:val="single" w:sz="4" w:space="0" w:color="auto"/>
              <w:bottom w:val="single" w:sz="4" w:space="0" w:color="auto"/>
              <w:right w:val="single" w:sz="4" w:space="0" w:color="auto"/>
            </w:tcBorders>
          </w:tcPr>
          <w:p w14:paraId="1805EF38" w14:textId="77777777" w:rsidR="009B1CDE" w:rsidRPr="00AD202D" w:rsidRDefault="009B1CDE">
            <w:pPr>
              <w:spacing w:after="160" w:line="240" w:lineRule="auto"/>
              <w:rPr>
                <w:rFonts w:ascii="Times New Roman" w:eastAsia="Calibri" w:hAnsi="Times New Roman" w:cs="Times New Roman"/>
                <w:sz w:val="26"/>
                <w:szCs w:val="26"/>
              </w:rPr>
            </w:pPr>
          </w:p>
        </w:tc>
      </w:tr>
      <w:tr w:rsidR="00AD202D" w:rsidRPr="00AD202D" w14:paraId="137CDFF2" w14:textId="77777777" w:rsidTr="009B1CDE">
        <w:tc>
          <w:tcPr>
            <w:tcW w:w="567" w:type="dxa"/>
            <w:tcBorders>
              <w:top w:val="single" w:sz="4" w:space="0" w:color="auto"/>
              <w:left w:val="single" w:sz="4" w:space="0" w:color="auto"/>
              <w:bottom w:val="single" w:sz="4" w:space="0" w:color="auto"/>
              <w:right w:val="single" w:sz="4" w:space="0" w:color="auto"/>
            </w:tcBorders>
            <w:hideMark/>
          </w:tcPr>
          <w:p w14:paraId="231BE34C" w14:textId="77777777" w:rsidR="009B1CDE" w:rsidRPr="00AD202D" w:rsidRDefault="009B1CDE">
            <w:pPr>
              <w:spacing w:after="160" w:line="240" w:lineRule="auto"/>
              <w:rPr>
                <w:rFonts w:ascii="Times New Roman" w:eastAsia="Calibri" w:hAnsi="Times New Roman" w:cs="Times New Roman"/>
                <w:sz w:val="24"/>
                <w:szCs w:val="24"/>
              </w:rPr>
            </w:pPr>
            <w:r w:rsidRPr="00AD202D">
              <w:rPr>
                <w:rFonts w:ascii="Times New Roman" w:eastAsia="Calibri" w:hAnsi="Times New Roman" w:cs="Times New Roman"/>
                <w:sz w:val="24"/>
                <w:szCs w:val="24"/>
              </w:rPr>
              <w:t>…</w:t>
            </w:r>
          </w:p>
        </w:tc>
        <w:tc>
          <w:tcPr>
            <w:tcW w:w="6036" w:type="dxa"/>
            <w:tcBorders>
              <w:top w:val="single" w:sz="4" w:space="0" w:color="auto"/>
              <w:left w:val="single" w:sz="4" w:space="0" w:color="auto"/>
              <w:bottom w:val="single" w:sz="4" w:space="0" w:color="auto"/>
              <w:right w:val="single" w:sz="4" w:space="0" w:color="auto"/>
            </w:tcBorders>
            <w:hideMark/>
          </w:tcPr>
          <w:p w14:paraId="7FEBAC6D" w14:textId="77777777" w:rsidR="009B1CDE" w:rsidRPr="00AD202D" w:rsidRDefault="009B1CDE">
            <w:pPr>
              <w:spacing w:after="160" w:line="240" w:lineRule="auto"/>
              <w:rPr>
                <w:rFonts w:ascii="Times New Roman" w:eastAsia="Calibri" w:hAnsi="Times New Roman" w:cs="Times New Roman"/>
                <w:sz w:val="24"/>
                <w:szCs w:val="24"/>
              </w:rPr>
            </w:pPr>
            <w:r w:rsidRPr="00AD202D">
              <w:rPr>
                <w:rFonts w:ascii="Times New Roman" w:eastAsia="Calibri" w:hAnsi="Times New Roman" w:cs="Times New Roman"/>
                <w:sz w:val="24"/>
                <w:szCs w:val="24"/>
              </w:rPr>
              <w:t>и т.д.</w:t>
            </w:r>
          </w:p>
        </w:tc>
        <w:tc>
          <w:tcPr>
            <w:tcW w:w="2895" w:type="dxa"/>
            <w:tcBorders>
              <w:top w:val="single" w:sz="4" w:space="0" w:color="auto"/>
              <w:left w:val="single" w:sz="4" w:space="0" w:color="auto"/>
              <w:bottom w:val="single" w:sz="4" w:space="0" w:color="auto"/>
              <w:right w:val="single" w:sz="4" w:space="0" w:color="auto"/>
            </w:tcBorders>
          </w:tcPr>
          <w:p w14:paraId="0F42DF4A" w14:textId="77777777" w:rsidR="009B1CDE" w:rsidRPr="00AD202D" w:rsidRDefault="009B1CDE">
            <w:pPr>
              <w:spacing w:after="160" w:line="240" w:lineRule="auto"/>
              <w:rPr>
                <w:rFonts w:ascii="Times New Roman" w:eastAsia="Calibri" w:hAnsi="Times New Roman" w:cs="Times New Roman"/>
                <w:sz w:val="26"/>
                <w:szCs w:val="26"/>
              </w:rPr>
            </w:pPr>
          </w:p>
        </w:tc>
      </w:tr>
    </w:tbl>
    <w:p w14:paraId="38A7F406" w14:textId="77777777" w:rsidR="009B1CDE" w:rsidRPr="00AD202D" w:rsidRDefault="009B1CDE" w:rsidP="009B1CDE">
      <w:pPr>
        <w:spacing w:before="240" w:after="160" w:line="240" w:lineRule="auto"/>
        <w:rPr>
          <w:rFonts w:ascii="Times New Roman" w:eastAsia="Calibri" w:hAnsi="Times New Roman" w:cs="Times New Roman"/>
          <w:b/>
          <w:sz w:val="20"/>
        </w:rPr>
      </w:pPr>
      <w:r w:rsidRPr="00AD202D">
        <w:rPr>
          <w:rFonts w:ascii="Times New Roman" w:eastAsia="Calibri" w:hAnsi="Times New Roman" w:cs="Times New Roman"/>
          <w:b/>
          <w:sz w:val="20"/>
        </w:rPr>
        <w:t>Примечание: все графы и строки подлежат обязательному заполнению.</w:t>
      </w:r>
    </w:p>
    <w:p w14:paraId="1E494AFF" w14:textId="77777777" w:rsidR="009B1CDE" w:rsidRPr="00AD202D" w:rsidRDefault="009B1CDE" w:rsidP="009B1CDE">
      <w:pPr>
        <w:spacing w:after="160" w:line="240" w:lineRule="auto"/>
        <w:rPr>
          <w:rFonts w:ascii="Times New Roman" w:eastAsia="Calibri" w:hAnsi="Times New Roman" w:cs="Times New Roman"/>
          <w:sz w:val="26"/>
          <w:szCs w:val="26"/>
        </w:rPr>
      </w:pPr>
    </w:p>
    <w:tbl>
      <w:tblPr>
        <w:tblW w:w="0" w:type="auto"/>
        <w:tblInd w:w="4928" w:type="dxa"/>
        <w:tblLook w:val="00A0" w:firstRow="1" w:lastRow="0" w:firstColumn="1" w:lastColumn="0" w:noHBand="0" w:noVBand="0"/>
      </w:tblPr>
      <w:tblGrid>
        <w:gridCol w:w="4644"/>
      </w:tblGrid>
      <w:tr w:rsidR="00AD202D" w:rsidRPr="00AD202D" w14:paraId="224E740D" w14:textId="77777777" w:rsidTr="009B1CDE">
        <w:tc>
          <w:tcPr>
            <w:tcW w:w="4644" w:type="dxa"/>
            <w:hideMark/>
          </w:tcPr>
          <w:p w14:paraId="7CCED0AE" w14:textId="77777777" w:rsidR="009B1CDE" w:rsidRPr="00AD202D" w:rsidRDefault="009B1CDE">
            <w:pPr>
              <w:spacing w:after="160" w:line="240" w:lineRule="auto"/>
              <w:jc w:val="right"/>
              <w:rPr>
                <w:rFonts w:ascii="Times New Roman" w:eastAsia="Calibri" w:hAnsi="Times New Roman" w:cs="Times New Roman"/>
                <w:sz w:val="26"/>
                <w:szCs w:val="26"/>
              </w:rPr>
            </w:pPr>
            <w:r w:rsidRPr="00AD202D">
              <w:rPr>
                <w:rFonts w:ascii="Times New Roman" w:eastAsia="Calibri" w:hAnsi="Times New Roman" w:cs="Times New Roman"/>
                <w:sz w:val="26"/>
                <w:szCs w:val="26"/>
              </w:rPr>
              <w:t>__________________________________</w:t>
            </w:r>
          </w:p>
          <w:p w14:paraId="25289E52" w14:textId="77777777" w:rsidR="009B1CDE" w:rsidRPr="00AD202D" w:rsidRDefault="009B1CDE">
            <w:pPr>
              <w:tabs>
                <w:tab w:val="left" w:pos="34"/>
              </w:tabs>
              <w:spacing w:after="160" w:line="240" w:lineRule="auto"/>
              <w:jc w:val="center"/>
              <w:rPr>
                <w:rFonts w:ascii="Times New Roman" w:eastAsia="Calibri" w:hAnsi="Times New Roman" w:cs="Times New Roman"/>
                <w:sz w:val="26"/>
                <w:szCs w:val="26"/>
                <w:vertAlign w:val="superscript"/>
              </w:rPr>
            </w:pPr>
            <w:r w:rsidRPr="00AD202D">
              <w:rPr>
                <w:rFonts w:ascii="Times New Roman" w:eastAsia="Calibri" w:hAnsi="Times New Roman" w:cs="Times New Roman"/>
                <w:sz w:val="26"/>
                <w:szCs w:val="26"/>
                <w:vertAlign w:val="superscript"/>
              </w:rPr>
              <w:t>(подпись, М.П.)</w:t>
            </w:r>
          </w:p>
        </w:tc>
      </w:tr>
      <w:tr w:rsidR="00AD202D" w:rsidRPr="00AD202D" w14:paraId="2314795A" w14:textId="77777777" w:rsidTr="009B1CDE">
        <w:tc>
          <w:tcPr>
            <w:tcW w:w="4644" w:type="dxa"/>
            <w:hideMark/>
          </w:tcPr>
          <w:p w14:paraId="36C6DC68" w14:textId="77777777" w:rsidR="009B1CDE" w:rsidRPr="00AD202D" w:rsidRDefault="009B1CDE">
            <w:pPr>
              <w:spacing w:after="160" w:line="240" w:lineRule="auto"/>
              <w:jc w:val="right"/>
              <w:rPr>
                <w:rFonts w:ascii="Times New Roman" w:eastAsia="Calibri" w:hAnsi="Times New Roman" w:cs="Times New Roman"/>
                <w:sz w:val="26"/>
                <w:szCs w:val="26"/>
              </w:rPr>
            </w:pPr>
            <w:r w:rsidRPr="00AD202D">
              <w:rPr>
                <w:rFonts w:ascii="Times New Roman" w:eastAsia="Calibri" w:hAnsi="Times New Roman" w:cs="Times New Roman"/>
                <w:sz w:val="26"/>
                <w:szCs w:val="26"/>
              </w:rPr>
              <w:t>__________________________________</w:t>
            </w:r>
          </w:p>
          <w:p w14:paraId="060258C7" w14:textId="77777777" w:rsidR="009B1CDE" w:rsidRPr="00AD202D" w:rsidRDefault="009B1CDE">
            <w:pPr>
              <w:tabs>
                <w:tab w:val="left" w:pos="4428"/>
              </w:tabs>
              <w:spacing w:after="160" w:line="240" w:lineRule="auto"/>
              <w:jc w:val="center"/>
              <w:rPr>
                <w:rFonts w:ascii="Times New Roman" w:eastAsia="Calibri" w:hAnsi="Times New Roman" w:cs="Times New Roman"/>
                <w:sz w:val="26"/>
                <w:szCs w:val="26"/>
                <w:vertAlign w:val="superscript"/>
              </w:rPr>
            </w:pPr>
            <w:r w:rsidRPr="00AD202D">
              <w:rPr>
                <w:rFonts w:ascii="Times New Roman" w:eastAsia="Calibri" w:hAnsi="Times New Roman" w:cs="Times New Roman"/>
                <w:sz w:val="26"/>
                <w:szCs w:val="26"/>
                <w:vertAlign w:val="superscript"/>
              </w:rPr>
              <w:t xml:space="preserve">(фамилия, имя, отчество </w:t>
            </w:r>
            <w:proofErr w:type="gramStart"/>
            <w:r w:rsidRPr="00AD202D">
              <w:rPr>
                <w:rFonts w:ascii="Times New Roman" w:eastAsia="Calibri" w:hAnsi="Times New Roman" w:cs="Times New Roman"/>
                <w:sz w:val="26"/>
                <w:szCs w:val="26"/>
                <w:vertAlign w:val="superscript"/>
              </w:rPr>
              <w:t>подписавшего</w:t>
            </w:r>
            <w:proofErr w:type="gramEnd"/>
            <w:r w:rsidRPr="00AD202D">
              <w:rPr>
                <w:rFonts w:ascii="Times New Roman" w:eastAsia="Calibri" w:hAnsi="Times New Roman" w:cs="Times New Roman"/>
                <w:sz w:val="26"/>
                <w:szCs w:val="26"/>
                <w:vertAlign w:val="superscript"/>
              </w:rPr>
              <w:t>, должность)</w:t>
            </w:r>
          </w:p>
        </w:tc>
      </w:tr>
    </w:tbl>
    <w:p w14:paraId="638027DE" w14:textId="77777777" w:rsidR="009B1CDE" w:rsidRPr="00AD202D" w:rsidRDefault="009B1CDE" w:rsidP="009B1CDE">
      <w:pPr>
        <w:shd w:val="clear" w:color="auto" w:fill="E0E0E0"/>
        <w:spacing w:after="160" w:line="240" w:lineRule="auto"/>
        <w:ind w:right="21"/>
        <w:jc w:val="center"/>
        <w:rPr>
          <w:rFonts w:ascii="Times New Roman" w:eastAsia="Calibri" w:hAnsi="Times New Roman" w:cs="Times New Roman"/>
          <w:b/>
          <w:spacing w:val="36"/>
          <w:sz w:val="24"/>
          <w:szCs w:val="24"/>
        </w:rPr>
      </w:pPr>
      <w:r w:rsidRPr="00AD202D">
        <w:rPr>
          <w:rFonts w:ascii="Times New Roman" w:eastAsia="Calibri" w:hAnsi="Times New Roman" w:cs="Times New Roman"/>
          <w:b/>
          <w:spacing w:val="36"/>
          <w:sz w:val="24"/>
          <w:szCs w:val="24"/>
        </w:rPr>
        <w:t>конец формы</w:t>
      </w:r>
    </w:p>
    <w:p w14:paraId="46865600" w14:textId="77777777" w:rsidR="009B1CDE" w:rsidRPr="00AD202D" w:rsidRDefault="009B1CDE" w:rsidP="009B1CDE">
      <w:pPr>
        <w:spacing w:after="0" w:line="240" w:lineRule="auto"/>
        <w:rPr>
          <w:rFonts w:ascii="Times New Roman" w:eastAsia="Calibri" w:hAnsi="Times New Roman" w:cs="Times New Roman"/>
          <w:sz w:val="24"/>
          <w:szCs w:val="24"/>
        </w:rPr>
        <w:sectPr w:rsidR="009B1CDE" w:rsidRPr="00AD202D">
          <w:pgSz w:w="11906" w:h="16838"/>
          <w:pgMar w:top="567" w:right="707" w:bottom="1134" w:left="993" w:header="708" w:footer="708" w:gutter="0"/>
          <w:cols w:space="720"/>
          <w:rtlGutter/>
        </w:sectPr>
      </w:pPr>
    </w:p>
    <w:p w14:paraId="2A9E1C7C" w14:textId="77777777" w:rsidR="009B1CDE" w:rsidRPr="00AD202D" w:rsidRDefault="009B1CDE" w:rsidP="009B1CDE">
      <w:pPr>
        <w:keepNext/>
        <w:keepLines/>
        <w:widowControl w:val="0"/>
        <w:numPr>
          <w:ilvl w:val="1"/>
          <w:numId w:val="39"/>
        </w:numPr>
        <w:overflowPunct w:val="0"/>
        <w:autoSpaceDE w:val="0"/>
        <w:autoSpaceDN w:val="0"/>
        <w:adjustRightInd w:val="0"/>
        <w:spacing w:before="40" w:after="0" w:line="379" w:lineRule="auto"/>
        <w:textAlignment w:val="baseline"/>
        <w:outlineLvl w:val="1"/>
        <w:rPr>
          <w:rFonts w:ascii="Times New Roman" w:eastAsia="Calibri" w:hAnsi="Times New Roman" w:cs="Times New Roman"/>
          <w:b/>
          <w:sz w:val="24"/>
          <w:szCs w:val="24"/>
        </w:rPr>
      </w:pPr>
      <w:bookmarkStart w:id="10" w:name="_Ref463444122"/>
      <w:bookmarkStart w:id="11" w:name="_Ref2688465"/>
      <w:bookmarkStart w:id="12" w:name="_Toc36035680"/>
      <w:bookmarkStart w:id="13" w:name="_Toc36035754"/>
      <w:bookmarkStart w:id="14" w:name="_Toc36036051"/>
      <w:bookmarkStart w:id="15" w:name="_Toc36036417"/>
      <w:bookmarkStart w:id="16" w:name="_Toc36037706"/>
      <w:r w:rsidRPr="00AD202D">
        <w:rPr>
          <w:rFonts w:ascii="Times New Roman" w:eastAsia="Calibri" w:hAnsi="Times New Roman" w:cs="Times New Roman"/>
          <w:b/>
          <w:sz w:val="24"/>
          <w:szCs w:val="24"/>
        </w:rPr>
        <w:lastRenderedPageBreak/>
        <w:t>Техническое предложение на поставку товаров (форма 3)</w:t>
      </w:r>
    </w:p>
    <w:p w14:paraId="0EB79CC3" w14:textId="77777777" w:rsidR="009B1CDE" w:rsidRPr="00AD202D" w:rsidRDefault="009B1CDE" w:rsidP="009B1CDE">
      <w:pPr>
        <w:spacing w:after="160" w:line="240" w:lineRule="auto"/>
        <w:jc w:val="center"/>
        <w:rPr>
          <w:rFonts w:ascii="Times New Roman" w:eastAsia="Calibri" w:hAnsi="Times New Roman" w:cs="Times New Roman"/>
          <w:sz w:val="24"/>
          <w:szCs w:val="24"/>
        </w:rPr>
      </w:pPr>
      <w:r w:rsidRPr="00AD202D">
        <w:rPr>
          <w:rFonts w:ascii="Times New Roman" w:eastAsia="Calibri" w:hAnsi="Times New Roman" w:cs="Times New Roman"/>
          <w:i/>
          <w:sz w:val="24"/>
          <w:szCs w:val="24"/>
        </w:rPr>
        <w:t>[заполняется отдельно по каждому из лотов с указанием номера и названия лота</w:t>
      </w:r>
      <w:r w:rsidRPr="00AD202D">
        <w:rPr>
          <w:rFonts w:ascii="Times New Roman" w:eastAsia="Calibri" w:hAnsi="Times New Roman" w:cs="Times New Roman"/>
          <w:sz w:val="24"/>
          <w:szCs w:val="24"/>
        </w:rPr>
        <w:t>]</w:t>
      </w:r>
    </w:p>
    <w:p w14:paraId="3505A4E8" w14:textId="77777777" w:rsidR="009B1CDE" w:rsidRPr="00AD202D" w:rsidRDefault="009B1CDE" w:rsidP="009B1CDE">
      <w:pPr>
        <w:spacing w:after="160" w:line="240" w:lineRule="auto"/>
        <w:rPr>
          <w:rFonts w:ascii="Times New Roman" w:eastAsia="Calibri" w:hAnsi="Times New Roman" w:cs="Times New Roman"/>
          <w:sz w:val="26"/>
          <w:szCs w:val="26"/>
          <w:vertAlign w:val="superscript"/>
        </w:rPr>
      </w:pPr>
      <w:r w:rsidRPr="00AD202D">
        <w:rPr>
          <w:rFonts w:ascii="Times New Roman" w:eastAsia="Calibri" w:hAnsi="Times New Roman" w:cs="Times New Roman"/>
          <w:sz w:val="26"/>
          <w:szCs w:val="26"/>
          <w:vertAlign w:val="superscript"/>
        </w:rPr>
        <w:t>Приложение № __ к письму о подаче оферты</w:t>
      </w:r>
      <w:r w:rsidRPr="00AD202D">
        <w:rPr>
          <w:rFonts w:ascii="Times New Roman" w:eastAsia="Calibri" w:hAnsi="Times New Roman" w:cs="Times New Roman"/>
          <w:sz w:val="26"/>
          <w:szCs w:val="26"/>
          <w:vertAlign w:val="superscript"/>
        </w:rPr>
        <w:br/>
        <w:t>от «____»____________ года №________</w:t>
      </w:r>
    </w:p>
    <w:p w14:paraId="3494175F" w14:textId="77777777" w:rsidR="009B1CDE" w:rsidRPr="00AD202D" w:rsidRDefault="009B1CDE" w:rsidP="009B1CDE">
      <w:pPr>
        <w:spacing w:before="240" w:after="120" w:line="240" w:lineRule="auto"/>
        <w:jc w:val="center"/>
        <w:rPr>
          <w:rFonts w:ascii="Times New Roman" w:eastAsia="Calibri" w:hAnsi="Times New Roman" w:cs="Times New Roman"/>
          <w:b/>
          <w:sz w:val="24"/>
          <w:szCs w:val="24"/>
        </w:rPr>
      </w:pPr>
      <w:r w:rsidRPr="00AD202D">
        <w:rPr>
          <w:rFonts w:ascii="Times New Roman" w:eastAsia="Calibri" w:hAnsi="Times New Roman" w:cs="Times New Roman"/>
          <w:b/>
          <w:sz w:val="24"/>
          <w:szCs w:val="24"/>
        </w:rPr>
        <w:t>Техническое предложение на поставку товара</w:t>
      </w:r>
    </w:p>
    <w:p w14:paraId="30516F1B" w14:textId="77777777" w:rsidR="009B1CDE" w:rsidRPr="00AD202D" w:rsidRDefault="009B1CDE" w:rsidP="009B1CDE">
      <w:pPr>
        <w:spacing w:after="160"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Наименование и адрес Участника закупки:_________________________</w:t>
      </w:r>
    </w:p>
    <w:p w14:paraId="3F201F3F" w14:textId="77777777" w:rsidR="009B1CDE" w:rsidRPr="00AD202D" w:rsidRDefault="009B1CDE" w:rsidP="009B1CDE">
      <w:pPr>
        <w:spacing w:after="120" w:line="240" w:lineRule="auto"/>
        <w:jc w:val="both"/>
        <w:rPr>
          <w:rFonts w:ascii="Times New Roman" w:eastAsia="Calibri" w:hAnsi="Times New Roman" w:cs="Times New Roman"/>
          <w:sz w:val="24"/>
          <w:szCs w:val="24"/>
        </w:rPr>
      </w:pPr>
      <w:r w:rsidRPr="00AD202D">
        <w:rPr>
          <w:rFonts w:ascii="Times New Roman" w:eastAsia="Calibri" w:hAnsi="Times New Roman" w:cs="Times New Roman"/>
          <w:sz w:val="24"/>
          <w:szCs w:val="24"/>
        </w:rPr>
        <w:t>Номер и наименование лота: _________________________</w:t>
      </w:r>
      <w:r w:rsidRPr="00AD202D">
        <w:rPr>
          <w:rFonts w:ascii="Times New Roman" w:eastAsia="Calibri" w:hAnsi="Times New Roman" w:cs="Times New Roman"/>
          <w:sz w:val="24"/>
          <w:szCs w:val="24"/>
          <w:lang w:val="en-US"/>
        </w:rPr>
        <w:t>_____</w:t>
      </w:r>
      <w:r w:rsidRPr="00AD202D">
        <w:rPr>
          <w:rFonts w:ascii="Times New Roman" w:eastAsia="Calibri" w:hAnsi="Times New Roman" w:cs="Times New Roman"/>
          <w:sz w:val="24"/>
          <w:szCs w:val="24"/>
        </w:rPr>
        <w:t>______________________</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5"/>
        <w:gridCol w:w="4817"/>
      </w:tblGrid>
      <w:tr w:rsidR="00AD202D" w:rsidRPr="00AD202D" w14:paraId="2A8F5C47" w14:textId="77777777" w:rsidTr="009B1CDE">
        <w:trPr>
          <w:tblHeader/>
        </w:trPr>
        <w:tc>
          <w:tcPr>
            <w:tcW w:w="9606" w:type="dxa"/>
            <w:gridSpan w:val="3"/>
            <w:tcBorders>
              <w:top w:val="single" w:sz="4" w:space="0" w:color="auto"/>
              <w:left w:val="single" w:sz="4" w:space="0" w:color="auto"/>
              <w:bottom w:val="single" w:sz="4" w:space="0" w:color="auto"/>
              <w:right w:val="single" w:sz="4" w:space="0" w:color="auto"/>
            </w:tcBorders>
            <w:hideMark/>
          </w:tcPr>
          <w:p w14:paraId="4E5B95D1" w14:textId="77777777" w:rsidR="009B1CDE" w:rsidRPr="00AD202D" w:rsidRDefault="009B1CDE">
            <w:pPr>
              <w:keepNext/>
              <w:spacing w:before="40" w:after="40" w:line="240" w:lineRule="auto"/>
              <w:ind w:left="57" w:right="57"/>
              <w:rPr>
                <w:rFonts w:ascii="Times New Roman" w:eastAsia="Calibri" w:hAnsi="Times New Roman" w:cs="Times New Roman"/>
                <w:snapToGrid w:val="0"/>
                <w:sz w:val="24"/>
                <w:szCs w:val="24"/>
              </w:rPr>
            </w:pPr>
            <w:r w:rsidRPr="00AD202D">
              <w:rPr>
                <w:rFonts w:ascii="Times New Roman" w:eastAsia="Calibri" w:hAnsi="Times New Roman" w:cs="Times New Roman"/>
                <w:snapToGrid w:val="0"/>
                <w:sz w:val="24"/>
                <w:szCs w:val="24"/>
              </w:rPr>
              <w:t xml:space="preserve">№ позиции в таблице–1 коммерческого предложения: </w:t>
            </w:r>
            <w:r w:rsidRPr="00AD202D">
              <w:rPr>
                <w:rFonts w:ascii="Times New Roman" w:eastAsia="Calibri" w:hAnsi="Times New Roman" w:cs="Times New Roman"/>
                <w:b/>
                <w:snapToGrid w:val="0"/>
                <w:sz w:val="24"/>
                <w:szCs w:val="24"/>
                <w:u w:val="single"/>
              </w:rPr>
              <w:t>1</w:t>
            </w:r>
            <w:r w:rsidRPr="00AD202D">
              <w:rPr>
                <w:rFonts w:ascii="Times New Roman" w:eastAsia="Calibri" w:hAnsi="Times New Roman" w:cs="Times New Roman"/>
                <w:snapToGrid w:val="0"/>
                <w:sz w:val="24"/>
                <w:szCs w:val="24"/>
              </w:rPr>
              <w:br/>
            </w:r>
          </w:p>
        </w:tc>
      </w:tr>
      <w:tr w:rsidR="00AD202D" w:rsidRPr="00AD202D" w14:paraId="3DC2FC19" w14:textId="77777777" w:rsidTr="009B1CDE">
        <w:tc>
          <w:tcPr>
            <w:tcW w:w="64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D3D21A" w14:textId="77777777" w:rsidR="009B1CDE" w:rsidRPr="00AD202D" w:rsidRDefault="009B1CDE">
            <w:pPr>
              <w:keepNext/>
              <w:spacing w:before="40" w:after="40" w:line="240" w:lineRule="auto"/>
              <w:ind w:left="57" w:right="57"/>
              <w:jc w:val="center"/>
              <w:rPr>
                <w:rFonts w:ascii="Times New Roman" w:eastAsia="Calibri" w:hAnsi="Times New Roman" w:cs="Times New Roman"/>
                <w:snapToGrid w:val="0"/>
                <w:sz w:val="24"/>
                <w:szCs w:val="24"/>
              </w:rPr>
            </w:pPr>
            <w:r w:rsidRPr="00AD202D">
              <w:rPr>
                <w:rFonts w:ascii="Times New Roman" w:eastAsia="Calibri" w:hAnsi="Times New Roman" w:cs="Times New Roman"/>
                <w:snapToGrid w:val="0"/>
              </w:rPr>
              <w:t xml:space="preserve">№ </w:t>
            </w:r>
            <w:proofErr w:type="gramStart"/>
            <w:r w:rsidRPr="00AD202D">
              <w:rPr>
                <w:rFonts w:ascii="Times New Roman" w:eastAsia="Calibri" w:hAnsi="Times New Roman" w:cs="Times New Roman"/>
                <w:snapToGrid w:val="0"/>
              </w:rPr>
              <w:t>п</w:t>
            </w:r>
            <w:proofErr w:type="gramEnd"/>
            <w:r w:rsidRPr="00AD202D">
              <w:rPr>
                <w:rFonts w:ascii="Times New Roman" w:eastAsia="Calibri" w:hAnsi="Times New Roman" w:cs="Times New Roman"/>
                <w:snapToGrid w:val="0"/>
              </w:rPr>
              <w:t>/п</w:t>
            </w:r>
          </w:p>
        </w:tc>
        <w:tc>
          <w:tcPr>
            <w:tcW w:w="41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1302622" w14:textId="77777777" w:rsidR="009B1CDE" w:rsidRPr="00AD202D" w:rsidRDefault="009B1CDE">
            <w:pPr>
              <w:keepNext/>
              <w:spacing w:before="40" w:after="40" w:line="240" w:lineRule="auto"/>
              <w:ind w:left="57" w:right="57"/>
              <w:jc w:val="center"/>
              <w:rPr>
                <w:rFonts w:ascii="Times New Roman" w:eastAsia="Calibri" w:hAnsi="Times New Roman" w:cs="Times New Roman"/>
                <w:snapToGrid w:val="0"/>
                <w:sz w:val="24"/>
                <w:szCs w:val="24"/>
              </w:rPr>
            </w:pPr>
            <w:r w:rsidRPr="00AD202D">
              <w:rPr>
                <w:rFonts w:ascii="Times New Roman" w:eastAsia="Calibri" w:hAnsi="Times New Roman" w:cs="Times New Roman"/>
                <w:snapToGrid w:val="0"/>
              </w:rPr>
              <w:t>Требования Заказчика (наименование товара и технические характеристики)</w:t>
            </w:r>
          </w:p>
        </w:tc>
        <w:tc>
          <w:tcPr>
            <w:tcW w:w="482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33B567" w14:textId="77777777" w:rsidR="009B1CDE" w:rsidRPr="00AD202D" w:rsidRDefault="009B1CDE">
            <w:pPr>
              <w:keepNext/>
              <w:spacing w:before="40" w:after="40" w:line="240" w:lineRule="auto"/>
              <w:ind w:left="57" w:right="57"/>
              <w:jc w:val="center"/>
              <w:rPr>
                <w:rFonts w:ascii="Times New Roman" w:eastAsia="Calibri" w:hAnsi="Times New Roman" w:cs="Times New Roman"/>
                <w:snapToGrid w:val="0"/>
                <w:sz w:val="24"/>
                <w:szCs w:val="24"/>
              </w:rPr>
            </w:pPr>
            <w:r w:rsidRPr="00AD202D">
              <w:rPr>
                <w:rFonts w:ascii="Times New Roman" w:eastAsia="Calibri" w:hAnsi="Times New Roman" w:cs="Times New Roman"/>
                <w:snapToGrid w:val="0"/>
              </w:rPr>
              <w:t xml:space="preserve">Предложение </w:t>
            </w:r>
            <w:r w:rsidRPr="00AD202D">
              <w:rPr>
                <w:rFonts w:ascii="Times New Roman" w:eastAsia="Calibri" w:hAnsi="Times New Roman" w:cs="Times New Roman"/>
                <w:snapToGrid w:val="0"/>
                <w:sz w:val="20"/>
              </w:rPr>
              <w:t>Участника закупки (наименование товара и технические характеристики)</w:t>
            </w:r>
          </w:p>
        </w:tc>
      </w:tr>
      <w:tr w:rsidR="00AD202D" w:rsidRPr="00AD202D" w14:paraId="3A313BD7" w14:textId="77777777" w:rsidTr="009B1CDE">
        <w:tc>
          <w:tcPr>
            <w:tcW w:w="648" w:type="dxa"/>
            <w:tcBorders>
              <w:top w:val="single" w:sz="4" w:space="0" w:color="auto"/>
              <w:left w:val="single" w:sz="4" w:space="0" w:color="auto"/>
              <w:bottom w:val="single" w:sz="4" w:space="0" w:color="auto"/>
              <w:right w:val="single" w:sz="4" w:space="0" w:color="auto"/>
            </w:tcBorders>
          </w:tcPr>
          <w:p w14:paraId="7C4E1016" w14:textId="77777777" w:rsidR="009B1CDE" w:rsidRPr="00AD202D" w:rsidRDefault="009B1CDE" w:rsidP="009B1CDE">
            <w:pPr>
              <w:numPr>
                <w:ilvl w:val="0"/>
                <w:numId w:val="42"/>
              </w:numPr>
              <w:spacing w:after="0" w:line="240" w:lineRule="auto"/>
              <w:jc w:val="center"/>
              <w:rPr>
                <w:rFonts w:ascii="Times New Roman" w:eastAsia="Calibri" w:hAnsi="Times New Roman" w:cs="Times New Roman"/>
                <w:sz w:val="24"/>
                <w:szCs w:val="24"/>
              </w:rPr>
            </w:pPr>
          </w:p>
        </w:tc>
        <w:tc>
          <w:tcPr>
            <w:tcW w:w="4138" w:type="dxa"/>
            <w:tcBorders>
              <w:top w:val="single" w:sz="4" w:space="0" w:color="auto"/>
              <w:left w:val="single" w:sz="4" w:space="0" w:color="auto"/>
              <w:bottom w:val="single" w:sz="4" w:space="0" w:color="auto"/>
              <w:right w:val="single" w:sz="4" w:space="0" w:color="auto"/>
            </w:tcBorders>
          </w:tcPr>
          <w:p w14:paraId="59CC275C" w14:textId="77777777" w:rsidR="009B1CDE" w:rsidRPr="00AD202D" w:rsidRDefault="009B1CDE">
            <w:pPr>
              <w:spacing w:after="160" w:line="240" w:lineRule="auto"/>
              <w:rPr>
                <w:rFonts w:ascii="Times New Roman" w:eastAsia="Calibri"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tcPr>
          <w:p w14:paraId="080EC892" w14:textId="77777777" w:rsidR="009B1CDE" w:rsidRPr="00AD202D" w:rsidRDefault="009B1CDE">
            <w:pPr>
              <w:spacing w:after="160" w:line="240" w:lineRule="auto"/>
              <w:rPr>
                <w:rFonts w:ascii="Times New Roman" w:eastAsia="Calibri" w:hAnsi="Times New Roman" w:cs="Times New Roman"/>
                <w:sz w:val="26"/>
                <w:szCs w:val="26"/>
              </w:rPr>
            </w:pPr>
          </w:p>
        </w:tc>
      </w:tr>
      <w:tr w:rsidR="00AD202D" w:rsidRPr="00AD202D" w14:paraId="68B84024" w14:textId="77777777" w:rsidTr="009B1CDE">
        <w:tc>
          <w:tcPr>
            <w:tcW w:w="648" w:type="dxa"/>
            <w:tcBorders>
              <w:top w:val="single" w:sz="4" w:space="0" w:color="auto"/>
              <w:left w:val="single" w:sz="4" w:space="0" w:color="auto"/>
              <w:bottom w:val="single" w:sz="4" w:space="0" w:color="auto"/>
              <w:right w:val="single" w:sz="4" w:space="0" w:color="auto"/>
            </w:tcBorders>
          </w:tcPr>
          <w:p w14:paraId="0DD186CB" w14:textId="77777777" w:rsidR="009B1CDE" w:rsidRPr="00AD202D" w:rsidRDefault="009B1CDE" w:rsidP="009B1CDE">
            <w:pPr>
              <w:numPr>
                <w:ilvl w:val="0"/>
                <w:numId w:val="42"/>
              </w:numPr>
              <w:spacing w:after="0" w:line="240" w:lineRule="auto"/>
              <w:jc w:val="center"/>
              <w:rPr>
                <w:rFonts w:ascii="Times New Roman" w:eastAsia="Calibri" w:hAnsi="Times New Roman" w:cs="Times New Roman"/>
                <w:sz w:val="24"/>
                <w:szCs w:val="24"/>
              </w:rPr>
            </w:pPr>
          </w:p>
        </w:tc>
        <w:tc>
          <w:tcPr>
            <w:tcW w:w="4138" w:type="dxa"/>
            <w:tcBorders>
              <w:top w:val="single" w:sz="4" w:space="0" w:color="auto"/>
              <w:left w:val="single" w:sz="4" w:space="0" w:color="auto"/>
              <w:bottom w:val="single" w:sz="4" w:space="0" w:color="auto"/>
              <w:right w:val="single" w:sz="4" w:space="0" w:color="auto"/>
            </w:tcBorders>
          </w:tcPr>
          <w:p w14:paraId="3A2CCB80" w14:textId="77777777" w:rsidR="009B1CDE" w:rsidRPr="00AD202D" w:rsidRDefault="009B1CDE">
            <w:pPr>
              <w:spacing w:after="160" w:line="240" w:lineRule="auto"/>
              <w:rPr>
                <w:rFonts w:ascii="Times New Roman" w:eastAsia="Calibri"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tcPr>
          <w:p w14:paraId="6387B85A" w14:textId="77777777" w:rsidR="009B1CDE" w:rsidRPr="00AD202D" w:rsidRDefault="009B1CDE">
            <w:pPr>
              <w:spacing w:after="160" w:line="240" w:lineRule="auto"/>
              <w:rPr>
                <w:rFonts w:ascii="Times New Roman" w:eastAsia="Calibri" w:hAnsi="Times New Roman" w:cs="Times New Roman"/>
                <w:sz w:val="26"/>
                <w:szCs w:val="26"/>
              </w:rPr>
            </w:pPr>
          </w:p>
        </w:tc>
      </w:tr>
      <w:tr w:rsidR="00AD202D" w:rsidRPr="00AD202D" w14:paraId="3CB11F43" w14:textId="77777777" w:rsidTr="009B1CDE">
        <w:tc>
          <w:tcPr>
            <w:tcW w:w="648" w:type="dxa"/>
            <w:tcBorders>
              <w:top w:val="single" w:sz="4" w:space="0" w:color="auto"/>
              <w:left w:val="single" w:sz="4" w:space="0" w:color="auto"/>
              <w:bottom w:val="single" w:sz="4" w:space="0" w:color="auto"/>
              <w:right w:val="single" w:sz="4" w:space="0" w:color="auto"/>
            </w:tcBorders>
          </w:tcPr>
          <w:p w14:paraId="7F81910C" w14:textId="77777777" w:rsidR="009B1CDE" w:rsidRPr="00AD202D" w:rsidRDefault="009B1CDE" w:rsidP="009B1CDE">
            <w:pPr>
              <w:numPr>
                <w:ilvl w:val="0"/>
                <w:numId w:val="42"/>
              </w:numPr>
              <w:spacing w:after="0" w:line="240" w:lineRule="auto"/>
              <w:jc w:val="center"/>
              <w:rPr>
                <w:rFonts w:ascii="Times New Roman" w:eastAsia="Calibri" w:hAnsi="Times New Roman" w:cs="Times New Roman"/>
                <w:sz w:val="24"/>
                <w:szCs w:val="24"/>
              </w:rPr>
            </w:pPr>
          </w:p>
        </w:tc>
        <w:tc>
          <w:tcPr>
            <w:tcW w:w="4138" w:type="dxa"/>
            <w:tcBorders>
              <w:top w:val="single" w:sz="4" w:space="0" w:color="auto"/>
              <w:left w:val="single" w:sz="4" w:space="0" w:color="auto"/>
              <w:bottom w:val="single" w:sz="4" w:space="0" w:color="auto"/>
              <w:right w:val="single" w:sz="4" w:space="0" w:color="auto"/>
            </w:tcBorders>
          </w:tcPr>
          <w:p w14:paraId="28A66FBF" w14:textId="77777777" w:rsidR="009B1CDE" w:rsidRPr="00AD202D" w:rsidRDefault="009B1CDE">
            <w:pPr>
              <w:spacing w:after="160" w:line="240" w:lineRule="auto"/>
              <w:rPr>
                <w:rFonts w:ascii="Times New Roman" w:eastAsia="Calibri"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tcPr>
          <w:p w14:paraId="1419CBEE" w14:textId="77777777" w:rsidR="009B1CDE" w:rsidRPr="00AD202D" w:rsidRDefault="009B1CDE">
            <w:pPr>
              <w:spacing w:after="160" w:line="240" w:lineRule="auto"/>
              <w:rPr>
                <w:rFonts w:ascii="Times New Roman" w:eastAsia="Calibri" w:hAnsi="Times New Roman" w:cs="Times New Roman"/>
                <w:sz w:val="26"/>
                <w:szCs w:val="26"/>
              </w:rPr>
            </w:pPr>
          </w:p>
        </w:tc>
      </w:tr>
      <w:tr w:rsidR="009B1CDE" w:rsidRPr="00AD202D" w14:paraId="530B9313" w14:textId="77777777" w:rsidTr="009B1CDE">
        <w:tc>
          <w:tcPr>
            <w:tcW w:w="648" w:type="dxa"/>
            <w:tcBorders>
              <w:top w:val="single" w:sz="4" w:space="0" w:color="auto"/>
              <w:left w:val="single" w:sz="4" w:space="0" w:color="auto"/>
              <w:bottom w:val="single" w:sz="4" w:space="0" w:color="auto"/>
              <w:right w:val="single" w:sz="4" w:space="0" w:color="auto"/>
            </w:tcBorders>
            <w:hideMark/>
          </w:tcPr>
          <w:p w14:paraId="720910D9" w14:textId="77777777" w:rsidR="009B1CDE" w:rsidRPr="00AD202D" w:rsidRDefault="009B1CDE">
            <w:pPr>
              <w:spacing w:after="160" w:line="240" w:lineRule="auto"/>
              <w:rPr>
                <w:rFonts w:ascii="Times New Roman" w:eastAsia="Calibri" w:hAnsi="Times New Roman" w:cs="Times New Roman"/>
                <w:sz w:val="24"/>
                <w:szCs w:val="24"/>
              </w:rPr>
            </w:pPr>
            <w:r w:rsidRPr="00AD202D">
              <w:rPr>
                <w:rFonts w:ascii="Times New Roman" w:eastAsia="Calibri" w:hAnsi="Times New Roman" w:cs="Times New Roman"/>
                <w:sz w:val="24"/>
                <w:szCs w:val="24"/>
              </w:rPr>
              <w:t>…</w:t>
            </w:r>
          </w:p>
        </w:tc>
        <w:tc>
          <w:tcPr>
            <w:tcW w:w="4138" w:type="dxa"/>
            <w:tcBorders>
              <w:top w:val="single" w:sz="4" w:space="0" w:color="auto"/>
              <w:left w:val="single" w:sz="4" w:space="0" w:color="auto"/>
              <w:bottom w:val="single" w:sz="4" w:space="0" w:color="auto"/>
              <w:right w:val="single" w:sz="4" w:space="0" w:color="auto"/>
            </w:tcBorders>
          </w:tcPr>
          <w:p w14:paraId="60D847EC" w14:textId="77777777" w:rsidR="009B1CDE" w:rsidRPr="00AD202D" w:rsidRDefault="009B1CDE">
            <w:pPr>
              <w:spacing w:after="160" w:line="240" w:lineRule="auto"/>
              <w:rPr>
                <w:rFonts w:ascii="Times New Roman" w:eastAsia="Calibri" w:hAnsi="Times New Roman" w:cs="Times New Roman"/>
                <w:sz w:val="26"/>
                <w:szCs w:val="26"/>
              </w:rPr>
            </w:pPr>
          </w:p>
        </w:tc>
        <w:tc>
          <w:tcPr>
            <w:tcW w:w="4820" w:type="dxa"/>
            <w:tcBorders>
              <w:top w:val="single" w:sz="4" w:space="0" w:color="auto"/>
              <w:left w:val="single" w:sz="4" w:space="0" w:color="auto"/>
              <w:bottom w:val="single" w:sz="4" w:space="0" w:color="auto"/>
              <w:right w:val="single" w:sz="4" w:space="0" w:color="auto"/>
            </w:tcBorders>
          </w:tcPr>
          <w:p w14:paraId="644C0292" w14:textId="77777777" w:rsidR="009B1CDE" w:rsidRPr="00AD202D" w:rsidRDefault="009B1CDE">
            <w:pPr>
              <w:spacing w:after="160" w:line="240" w:lineRule="auto"/>
              <w:rPr>
                <w:rFonts w:ascii="Times New Roman" w:eastAsia="Calibri" w:hAnsi="Times New Roman" w:cs="Times New Roman"/>
                <w:sz w:val="26"/>
                <w:szCs w:val="26"/>
              </w:rPr>
            </w:pPr>
          </w:p>
        </w:tc>
      </w:tr>
    </w:tbl>
    <w:p w14:paraId="7E16194A" w14:textId="77777777" w:rsidR="009B1CDE" w:rsidRPr="00AD202D" w:rsidRDefault="009B1CDE" w:rsidP="009B1CDE">
      <w:pPr>
        <w:spacing w:after="160" w:line="240" w:lineRule="auto"/>
        <w:rPr>
          <w:rFonts w:ascii="Times New Roman" w:eastAsia="Calibri" w:hAnsi="Times New Roman" w:cs="Times New Roman"/>
        </w:rPr>
      </w:pPr>
    </w:p>
    <w:tbl>
      <w:tblPr>
        <w:tblW w:w="4935" w:type="dxa"/>
        <w:tblInd w:w="4644" w:type="dxa"/>
        <w:tblLayout w:type="fixed"/>
        <w:tblLook w:val="04A0" w:firstRow="1" w:lastRow="0" w:firstColumn="1" w:lastColumn="0" w:noHBand="0" w:noVBand="1"/>
      </w:tblPr>
      <w:tblGrid>
        <w:gridCol w:w="4935"/>
      </w:tblGrid>
      <w:tr w:rsidR="00AD202D" w:rsidRPr="00AD202D" w14:paraId="1C884B19" w14:textId="77777777" w:rsidTr="009B1CDE">
        <w:tc>
          <w:tcPr>
            <w:tcW w:w="4928" w:type="dxa"/>
            <w:hideMark/>
          </w:tcPr>
          <w:p w14:paraId="30D52079" w14:textId="77777777" w:rsidR="009B1CDE" w:rsidRPr="00AD202D" w:rsidRDefault="009B1CDE">
            <w:pPr>
              <w:spacing w:after="160" w:line="240" w:lineRule="auto"/>
              <w:jc w:val="right"/>
              <w:rPr>
                <w:rFonts w:ascii="Times New Roman" w:eastAsia="Calibri" w:hAnsi="Times New Roman" w:cs="Times New Roman"/>
                <w:sz w:val="26"/>
                <w:szCs w:val="26"/>
              </w:rPr>
            </w:pPr>
            <w:r w:rsidRPr="00AD202D">
              <w:rPr>
                <w:rFonts w:ascii="Times New Roman" w:eastAsia="Calibri" w:hAnsi="Times New Roman" w:cs="Times New Roman"/>
                <w:sz w:val="26"/>
                <w:szCs w:val="26"/>
              </w:rPr>
              <w:t>__________________________________</w:t>
            </w:r>
          </w:p>
          <w:p w14:paraId="7B4B8DB5" w14:textId="77777777" w:rsidR="009B1CDE" w:rsidRPr="00AD202D" w:rsidRDefault="009B1CDE">
            <w:pPr>
              <w:tabs>
                <w:tab w:val="left" w:pos="34"/>
              </w:tabs>
              <w:spacing w:after="160" w:line="240" w:lineRule="auto"/>
              <w:jc w:val="center"/>
              <w:rPr>
                <w:rFonts w:ascii="Times New Roman" w:eastAsia="Calibri" w:hAnsi="Times New Roman" w:cs="Times New Roman"/>
                <w:sz w:val="26"/>
                <w:szCs w:val="26"/>
                <w:vertAlign w:val="superscript"/>
              </w:rPr>
            </w:pPr>
            <w:r w:rsidRPr="00AD202D">
              <w:rPr>
                <w:rFonts w:ascii="Times New Roman" w:eastAsia="Calibri" w:hAnsi="Times New Roman" w:cs="Times New Roman"/>
                <w:sz w:val="26"/>
                <w:szCs w:val="26"/>
                <w:vertAlign w:val="superscript"/>
              </w:rPr>
              <w:t>(подпись, М.П.)</w:t>
            </w:r>
          </w:p>
        </w:tc>
      </w:tr>
      <w:tr w:rsidR="00AD202D" w:rsidRPr="00AD202D" w14:paraId="32AC3EA8" w14:textId="77777777" w:rsidTr="009B1CDE">
        <w:tc>
          <w:tcPr>
            <w:tcW w:w="4928" w:type="dxa"/>
            <w:hideMark/>
          </w:tcPr>
          <w:p w14:paraId="33B5B8C1" w14:textId="77777777" w:rsidR="009B1CDE" w:rsidRPr="00AD202D" w:rsidRDefault="009B1CDE">
            <w:pPr>
              <w:spacing w:after="160" w:line="240" w:lineRule="auto"/>
              <w:jc w:val="right"/>
              <w:rPr>
                <w:rFonts w:ascii="Times New Roman" w:eastAsia="Calibri" w:hAnsi="Times New Roman" w:cs="Times New Roman"/>
                <w:sz w:val="26"/>
                <w:szCs w:val="26"/>
              </w:rPr>
            </w:pPr>
            <w:r w:rsidRPr="00AD202D">
              <w:rPr>
                <w:rFonts w:ascii="Times New Roman" w:eastAsia="Calibri" w:hAnsi="Times New Roman" w:cs="Times New Roman"/>
                <w:sz w:val="26"/>
                <w:szCs w:val="26"/>
              </w:rPr>
              <w:t>__________________________________</w:t>
            </w:r>
          </w:p>
          <w:p w14:paraId="5D7D8034" w14:textId="77777777" w:rsidR="009B1CDE" w:rsidRPr="00AD202D" w:rsidRDefault="009B1CDE">
            <w:pPr>
              <w:tabs>
                <w:tab w:val="left" w:pos="4428"/>
              </w:tabs>
              <w:spacing w:after="160" w:line="240" w:lineRule="auto"/>
              <w:jc w:val="center"/>
              <w:rPr>
                <w:rFonts w:ascii="Times New Roman" w:eastAsia="Calibri" w:hAnsi="Times New Roman" w:cs="Times New Roman"/>
                <w:sz w:val="26"/>
                <w:szCs w:val="26"/>
                <w:vertAlign w:val="superscript"/>
              </w:rPr>
            </w:pPr>
            <w:r w:rsidRPr="00AD202D">
              <w:rPr>
                <w:rFonts w:ascii="Times New Roman" w:eastAsia="Calibri" w:hAnsi="Times New Roman" w:cs="Times New Roman"/>
                <w:sz w:val="26"/>
                <w:szCs w:val="26"/>
                <w:vertAlign w:val="superscript"/>
              </w:rPr>
              <w:t xml:space="preserve">(фамилия, имя, отчество </w:t>
            </w:r>
            <w:proofErr w:type="gramStart"/>
            <w:r w:rsidRPr="00AD202D">
              <w:rPr>
                <w:rFonts w:ascii="Times New Roman" w:eastAsia="Calibri" w:hAnsi="Times New Roman" w:cs="Times New Roman"/>
                <w:sz w:val="26"/>
                <w:szCs w:val="26"/>
                <w:vertAlign w:val="superscript"/>
              </w:rPr>
              <w:t>подписавшего</w:t>
            </w:r>
            <w:proofErr w:type="gramEnd"/>
            <w:r w:rsidRPr="00AD202D">
              <w:rPr>
                <w:rFonts w:ascii="Times New Roman" w:eastAsia="Calibri" w:hAnsi="Times New Roman" w:cs="Times New Roman"/>
                <w:sz w:val="26"/>
                <w:szCs w:val="26"/>
                <w:vertAlign w:val="superscript"/>
              </w:rPr>
              <w:t>, должность)</w:t>
            </w:r>
          </w:p>
        </w:tc>
      </w:tr>
    </w:tbl>
    <w:p w14:paraId="14EC7EDD" w14:textId="77777777" w:rsidR="009B1CDE" w:rsidRPr="00AD202D" w:rsidRDefault="009B1CDE" w:rsidP="009B1CDE">
      <w:pPr>
        <w:shd w:val="clear" w:color="auto" w:fill="E0E0E0"/>
        <w:spacing w:after="160" w:line="240" w:lineRule="auto"/>
        <w:ind w:right="21"/>
        <w:jc w:val="center"/>
        <w:rPr>
          <w:rFonts w:ascii="Times New Roman" w:eastAsia="Calibri" w:hAnsi="Times New Roman" w:cs="Times New Roman"/>
          <w:b/>
          <w:spacing w:val="36"/>
          <w:sz w:val="24"/>
          <w:szCs w:val="24"/>
        </w:rPr>
      </w:pPr>
      <w:r w:rsidRPr="00AD202D">
        <w:rPr>
          <w:rFonts w:ascii="Times New Roman" w:eastAsia="Calibri" w:hAnsi="Times New Roman" w:cs="Times New Roman"/>
          <w:b/>
          <w:spacing w:val="36"/>
          <w:sz w:val="24"/>
          <w:szCs w:val="24"/>
        </w:rPr>
        <w:t>конец формы</w:t>
      </w:r>
    </w:p>
    <w:p w14:paraId="4FCB90DE" w14:textId="77777777" w:rsidR="009B1CDE" w:rsidRPr="00AD202D" w:rsidRDefault="009B1CDE" w:rsidP="009B1CDE">
      <w:pPr>
        <w:spacing w:after="0" w:line="240" w:lineRule="auto"/>
        <w:rPr>
          <w:rFonts w:ascii="Times New Roman" w:eastAsia="Calibri" w:hAnsi="Times New Roman" w:cs="Times New Roman"/>
        </w:rPr>
        <w:sectPr w:rsidR="009B1CDE" w:rsidRPr="00AD202D">
          <w:pgSz w:w="11906" w:h="16838"/>
          <w:pgMar w:top="1134" w:right="707" w:bottom="1134" w:left="1701" w:header="708" w:footer="708" w:gutter="0"/>
          <w:cols w:space="720"/>
        </w:sectPr>
      </w:pPr>
    </w:p>
    <w:p w14:paraId="4F817169" w14:textId="698CCC4A" w:rsidR="009B1CDE" w:rsidRPr="00AD202D" w:rsidRDefault="009B1CDE" w:rsidP="009B1CDE">
      <w:pPr>
        <w:keepNext/>
        <w:keepLines/>
        <w:widowControl w:val="0"/>
        <w:numPr>
          <w:ilvl w:val="1"/>
          <w:numId w:val="39"/>
        </w:numPr>
        <w:overflowPunct w:val="0"/>
        <w:autoSpaceDE w:val="0"/>
        <w:autoSpaceDN w:val="0"/>
        <w:adjustRightInd w:val="0"/>
        <w:spacing w:before="40" w:after="0" w:line="240" w:lineRule="auto"/>
        <w:textAlignment w:val="baseline"/>
        <w:outlineLvl w:val="1"/>
        <w:rPr>
          <w:rFonts w:ascii="Times New Roman" w:eastAsia="Calibri" w:hAnsi="Times New Roman" w:cs="Times New Roman"/>
          <w:b/>
          <w:sz w:val="24"/>
          <w:szCs w:val="24"/>
        </w:rPr>
      </w:pPr>
      <w:bookmarkStart w:id="17" w:name="_Toc36035686"/>
      <w:bookmarkStart w:id="18" w:name="_Toc36035760"/>
      <w:bookmarkStart w:id="19" w:name="_Toc36036057"/>
      <w:bookmarkStart w:id="20" w:name="_Toc36036423"/>
      <w:bookmarkStart w:id="21" w:name="_Toc36037712"/>
      <w:bookmarkEnd w:id="10"/>
      <w:bookmarkEnd w:id="11"/>
      <w:bookmarkEnd w:id="12"/>
      <w:bookmarkEnd w:id="13"/>
      <w:bookmarkEnd w:id="14"/>
      <w:bookmarkEnd w:id="15"/>
      <w:bookmarkEnd w:id="16"/>
      <w:r w:rsidRPr="00AD202D">
        <w:rPr>
          <w:rFonts w:ascii="Times New Roman" w:eastAsia="Calibri" w:hAnsi="Times New Roman" w:cs="Times New Roman"/>
          <w:b/>
          <w:sz w:val="24"/>
          <w:szCs w:val="24"/>
        </w:rPr>
        <w:lastRenderedPageBreak/>
        <w:t xml:space="preserve">Опись документов, содержащихся в заявке на участие в </w:t>
      </w:r>
      <w:bookmarkEnd w:id="17"/>
      <w:bookmarkEnd w:id="18"/>
      <w:bookmarkEnd w:id="19"/>
      <w:bookmarkEnd w:id="20"/>
      <w:bookmarkEnd w:id="21"/>
      <w:r w:rsidR="00E52E95" w:rsidRPr="00AD202D">
        <w:rPr>
          <w:rFonts w:ascii="Times New Roman" w:eastAsia="Calibri" w:hAnsi="Times New Roman" w:cs="Times New Roman"/>
          <w:b/>
          <w:sz w:val="24"/>
          <w:szCs w:val="24"/>
        </w:rPr>
        <w:t>закупке</w:t>
      </w:r>
      <w:r w:rsidRPr="00AD202D">
        <w:rPr>
          <w:rFonts w:ascii="Times New Roman" w:eastAsia="Calibri" w:hAnsi="Times New Roman" w:cs="Times New Roman"/>
          <w:b/>
          <w:sz w:val="24"/>
          <w:szCs w:val="24"/>
        </w:rPr>
        <w:t xml:space="preserve"> (форма 4)</w:t>
      </w:r>
    </w:p>
    <w:p w14:paraId="33E89E0A" w14:textId="77777777" w:rsidR="009B1CDE" w:rsidRPr="00AD202D" w:rsidRDefault="009B1CDE" w:rsidP="009B1CDE">
      <w:pPr>
        <w:spacing w:after="160" w:line="240" w:lineRule="auto"/>
        <w:jc w:val="both"/>
        <w:rPr>
          <w:rFonts w:ascii="Times New Roman" w:eastAsia="Calibri" w:hAnsi="Times New Roman" w:cs="Times New Roman"/>
        </w:rPr>
      </w:pPr>
    </w:p>
    <w:p w14:paraId="7E03B7C0" w14:textId="77777777" w:rsidR="009B1CDE" w:rsidRPr="00AD202D" w:rsidRDefault="009B1CDE" w:rsidP="009B1CDE">
      <w:pPr>
        <w:spacing w:after="160" w:line="240" w:lineRule="auto"/>
        <w:jc w:val="both"/>
        <w:rPr>
          <w:rFonts w:ascii="Times New Roman" w:eastAsia="Calibri" w:hAnsi="Times New Roman" w:cs="Times New Roman"/>
          <w:sz w:val="20"/>
        </w:rPr>
      </w:pPr>
      <w:r w:rsidRPr="00AD202D">
        <w:rPr>
          <w:rFonts w:ascii="Times New Roman" w:eastAsia="Calibri" w:hAnsi="Times New Roman" w:cs="Times New Roman"/>
          <w:sz w:val="20"/>
        </w:rPr>
        <w:t>Приложение №____ к письму о подаче оферты</w:t>
      </w:r>
    </w:p>
    <w:p w14:paraId="6FAD43F2" w14:textId="77777777" w:rsidR="009B1CDE" w:rsidRPr="00AD202D" w:rsidRDefault="009B1CDE" w:rsidP="009B1CDE">
      <w:pPr>
        <w:spacing w:after="160" w:line="240" w:lineRule="auto"/>
        <w:jc w:val="both"/>
        <w:rPr>
          <w:rFonts w:ascii="Times New Roman" w:eastAsia="Calibri" w:hAnsi="Times New Roman" w:cs="Times New Roman"/>
          <w:sz w:val="20"/>
        </w:rPr>
      </w:pPr>
      <w:r w:rsidRPr="00AD202D">
        <w:rPr>
          <w:rFonts w:ascii="Times New Roman" w:eastAsia="Calibri" w:hAnsi="Times New Roman" w:cs="Times New Roman"/>
          <w:sz w:val="20"/>
        </w:rPr>
        <w:t>от «____»_____________ года №_______</w:t>
      </w:r>
    </w:p>
    <w:p w14:paraId="65149D36" w14:textId="77777777" w:rsidR="009B1CDE" w:rsidRPr="00AD202D" w:rsidRDefault="009B1CDE" w:rsidP="009B1CDE">
      <w:pPr>
        <w:spacing w:before="240" w:after="120" w:line="240" w:lineRule="auto"/>
        <w:rPr>
          <w:rFonts w:ascii="Times New Roman" w:eastAsia="Calibri" w:hAnsi="Times New Roman" w:cs="Times New Roman"/>
          <w:sz w:val="26"/>
          <w:szCs w:val="26"/>
        </w:rPr>
      </w:pPr>
      <w:r w:rsidRPr="00AD202D">
        <w:rPr>
          <w:rFonts w:ascii="Times New Roman" w:eastAsia="Calibri" w:hAnsi="Times New Roman" w:cs="Times New Roman"/>
          <w:sz w:val="24"/>
          <w:szCs w:val="24"/>
        </w:rPr>
        <w:t>Наименование и адрес Участника закупки: ______________________________</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0"/>
        <w:gridCol w:w="3260"/>
      </w:tblGrid>
      <w:tr w:rsidR="00AD202D" w:rsidRPr="00AD202D" w14:paraId="7033E2B9" w14:textId="77777777" w:rsidTr="009B1CDE">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E01C06" w14:textId="77777777" w:rsidR="009B1CDE" w:rsidRPr="00AD202D" w:rsidRDefault="009B1CDE">
            <w:pPr>
              <w:snapToGrid w:val="0"/>
              <w:spacing w:after="160" w:line="240" w:lineRule="auto"/>
              <w:jc w:val="center"/>
              <w:rPr>
                <w:rFonts w:ascii="Times New Roman" w:eastAsia="Calibri" w:hAnsi="Times New Roman" w:cs="Times New Roman"/>
                <w:sz w:val="24"/>
                <w:szCs w:val="24"/>
              </w:rPr>
            </w:pPr>
            <w:r w:rsidRPr="00AD202D">
              <w:rPr>
                <w:rFonts w:ascii="Times New Roman" w:eastAsia="Calibri" w:hAnsi="Times New Roman" w:cs="Times New Roman"/>
              </w:rPr>
              <w:t>№</w:t>
            </w:r>
            <w:proofErr w:type="gramStart"/>
            <w:r w:rsidRPr="00AD202D">
              <w:rPr>
                <w:rFonts w:ascii="Times New Roman" w:eastAsia="Calibri" w:hAnsi="Times New Roman" w:cs="Times New Roman"/>
              </w:rPr>
              <w:t>п</w:t>
            </w:r>
            <w:proofErr w:type="gramEnd"/>
            <w:r w:rsidRPr="00AD202D">
              <w:rPr>
                <w:rFonts w:ascii="Times New Roman" w:eastAsia="Calibri" w:hAnsi="Times New Roman" w:cs="Times New Roman"/>
              </w:rPr>
              <w:t>/п</w:t>
            </w:r>
          </w:p>
        </w:tc>
        <w:tc>
          <w:tcPr>
            <w:tcW w:w="652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9FF23D" w14:textId="77777777" w:rsidR="009B1CDE" w:rsidRPr="00AD202D" w:rsidRDefault="009B1CDE">
            <w:pPr>
              <w:snapToGrid w:val="0"/>
              <w:spacing w:after="160" w:line="240" w:lineRule="auto"/>
              <w:jc w:val="center"/>
              <w:rPr>
                <w:rFonts w:ascii="Times New Roman" w:eastAsia="Calibri" w:hAnsi="Times New Roman" w:cs="Times New Roman"/>
                <w:sz w:val="24"/>
                <w:szCs w:val="24"/>
              </w:rPr>
            </w:pPr>
            <w:r w:rsidRPr="00AD202D">
              <w:rPr>
                <w:rFonts w:ascii="Times New Roman" w:eastAsia="Calibri" w:hAnsi="Times New Roman" w:cs="Times New Roman"/>
              </w:rPr>
              <w:t>Содержание заявки на участие в закупке</w:t>
            </w:r>
          </w:p>
        </w:tc>
        <w:tc>
          <w:tcPr>
            <w:tcW w:w="32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51CE2C0" w14:textId="77777777" w:rsidR="009B1CDE" w:rsidRPr="00AD202D" w:rsidRDefault="009B1CDE">
            <w:pPr>
              <w:snapToGrid w:val="0"/>
              <w:spacing w:after="160" w:line="240" w:lineRule="auto"/>
              <w:jc w:val="center"/>
              <w:rPr>
                <w:rFonts w:ascii="Times New Roman" w:eastAsia="Calibri" w:hAnsi="Times New Roman" w:cs="Times New Roman"/>
                <w:sz w:val="24"/>
                <w:szCs w:val="24"/>
              </w:rPr>
            </w:pPr>
            <w:r w:rsidRPr="00AD202D">
              <w:rPr>
                <w:rFonts w:ascii="Times New Roman" w:eastAsia="Calibri" w:hAnsi="Times New Roman" w:cs="Times New Roman"/>
              </w:rPr>
              <w:t>Номера страниц</w:t>
            </w:r>
          </w:p>
        </w:tc>
      </w:tr>
      <w:tr w:rsidR="00AD202D" w:rsidRPr="00AD202D" w14:paraId="55CEDB72" w14:textId="77777777" w:rsidTr="009B1CDE">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8DC088" w14:textId="77777777" w:rsidR="009B1CDE" w:rsidRPr="00AD202D" w:rsidRDefault="009B1CDE">
            <w:pPr>
              <w:snapToGrid w:val="0"/>
              <w:spacing w:after="160" w:line="240" w:lineRule="auto"/>
              <w:jc w:val="center"/>
              <w:rPr>
                <w:rFonts w:ascii="Times New Roman" w:eastAsia="Calibri" w:hAnsi="Times New Roman" w:cs="Times New Roman"/>
                <w:i/>
                <w:sz w:val="28"/>
                <w:szCs w:val="18"/>
              </w:rPr>
            </w:pPr>
            <w:r w:rsidRPr="00AD202D">
              <w:rPr>
                <w:rFonts w:ascii="Times New Roman" w:eastAsia="Calibri" w:hAnsi="Times New Roman" w:cs="Times New Roman"/>
                <w:i/>
                <w:sz w:val="2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1FD57C" w14:textId="77777777" w:rsidR="009B1CDE" w:rsidRPr="00AD202D" w:rsidRDefault="009B1CDE">
            <w:pPr>
              <w:snapToGrid w:val="0"/>
              <w:spacing w:after="160" w:line="240" w:lineRule="auto"/>
              <w:jc w:val="center"/>
              <w:rPr>
                <w:rFonts w:ascii="Times New Roman" w:eastAsia="Calibri" w:hAnsi="Times New Roman" w:cs="Times New Roman"/>
                <w:i/>
                <w:sz w:val="28"/>
                <w:szCs w:val="18"/>
              </w:rPr>
            </w:pPr>
            <w:r w:rsidRPr="00AD202D">
              <w:rPr>
                <w:rFonts w:ascii="Times New Roman" w:eastAsia="Calibri" w:hAnsi="Times New Roman" w:cs="Times New Roman"/>
                <w:i/>
                <w:sz w:val="28"/>
                <w:szCs w:val="18"/>
              </w:rPr>
              <w:t>2</w:t>
            </w:r>
          </w:p>
        </w:tc>
        <w:tc>
          <w:tcPr>
            <w:tcW w:w="32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DB2BE" w14:textId="77777777" w:rsidR="009B1CDE" w:rsidRPr="00AD202D" w:rsidRDefault="009B1CDE">
            <w:pPr>
              <w:snapToGrid w:val="0"/>
              <w:spacing w:after="160" w:line="240" w:lineRule="auto"/>
              <w:jc w:val="center"/>
              <w:rPr>
                <w:rFonts w:ascii="Times New Roman" w:eastAsia="Calibri" w:hAnsi="Times New Roman" w:cs="Times New Roman"/>
                <w:i/>
                <w:sz w:val="28"/>
                <w:szCs w:val="18"/>
              </w:rPr>
            </w:pPr>
            <w:r w:rsidRPr="00AD202D">
              <w:rPr>
                <w:rFonts w:ascii="Times New Roman" w:eastAsia="Calibri" w:hAnsi="Times New Roman" w:cs="Times New Roman"/>
                <w:i/>
                <w:sz w:val="28"/>
                <w:szCs w:val="18"/>
              </w:rPr>
              <w:t>3</w:t>
            </w:r>
          </w:p>
        </w:tc>
      </w:tr>
      <w:tr w:rsidR="00AD202D" w:rsidRPr="00AD202D" w14:paraId="2BF9536C" w14:textId="77777777" w:rsidTr="009B1CDE">
        <w:tc>
          <w:tcPr>
            <w:tcW w:w="675" w:type="dxa"/>
            <w:tcBorders>
              <w:top w:val="single" w:sz="4" w:space="0" w:color="auto"/>
              <w:left w:val="single" w:sz="4" w:space="0" w:color="auto"/>
              <w:bottom w:val="single" w:sz="4" w:space="0" w:color="auto"/>
              <w:right w:val="single" w:sz="4" w:space="0" w:color="auto"/>
            </w:tcBorders>
          </w:tcPr>
          <w:p w14:paraId="7BC575A2" w14:textId="77777777" w:rsidR="009B1CDE" w:rsidRPr="00AD202D" w:rsidRDefault="009B1CDE" w:rsidP="009B1CDE">
            <w:pPr>
              <w:numPr>
                <w:ilvl w:val="0"/>
                <w:numId w:val="43"/>
              </w:numPr>
              <w:snapToGrid w:val="0"/>
              <w:spacing w:after="0" w:line="240" w:lineRule="auto"/>
              <w:contextualSpacing/>
              <w:jc w:val="center"/>
              <w:rPr>
                <w:rFonts w:ascii="Times New Roman" w:eastAsia="Calibri"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14:paraId="613EC428" w14:textId="77777777" w:rsidR="009B1CDE" w:rsidRPr="00AD202D" w:rsidRDefault="009B1CDE">
            <w:pPr>
              <w:snapToGrid w:val="0"/>
              <w:spacing w:after="160" w:line="240" w:lineRule="auto"/>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FF8198F" w14:textId="77777777" w:rsidR="009B1CDE" w:rsidRPr="00AD202D" w:rsidRDefault="009B1CDE">
            <w:pPr>
              <w:snapToGrid w:val="0"/>
              <w:spacing w:after="160" w:line="240" w:lineRule="auto"/>
              <w:rPr>
                <w:rFonts w:ascii="Times New Roman" w:eastAsia="Calibri" w:hAnsi="Times New Roman" w:cs="Times New Roman"/>
                <w:sz w:val="24"/>
                <w:szCs w:val="24"/>
              </w:rPr>
            </w:pPr>
          </w:p>
        </w:tc>
      </w:tr>
      <w:tr w:rsidR="00AD202D" w:rsidRPr="00AD202D" w14:paraId="0CF52C7E" w14:textId="77777777" w:rsidTr="009B1CDE">
        <w:tc>
          <w:tcPr>
            <w:tcW w:w="675" w:type="dxa"/>
            <w:tcBorders>
              <w:top w:val="single" w:sz="4" w:space="0" w:color="auto"/>
              <w:left w:val="single" w:sz="4" w:space="0" w:color="auto"/>
              <w:bottom w:val="single" w:sz="4" w:space="0" w:color="auto"/>
              <w:right w:val="single" w:sz="4" w:space="0" w:color="auto"/>
            </w:tcBorders>
          </w:tcPr>
          <w:p w14:paraId="17023339" w14:textId="77777777" w:rsidR="009B1CDE" w:rsidRPr="00AD202D" w:rsidRDefault="009B1CDE" w:rsidP="009B1CDE">
            <w:pPr>
              <w:numPr>
                <w:ilvl w:val="0"/>
                <w:numId w:val="43"/>
              </w:numPr>
              <w:snapToGrid w:val="0"/>
              <w:spacing w:after="0" w:line="240" w:lineRule="auto"/>
              <w:contextualSpacing/>
              <w:jc w:val="center"/>
              <w:rPr>
                <w:rFonts w:ascii="Times New Roman" w:eastAsia="Calibri"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4A73D524" w14:textId="77777777" w:rsidR="009B1CDE" w:rsidRPr="00AD202D" w:rsidRDefault="009B1CDE">
            <w:pPr>
              <w:snapToGrid w:val="0"/>
              <w:spacing w:after="160" w:line="240" w:lineRule="auto"/>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8C4B233" w14:textId="77777777" w:rsidR="009B1CDE" w:rsidRPr="00AD202D" w:rsidRDefault="009B1CDE">
            <w:pPr>
              <w:snapToGrid w:val="0"/>
              <w:spacing w:after="160" w:line="240" w:lineRule="auto"/>
              <w:rPr>
                <w:rFonts w:ascii="Times New Roman" w:eastAsia="Calibri" w:hAnsi="Times New Roman" w:cs="Times New Roman"/>
                <w:sz w:val="24"/>
                <w:szCs w:val="24"/>
              </w:rPr>
            </w:pPr>
          </w:p>
        </w:tc>
      </w:tr>
      <w:tr w:rsidR="00AD202D" w:rsidRPr="00AD202D" w14:paraId="4F065ABC" w14:textId="77777777" w:rsidTr="009B1CDE">
        <w:tc>
          <w:tcPr>
            <w:tcW w:w="675" w:type="dxa"/>
            <w:tcBorders>
              <w:top w:val="single" w:sz="4" w:space="0" w:color="auto"/>
              <w:left w:val="single" w:sz="4" w:space="0" w:color="auto"/>
              <w:bottom w:val="single" w:sz="4" w:space="0" w:color="auto"/>
              <w:right w:val="single" w:sz="4" w:space="0" w:color="auto"/>
            </w:tcBorders>
          </w:tcPr>
          <w:p w14:paraId="34B888B5" w14:textId="77777777" w:rsidR="009B1CDE" w:rsidRPr="00AD202D" w:rsidRDefault="009B1CDE" w:rsidP="009B1CDE">
            <w:pPr>
              <w:numPr>
                <w:ilvl w:val="0"/>
                <w:numId w:val="43"/>
              </w:numPr>
              <w:snapToGrid w:val="0"/>
              <w:spacing w:after="0" w:line="240" w:lineRule="auto"/>
              <w:contextualSpacing/>
              <w:jc w:val="center"/>
              <w:rPr>
                <w:rFonts w:ascii="Times New Roman" w:eastAsia="Calibri"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266164AB" w14:textId="77777777" w:rsidR="009B1CDE" w:rsidRPr="00AD202D" w:rsidRDefault="009B1CDE">
            <w:pPr>
              <w:snapToGrid w:val="0"/>
              <w:spacing w:after="160" w:line="240" w:lineRule="auto"/>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15FB098" w14:textId="77777777" w:rsidR="009B1CDE" w:rsidRPr="00AD202D" w:rsidRDefault="009B1CDE">
            <w:pPr>
              <w:snapToGrid w:val="0"/>
              <w:spacing w:after="160" w:line="240" w:lineRule="auto"/>
              <w:rPr>
                <w:rFonts w:ascii="Times New Roman" w:eastAsia="Calibri" w:hAnsi="Times New Roman" w:cs="Times New Roman"/>
                <w:sz w:val="24"/>
                <w:szCs w:val="24"/>
              </w:rPr>
            </w:pPr>
          </w:p>
        </w:tc>
      </w:tr>
      <w:tr w:rsidR="00AD202D" w:rsidRPr="00AD202D" w14:paraId="7D011FB1" w14:textId="77777777" w:rsidTr="009B1CDE">
        <w:tc>
          <w:tcPr>
            <w:tcW w:w="675" w:type="dxa"/>
            <w:tcBorders>
              <w:top w:val="single" w:sz="4" w:space="0" w:color="auto"/>
              <w:left w:val="single" w:sz="4" w:space="0" w:color="auto"/>
              <w:bottom w:val="single" w:sz="4" w:space="0" w:color="auto"/>
              <w:right w:val="single" w:sz="4" w:space="0" w:color="auto"/>
            </w:tcBorders>
          </w:tcPr>
          <w:p w14:paraId="41D3BBE2" w14:textId="77777777" w:rsidR="009B1CDE" w:rsidRPr="00AD202D" w:rsidRDefault="009B1CDE" w:rsidP="009B1CDE">
            <w:pPr>
              <w:numPr>
                <w:ilvl w:val="0"/>
                <w:numId w:val="43"/>
              </w:numPr>
              <w:snapToGrid w:val="0"/>
              <w:spacing w:after="0" w:line="240" w:lineRule="auto"/>
              <w:contextualSpacing/>
              <w:jc w:val="center"/>
              <w:rPr>
                <w:rFonts w:ascii="Times New Roman" w:eastAsia="Calibri"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72DBAD62" w14:textId="77777777" w:rsidR="009B1CDE" w:rsidRPr="00AD202D" w:rsidRDefault="009B1CDE">
            <w:pPr>
              <w:snapToGrid w:val="0"/>
              <w:spacing w:after="160" w:line="240" w:lineRule="auto"/>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70977219" w14:textId="77777777" w:rsidR="009B1CDE" w:rsidRPr="00AD202D" w:rsidRDefault="009B1CDE">
            <w:pPr>
              <w:snapToGrid w:val="0"/>
              <w:spacing w:after="160" w:line="240" w:lineRule="auto"/>
              <w:rPr>
                <w:rFonts w:ascii="Times New Roman" w:eastAsia="Calibri" w:hAnsi="Times New Roman" w:cs="Times New Roman"/>
                <w:sz w:val="24"/>
                <w:szCs w:val="24"/>
              </w:rPr>
            </w:pPr>
          </w:p>
        </w:tc>
      </w:tr>
      <w:tr w:rsidR="00AD202D" w:rsidRPr="00AD202D" w14:paraId="6CAA6D4E" w14:textId="77777777" w:rsidTr="009B1CDE">
        <w:tc>
          <w:tcPr>
            <w:tcW w:w="675" w:type="dxa"/>
            <w:tcBorders>
              <w:top w:val="single" w:sz="4" w:space="0" w:color="auto"/>
              <w:left w:val="single" w:sz="4" w:space="0" w:color="auto"/>
              <w:bottom w:val="single" w:sz="4" w:space="0" w:color="auto"/>
              <w:right w:val="single" w:sz="4" w:space="0" w:color="auto"/>
            </w:tcBorders>
          </w:tcPr>
          <w:p w14:paraId="2F29B7D2" w14:textId="77777777" w:rsidR="009B1CDE" w:rsidRPr="00AD202D" w:rsidRDefault="009B1CDE" w:rsidP="009B1CDE">
            <w:pPr>
              <w:numPr>
                <w:ilvl w:val="0"/>
                <w:numId w:val="43"/>
              </w:numPr>
              <w:snapToGrid w:val="0"/>
              <w:spacing w:after="0" w:line="240" w:lineRule="auto"/>
              <w:contextualSpacing/>
              <w:jc w:val="center"/>
              <w:rPr>
                <w:rFonts w:ascii="Times New Roman" w:eastAsia="Calibri"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6E7DCA21" w14:textId="77777777" w:rsidR="009B1CDE" w:rsidRPr="00AD202D" w:rsidRDefault="009B1CDE">
            <w:pPr>
              <w:snapToGrid w:val="0"/>
              <w:spacing w:after="160" w:line="240" w:lineRule="auto"/>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6AC041D5" w14:textId="77777777" w:rsidR="009B1CDE" w:rsidRPr="00AD202D" w:rsidRDefault="009B1CDE">
            <w:pPr>
              <w:snapToGrid w:val="0"/>
              <w:spacing w:after="160" w:line="240" w:lineRule="auto"/>
              <w:rPr>
                <w:rFonts w:ascii="Times New Roman" w:eastAsia="Calibri" w:hAnsi="Times New Roman" w:cs="Times New Roman"/>
                <w:sz w:val="24"/>
                <w:szCs w:val="24"/>
              </w:rPr>
            </w:pPr>
          </w:p>
        </w:tc>
      </w:tr>
      <w:tr w:rsidR="00AD202D" w:rsidRPr="00AD202D" w14:paraId="397C5CCF" w14:textId="77777777" w:rsidTr="009B1CDE">
        <w:tc>
          <w:tcPr>
            <w:tcW w:w="675" w:type="dxa"/>
            <w:tcBorders>
              <w:top w:val="single" w:sz="4" w:space="0" w:color="auto"/>
              <w:left w:val="single" w:sz="4" w:space="0" w:color="auto"/>
              <w:bottom w:val="single" w:sz="4" w:space="0" w:color="auto"/>
              <w:right w:val="single" w:sz="4" w:space="0" w:color="auto"/>
            </w:tcBorders>
          </w:tcPr>
          <w:p w14:paraId="61303CE0" w14:textId="77777777" w:rsidR="009B1CDE" w:rsidRPr="00AD202D" w:rsidRDefault="009B1CDE" w:rsidP="009B1CDE">
            <w:pPr>
              <w:numPr>
                <w:ilvl w:val="0"/>
                <w:numId w:val="43"/>
              </w:numPr>
              <w:snapToGrid w:val="0"/>
              <w:spacing w:after="0" w:line="240" w:lineRule="auto"/>
              <w:contextualSpacing/>
              <w:jc w:val="center"/>
              <w:rPr>
                <w:rFonts w:ascii="Times New Roman" w:eastAsia="Calibri"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129C3AD0" w14:textId="77777777" w:rsidR="009B1CDE" w:rsidRPr="00AD202D" w:rsidRDefault="009B1CDE">
            <w:pPr>
              <w:snapToGrid w:val="0"/>
              <w:spacing w:after="160" w:line="240" w:lineRule="auto"/>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0E890473" w14:textId="77777777" w:rsidR="009B1CDE" w:rsidRPr="00AD202D" w:rsidRDefault="009B1CDE">
            <w:pPr>
              <w:snapToGrid w:val="0"/>
              <w:spacing w:after="160" w:line="240" w:lineRule="auto"/>
              <w:rPr>
                <w:rFonts w:ascii="Times New Roman" w:eastAsia="Calibri" w:hAnsi="Times New Roman" w:cs="Times New Roman"/>
                <w:sz w:val="24"/>
                <w:szCs w:val="24"/>
              </w:rPr>
            </w:pPr>
          </w:p>
        </w:tc>
      </w:tr>
      <w:tr w:rsidR="00AD202D" w:rsidRPr="00AD202D" w14:paraId="016B03E8" w14:textId="77777777" w:rsidTr="009B1CDE">
        <w:tc>
          <w:tcPr>
            <w:tcW w:w="675" w:type="dxa"/>
            <w:tcBorders>
              <w:top w:val="single" w:sz="4" w:space="0" w:color="auto"/>
              <w:left w:val="single" w:sz="4" w:space="0" w:color="auto"/>
              <w:bottom w:val="single" w:sz="4" w:space="0" w:color="auto"/>
              <w:right w:val="single" w:sz="4" w:space="0" w:color="auto"/>
            </w:tcBorders>
          </w:tcPr>
          <w:p w14:paraId="73015168" w14:textId="77777777" w:rsidR="009B1CDE" w:rsidRPr="00AD202D" w:rsidRDefault="009B1CDE" w:rsidP="009B1CDE">
            <w:pPr>
              <w:numPr>
                <w:ilvl w:val="0"/>
                <w:numId w:val="43"/>
              </w:numPr>
              <w:snapToGrid w:val="0"/>
              <w:spacing w:after="0" w:line="240" w:lineRule="auto"/>
              <w:contextualSpacing/>
              <w:jc w:val="center"/>
              <w:rPr>
                <w:rFonts w:ascii="Times New Roman" w:eastAsia="Calibri"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149CE551" w14:textId="77777777" w:rsidR="009B1CDE" w:rsidRPr="00AD202D" w:rsidRDefault="009B1CDE">
            <w:pPr>
              <w:snapToGrid w:val="0"/>
              <w:spacing w:after="160" w:line="240" w:lineRule="auto"/>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62160281" w14:textId="77777777" w:rsidR="009B1CDE" w:rsidRPr="00AD202D" w:rsidRDefault="009B1CDE">
            <w:pPr>
              <w:snapToGrid w:val="0"/>
              <w:spacing w:after="160" w:line="240" w:lineRule="auto"/>
              <w:rPr>
                <w:rFonts w:ascii="Times New Roman" w:eastAsia="Calibri" w:hAnsi="Times New Roman" w:cs="Times New Roman"/>
                <w:sz w:val="24"/>
                <w:szCs w:val="24"/>
              </w:rPr>
            </w:pPr>
          </w:p>
        </w:tc>
      </w:tr>
      <w:tr w:rsidR="00AD202D" w:rsidRPr="00AD202D" w14:paraId="04873DC9" w14:textId="77777777" w:rsidTr="009B1CDE">
        <w:tc>
          <w:tcPr>
            <w:tcW w:w="675" w:type="dxa"/>
            <w:tcBorders>
              <w:top w:val="single" w:sz="4" w:space="0" w:color="auto"/>
              <w:left w:val="single" w:sz="4" w:space="0" w:color="auto"/>
              <w:bottom w:val="single" w:sz="4" w:space="0" w:color="auto"/>
              <w:right w:val="single" w:sz="4" w:space="0" w:color="auto"/>
            </w:tcBorders>
          </w:tcPr>
          <w:p w14:paraId="0181841F" w14:textId="77777777" w:rsidR="009B1CDE" w:rsidRPr="00AD202D" w:rsidRDefault="009B1CDE" w:rsidP="009B1CDE">
            <w:pPr>
              <w:numPr>
                <w:ilvl w:val="0"/>
                <w:numId w:val="43"/>
              </w:numPr>
              <w:snapToGrid w:val="0"/>
              <w:spacing w:after="0" w:line="240" w:lineRule="auto"/>
              <w:contextualSpacing/>
              <w:jc w:val="center"/>
              <w:rPr>
                <w:rFonts w:ascii="Times New Roman" w:eastAsia="Calibri"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60B64C83" w14:textId="77777777" w:rsidR="009B1CDE" w:rsidRPr="00AD202D" w:rsidRDefault="009B1CDE">
            <w:pPr>
              <w:snapToGrid w:val="0"/>
              <w:spacing w:after="160" w:line="240" w:lineRule="auto"/>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CA22C38" w14:textId="77777777" w:rsidR="009B1CDE" w:rsidRPr="00AD202D" w:rsidRDefault="009B1CDE">
            <w:pPr>
              <w:snapToGrid w:val="0"/>
              <w:spacing w:after="160" w:line="240" w:lineRule="auto"/>
              <w:rPr>
                <w:rFonts w:ascii="Times New Roman" w:eastAsia="Calibri" w:hAnsi="Times New Roman" w:cs="Times New Roman"/>
                <w:sz w:val="24"/>
                <w:szCs w:val="24"/>
              </w:rPr>
            </w:pPr>
          </w:p>
        </w:tc>
      </w:tr>
      <w:tr w:rsidR="00AD202D" w:rsidRPr="00AD202D" w14:paraId="3EAC19C8" w14:textId="77777777" w:rsidTr="009B1CDE">
        <w:tc>
          <w:tcPr>
            <w:tcW w:w="675" w:type="dxa"/>
            <w:tcBorders>
              <w:top w:val="single" w:sz="4" w:space="0" w:color="auto"/>
              <w:left w:val="single" w:sz="4" w:space="0" w:color="auto"/>
              <w:bottom w:val="single" w:sz="4" w:space="0" w:color="auto"/>
              <w:right w:val="single" w:sz="4" w:space="0" w:color="auto"/>
            </w:tcBorders>
          </w:tcPr>
          <w:p w14:paraId="5359E88A" w14:textId="77777777" w:rsidR="009B1CDE" w:rsidRPr="00AD202D" w:rsidRDefault="009B1CDE" w:rsidP="009B1CDE">
            <w:pPr>
              <w:numPr>
                <w:ilvl w:val="0"/>
                <w:numId w:val="43"/>
              </w:numPr>
              <w:snapToGrid w:val="0"/>
              <w:spacing w:after="0" w:line="240" w:lineRule="auto"/>
              <w:contextualSpacing/>
              <w:jc w:val="center"/>
              <w:rPr>
                <w:rFonts w:ascii="Times New Roman" w:eastAsia="Calibri"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3B3AC987" w14:textId="77777777" w:rsidR="009B1CDE" w:rsidRPr="00AD202D" w:rsidRDefault="009B1CDE">
            <w:pPr>
              <w:snapToGrid w:val="0"/>
              <w:spacing w:after="160" w:line="240" w:lineRule="auto"/>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9522040" w14:textId="77777777" w:rsidR="009B1CDE" w:rsidRPr="00AD202D" w:rsidRDefault="009B1CDE">
            <w:pPr>
              <w:snapToGrid w:val="0"/>
              <w:spacing w:after="160" w:line="240" w:lineRule="auto"/>
              <w:rPr>
                <w:rFonts w:ascii="Times New Roman" w:eastAsia="Calibri" w:hAnsi="Times New Roman" w:cs="Times New Roman"/>
                <w:sz w:val="24"/>
                <w:szCs w:val="24"/>
              </w:rPr>
            </w:pPr>
          </w:p>
        </w:tc>
      </w:tr>
      <w:tr w:rsidR="00AD202D" w:rsidRPr="00AD202D" w14:paraId="5CF2FA26" w14:textId="77777777" w:rsidTr="009B1CDE">
        <w:tc>
          <w:tcPr>
            <w:tcW w:w="675" w:type="dxa"/>
            <w:tcBorders>
              <w:top w:val="single" w:sz="4" w:space="0" w:color="auto"/>
              <w:left w:val="single" w:sz="4" w:space="0" w:color="auto"/>
              <w:bottom w:val="single" w:sz="4" w:space="0" w:color="auto"/>
              <w:right w:val="single" w:sz="4" w:space="0" w:color="auto"/>
            </w:tcBorders>
          </w:tcPr>
          <w:p w14:paraId="6B65E206" w14:textId="77777777" w:rsidR="009B1CDE" w:rsidRPr="00AD202D" w:rsidRDefault="009B1CDE" w:rsidP="009B1CDE">
            <w:pPr>
              <w:numPr>
                <w:ilvl w:val="0"/>
                <w:numId w:val="43"/>
              </w:numPr>
              <w:snapToGrid w:val="0"/>
              <w:spacing w:after="0" w:line="240" w:lineRule="auto"/>
              <w:contextualSpacing/>
              <w:jc w:val="center"/>
              <w:rPr>
                <w:rFonts w:ascii="Times New Roman" w:eastAsia="Calibri"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3E9CEE40" w14:textId="77777777" w:rsidR="009B1CDE" w:rsidRPr="00AD202D" w:rsidRDefault="009B1CDE">
            <w:pPr>
              <w:snapToGrid w:val="0"/>
              <w:spacing w:after="160" w:line="240" w:lineRule="auto"/>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56CE0A6" w14:textId="77777777" w:rsidR="009B1CDE" w:rsidRPr="00AD202D" w:rsidRDefault="009B1CDE">
            <w:pPr>
              <w:snapToGrid w:val="0"/>
              <w:spacing w:after="160" w:line="240" w:lineRule="auto"/>
              <w:rPr>
                <w:rFonts w:ascii="Times New Roman" w:eastAsia="Calibri" w:hAnsi="Times New Roman" w:cs="Times New Roman"/>
                <w:sz w:val="24"/>
                <w:szCs w:val="24"/>
              </w:rPr>
            </w:pPr>
          </w:p>
        </w:tc>
      </w:tr>
      <w:tr w:rsidR="00AD202D" w:rsidRPr="00AD202D" w14:paraId="13300F17" w14:textId="77777777" w:rsidTr="009B1CDE">
        <w:tc>
          <w:tcPr>
            <w:tcW w:w="675" w:type="dxa"/>
            <w:tcBorders>
              <w:top w:val="single" w:sz="4" w:space="0" w:color="auto"/>
              <w:left w:val="single" w:sz="4" w:space="0" w:color="auto"/>
              <w:bottom w:val="single" w:sz="4" w:space="0" w:color="auto"/>
              <w:right w:val="single" w:sz="4" w:space="0" w:color="auto"/>
            </w:tcBorders>
          </w:tcPr>
          <w:p w14:paraId="70736655" w14:textId="77777777" w:rsidR="009B1CDE" w:rsidRPr="00AD202D" w:rsidRDefault="009B1CDE" w:rsidP="009B1CDE">
            <w:pPr>
              <w:numPr>
                <w:ilvl w:val="0"/>
                <w:numId w:val="43"/>
              </w:numPr>
              <w:snapToGrid w:val="0"/>
              <w:spacing w:after="0" w:line="240" w:lineRule="auto"/>
              <w:contextualSpacing/>
              <w:jc w:val="center"/>
              <w:rPr>
                <w:rFonts w:ascii="Times New Roman" w:eastAsia="Calibri"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1629C59D" w14:textId="77777777" w:rsidR="009B1CDE" w:rsidRPr="00AD202D" w:rsidRDefault="009B1CDE">
            <w:pPr>
              <w:snapToGrid w:val="0"/>
              <w:spacing w:after="160" w:line="240" w:lineRule="auto"/>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B8EDFE4" w14:textId="77777777" w:rsidR="009B1CDE" w:rsidRPr="00AD202D" w:rsidRDefault="009B1CDE">
            <w:pPr>
              <w:snapToGrid w:val="0"/>
              <w:spacing w:after="160" w:line="240" w:lineRule="auto"/>
              <w:rPr>
                <w:rFonts w:ascii="Times New Roman" w:eastAsia="Calibri" w:hAnsi="Times New Roman" w:cs="Times New Roman"/>
                <w:sz w:val="24"/>
                <w:szCs w:val="24"/>
              </w:rPr>
            </w:pPr>
          </w:p>
        </w:tc>
      </w:tr>
      <w:tr w:rsidR="009B1CDE" w:rsidRPr="00AD202D" w14:paraId="00B3A7D7" w14:textId="77777777" w:rsidTr="009B1CDE">
        <w:tc>
          <w:tcPr>
            <w:tcW w:w="675" w:type="dxa"/>
            <w:tcBorders>
              <w:top w:val="single" w:sz="4" w:space="0" w:color="auto"/>
              <w:left w:val="single" w:sz="4" w:space="0" w:color="auto"/>
              <w:bottom w:val="single" w:sz="4" w:space="0" w:color="auto"/>
              <w:right w:val="single" w:sz="4" w:space="0" w:color="auto"/>
            </w:tcBorders>
          </w:tcPr>
          <w:p w14:paraId="35BF8FFE" w14:textId="77777777" w:rsidR="009B1CDE" w:rsidRPr="00AD202D" w:rsidRDefault="009B1CDE" w:rsidP="009B1CDE">
            <w:pPr>
              <w:numPr>
                <w:ilvl w:val="0"/>
                <w:numId w:val="43"/>
              </w:numPr>
              <w:snapToGrid w:val="0"/>
              <w:spacing w:after="0" w:line="240" w:lineRule="auto"/>
              <w:contextualSpacing/>
              <w:jc w:val="center"/>
              <w:rPr>
                <w:rFonts w:ascii="Times New Roman" w:eastAsia="Calibri" w:hAnsi="Times New Roman" w:cs="Times New Roman"/>
                <w:sz w:val="24"/>
                <w:szCs w:val="24"/>
              </w:rPr>
            </w:pPr>
          </w:p>
        </w:tc>
        <w:tc>
          <w:tcPr>
            <w:tcW w:w="6521" w:type="dxa"/>
            <w:tcBorders>
              <w:top w:val="single" w:sz="4" w:space="0" w:color="auto"/>
              <w:left w:val="single" w:sz="4" w:space="0" w:color="auto"/>
              <w:bottom w:val="single" w:sz="4" w:space="0" w:color="auto"/>
              <w:right w:val="single" w:sz="4" w:space="0" w:color="auto"/>
            </w:tcBorders>
            <w:vAlign w:val="center"/>
          </w:tcPr>
          <w:p w14:paraId="1103C450" w14:textId="77777777" w:rsidR="009B1CDE" w:rsidRPr="00AD202D" w:rsidRDefault="009B1CDE">
            <w:pPr>
              <w:snapToGrid w:val="0"/>
              <w:spacing w:after="160" w:line="240" w:lineRule="auto"/>
              <w:jc w:val="both"/>
              <w:rPr>
                <w:rFonts w:ascii="Times New Roman" w:eastAsia="Calibri"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88EFE03" w14:textId="77777777" w:rsidR="009B1CDE" w:rsidRPr="00AD202D" w:rsidRDefault="009B1CDE">
            <w:pPr>
              <w:snapToGrid w:val="0"/>
              <w:spacing w:after="160" w:line="240" w:lineRule="auto"/>
              <w:rPr>
                <w:rFonts w:ascii="Times New Roman" w:eastAsia="Calibri" w:hAnsi="Times New Roman" w:cs="Times New Roman"/>
                <w:sz w:val="24"/>
                <w:szCs w:val="24"/>
              </w:rPr>
            </w:pPr>
          </w:p>
        </w:tc>
      </w:tr>
    </w:tbl>
    <w:p w14:paraId="073A820E" w14:textId="77777777" w:rsidR="009B1CDE" w:rsidRPr="00AD202D" w:rsidRDefault="009B1CDE" w:rsidP="009B1CDE">
      <w:pPr>
        <w:spacing w:after="160" w:line="240" w:lineRule="auto"/>
        <w:rPr>
          <w:rFonts w:ascii="Times New Roman" w:eastAsia="Calibri" w:hAnsi="Times New Roman" w:cs="Times New Roman"/>
          <w:vanish/>
          <w:sz w:val="28"/>
        </w:rPr>
      </w:pPr>
    </w:p>
    <w:tbl>
      <w:tblPr>
        <w:tblpPr w:leftFromText="180" w:rightFromText="180" w:bottomFromText="200" w:vertAnchor="text" w:tblpX="4928" w:tblpY="1"/>
        <w:tblOverlap w:val="never"/>
        <w:tblW w:w="0" w:type="auto"/>
        <w:tblLook w:val="00A0" w:firstRow="1" w:lastRow="0" w:firstColumn="1" w:lastColumn="0" w:noHBand="0" w:noVBand="0"/>
      </w:tblPr>
      <w:tblGrid>
        <w:gridCol w:w="4644"/>
      </w:tblGrid>
      <w:tr w:rsidR="00AD202D" w:rsidRPr="00AD202D" w14:paraId="35F29C8A" w14:textId="77777777" w:rsidTr="009B1CDE">
        <w:tc>
          <w:tcPr>
            <w:tcW w:w="4644" w:type="dxa"/>
          </w:tcPr>
          <w:p w14:paraId="6A9C073C" w14:textId="77777777" w:rsidR="009B1CDE" w:rsidRPr="00AD202D" w:rsidRDefault="009B1CDE">
            <w:pPr>
              <w:spacing w:after="160" w:line="240" w:lineRule="auto"/>
              <w:jc w:val="right"/>
              <w:rPr>
                <w:rFonts w:ascii="Times New Roman" w:eastAsia="Calibri" w:hAnsi="Times New Roman" w:cs="Times New Roman"/>
                <w:sz w:val="26"/>
                <w:szCs w:val="26"/>
              </w:rPr>
            </w:pPr>
          </w:p>
          <w:p w14:paraId="7ECE7E52" w14:textId="77777777" w:rsidR="009B1CDE" w:rsidRPr="00AD202D" w:rsidRDefault="009B1CDE">
            <w:pPr>
              <w:spacing w:after="160" w:line="240" w:lineRule="auto"/>
              <w:jc w:val="right"/>
              <w:rPr>
                <w:rFonts w:ascii="Times New Roman" w:eastAsia="Calibri" w:hAnsi="Times New Roman" w:cs="Times New Roman"/>
                <w:sz w:val="26"/>
                <w:szCs w:val="26"/>
              </w:rPr>
            </w:pPr>
            <w:r w:rsidRPr="00AD202D">
              <w:rPr>
                <w:rFonts w:ascii="Times New Roman" w:eastAsia="Calibri" w:hAnsi="Times New Roman" w:cs="Times New Roman"/>
                <w:sz w:val="26"/>
                <w:szCs w:val="26"/>
              </w:rPr>
              <w:t>_________________________________</w:t>
            </w:r>
          </w:p>
          <w:p w14:paraId="52D0F923" w14:textId="77777777" w:rsidR="009B1CDE" w:rsidRPr="00AD202D" w:rsidRDefault="009B1CDE">
            <w:pPr>
              <w:tabs>
                <w:tab w:val="left" w:pos="34"/>
              </w:tabs>
              <w:spacing w:after="160" w:line="240" w:lineRule="auto"/>
              <w:rPr>
                <w:rFonts w:ascii="Times New Roman" w:eastAsia="Calibri" w:hAnsi="Times New Roman" w:cs="Times New Roman"/>
                <w:sz w:val="26"/>
                <w:szCs w:val="26"/>
                <w:vertAlign w:val="superscript"/>
              </w:rPr>
            </w:pPr>
            <w:r w:rsidRPr="00AD202D">
              <w:rPr>
                <w:rFonts w:ascii="Times New Roman" w:eastAsia="Calibri" w:hAnsi="Times New Roman" w:cs="Times New Roman"/>
                <w:sz w:val="26"/>
                <w:szCs w:val="26"/>
                <w:vertAlign w:val="superscript"/>
              </w:rPr>
              <w:t>(подпись, М.П.)</w:t>
            </w:r>
          </w:p>
        </w:tc>
      </w:tr>
    </w:tbl>
    <w:p w14:paraId="376C3865" w14:textId="77777777" w:rsidR="009B1CDE" w:rsidRPr="00AD202D" w:rsidRDefault="009B1CDE" w:rsidP="009B1CDE">
      <w:pPr>
        <w:spacing w:after="160" w:line="20" w:lineRule="atLeast"/>
        <w:ind w:firstLine="709"/>
        <w:jc w:val="both"/>
        <w:rPr>
          <w:rFonts w:ascii="Times New Roman" w:eastAsia="Times New Roman" w:hAnsi="Times New Roman" w:cs="Times New Roman"/>
          <w:b/>
          <w:sz w:val="24"/>
          <w:szCs w:val="24"/>
          <w:lang w:eastAsia="ar-SA"/>
        </w:rPr>
      </w:pPr>
    </w:p>
    <w:p w14:paraId="4DBC4180" w14:textId="77777777" w:rsidR="009B1CDE" w:rsidRPr="00AD202D" w:rsidRDefault="009B1CDE" w:rsidP="009B1CDE">
      <w:pPr>
        <w:spacing w:after="160" w:line="20" w:lineRule="atLeast"/>
        <w:jc w:val="both"/>
        <w:rPr>
          <w:rFonts w:ascii="Times New Roman" w:eastAsia="Times New Roman" w:hAnsi="Times New Roman" w:cs="Times New Roman"/>
          <w:b/>
          <w:sz w:val="23"/>
          <w:szCs w:val="23"/>
          <w:lang w:eastAsia="ar-SA"/>
        </w:rPr>
      </w:pPr>
    </w:p>
    <w:p w14:paraId="4A2997ED" w14:textId="77777777" w:rsidR="009B1CDE" w:rsidRPr="00AD202D" w:rsidRDefault="009B1CDE" w:rsidP="009B1CDE">
      <w:pPr>
        <w:spacing w:after="0" w:line="240" w:lineRule="auto"/>
        <w:ind w:firstLine="709"/>
        <w:rPr>
          <w:rFonts w:ascii="Times New Roman" w:eastAsia="Calibri" w:hAnsi="Times New Roman" w:cs="Times New Roman"/>
          <w:sz w:val="28"/>
        </w:rPr>
      </w:pPr>
    </w:p>
    <w:p w14:paraId="38B6436D" w14:textId="77777777" w:rsidR="009B1CDE" w:rsidRPr="00AD202D" w:rsidRDefault="009B1CDE" w:rsidP="009B1CDE">
      <w:pPr>
        <w:rPr>
          <w:rFonts w:ascii="Times New Roman" w:eastAsia="Calibri" w:hAnsi="Times New Roman" w:cs="Times New Roman"/>
          <w:sz w:val="28"/>
        </w:rPr>
      </w:pPr>
      <w:r w:rsidRPr="00AD202D">
        <w:rPr>
          <w:rFonts w:ascii="Times New Roman" w:eastAsia="Calibri" w:hAnsi="Times New Roman" w:cs="Times New Roman"/>
          <w:sz w:val="28"/>
        </w:rPr>
        <w:br w:type="page"/>
      </w:r>
    </w:p>
    <w:p w14:paraId="43458EC1" w14:textId="77777777" w:rsidR="009B1CDE" w:rsidRPr="00AD202D" w:rsidRDefault="009B1CDE" w:rsidP="009B1CDE">
      <w:pPr>
        <w:spacing w:after="0" w:line="240" w:lineRule="auto"/>
        <w:jc w:val="center"/>
        <w:rPr>
          <w:rFonts w:ascii="Times New Roman" w:eastAsia="Times New Roman" w:hAnsi="Times New Roman" w:cs="Times New Roman"/>
          <w:sz w:val="24"/>
          <w:szCs w:val="24"/>
        </w:rPr>
      </w:pPr>
      <w:r w:rsidRPr="00AD202D">
        <w:rPr>
          <w:rFonts w:ascii="Times New Roman" w:eastAsia="Times New Roman" w:hAnsi="Times New Roman" w:cs="Times New Roman"/>
          <w:sz w:val="28"/>
          <w:szCs w:val="28"/>
        </w:rPr>
        <w:lastRenderedPageBreak/>
        <w:t>Декларация</w:t>
      </w:r>
    </w:p>
    <w:p w14:paraId="5E825A01" w14:textId="77777777" w:rsidR="009B1CDE" w:rsidRPr="00AD202D" w:rsidRDefault="009B1CDE" w:rsidP="009B1CDE">
      <w:pPr>
        <w:spacing w:after="0" w:line="240" w:lineRule="auto"/>
        <w:jc w:val="center"/>
        <w:rPr>
          <w:rFonts w:ascii="Times New Roman" w:eastAsia="Times New Roman" w:hAnsi="Times New Roman" w:cs="Times New Roman"/>
          <w:sz w:val="28"/>
          <w:szCs w:val="28"/>
        </w:rPr>
      </w:pPr>
      <w:r w:rsidRPr="00AD202D">
        <w:rPr>
          <w:rFonts w:ascii="Times New Roman" w:eastAsia="Times New Roman" w:hAnsi="Times New Roman" w:cs="Times New Roman"/>
          <w:sz w:val="28"/>
          <w:szCs w:val="28"/>
        </w:rPr>
        <w:t xml:space="preserve">об отсутствии личной заинтересованности </w:t>
      </w:r>
    </w:p>
    <w:p w14:paraId="49C3B4AD" w14:textId="77777777" w:rsidR="009B1CDE" w:rsidRPr="00AD202D" w:rsidRDefault="009B1CDE" w:rsidP="009B1CDE">
      <w:pPr>
        <w:spacing w:after="0" w:line="240" w:lineRule="auto"/>
        <w:jc w:val="center"/>
        <w:rPr>
          <w:rFonts w:ascii="Times New Roman" w:eastAsia="Times New Roman" w:hAnsi="Times New Roman" w:cs="Times New Roman"/>
          <w:sz w:val="28"/>
          <w:szCs w:val="28"/>
        </w:rPr>
      </w:pPr>
      <w:r w:rsidRPr="00AD202D">
        <w:rPr>
          <w:rFonts w:ascii="Times New Roman" w:eastAsia="Times New Roman" w:hAnsi="Times New Roman" w:cs="Times New Roman"/>
          <w:sz w:val="28"/>
          <w:szCs w:val="28"/>
        </w:rPr>
        <w:t xml:space="preserve">при осуществлении закупок товаров (работ, услуг), </w:t>
      </w:r>
    </w:p>
    <w:p w14:paraId="73F7224B" w14:textId="77777777" w:rsidR="009B1CDE" w:rsidRPr="00AD202D" w:rsidRDefault="009B1CDE" w:rsidP="009B1CDE">
      <w:pPr>
        <w:spacing w:after="0" w:line="240" w:lineRule="auto"/>
        <w:jc w:val="center"/>
        <w:rPr>
          <w:rFonts w:ascii="Times New Roman" w:eastAsia="Times New Roman" w:hAnsi="Times New Roman" w:cs="Times New Roman"/>
          <w:sz w:val="24"/>
          <w:szCs w:val="24"/>
        </w:rPr>
      </w:pPr>
      <w:proofErr w:type="gramStart"/>
      <w:r w:rsidRPr="00AD202D">
        <w:rPr>
          <w:rFonts w:ascii="Times New Roman" w:eastAsia="Times New Roman" w:hAnsi="Times New Roman" w:cs="Times New Roman"/>
          <w:sz w:val="28"/>
          <w:szCs w:val="28"/>
        </w:rPr>
        <w:t>которая</w:t>
      </w:r>
      <w:proofErr w:type="gramEnd"/>
      <w:r w:rsidRPr="00AD202D">
        <w:rPr>
          <w:rFonts w:ascii="Times New Roman" w:eastAsia="Times New Roman" w:hAnsi="Times New Roman" w:cs="Times New Roman"/>
          <w:sz w:val="28"/>
          <w:szCs w:val="28"/>
        </w:rPr>
        <w:t xml:space="preserve"> может привести к конфликту интересов</w:t>
      </w:r>
    </w:p>
    <w:p w14:paraId="6AEB8217" w14:textId="77777777" w:rsidR="009B1CDE" w:rsidRPr="00AD202D" w:rsidRDefault="009B1CDE" w:rsidP="009B1CDE">
      <w:pPr>
        <w:spacing w:after="0" w:line="240" w:lineRule="auto"/>
        <w:ind w:firstLine="708"/>
        <w:jc w:val="both"/>
        <w:rPr>
          <w:rFonts w:ascii="Times New Roman" w:eastAsia="Times New Roman" w:hAnsi="Times New Roman" w:cs="Times New Roman"/>
          <w:sz w:val="28"/>
          <w:szCs w:val="28"/>
        </w:rPr>
      </w:pPr>
    </w:p>
    <w:p w14:paraId="67EAAD74" w14:textId="77777777" w:rsidR="009B1CDE" w:rsidRPr="00AD202D" w:rsidRDefault="009B1CDE" w:rsidP="009B1CDE">
      <w:pPr>
        <w:spacing w:after="0" w:line="240" w:lineRule="auto"/>
        <w:ind w:firstLine="708"/>
        <w:jc w:val="both"/>
        <w:rPr>
          <w:rFonts w:ascii="Times New Roman" w:eastAsia="Times New Roman" w:hAnsi="Times New Roman" w:cs="Times New Roman"/>
          <w:sz w:val="24"/>
          <w:szCs w:val="24"/>
        </w:rPr>
      </w:pPr>
      <w:r w:rsidRPr="00AD202D">
        <w:rPr>
          <w:rFonts w:ascii="Times New Roman" w:eastAsia="Times New Roman" w:hAnsi="Times New Roman" w:cs="Times New Roman"/>
          <w:sz w:val="28"/>
          <w:szCs w:val="28"/>
        </w:rPr>
        <w:t>Настоящей Декларацией_________________________________________________</w:t>
      </w:r>
    </w:p>
    <w:p w14:paraId="310D3A25" w14:textId="77777777" w:rsidR="009B1CDE" w:rsidRPr="00AD202D" w:rsidRDefault="009B1CDE" w:rsidP="009B1CDE">
      <w:pPr>
        <w:spacing w:after="0" w:line="240" w:lineRule="auto"/>
        <w:jc w:val="both"/>
        <w:rPr>
          <w:rFonts w:ascii="Times New Roman" w:eastAsia="Times New Roman" w:hAnsi="Times New Roman" w:cs="Times New Roman"/>
          <w:sz w:val="24"/>
          <w:szCs w:val="24"/>
        </w:rPr>
      </w:pPr>
      <w:r w:rsidRPr="00AD202D">
        <w:rPr>
          <w:rFonts w:ascii="Times New Roman" w:eastAsia="Times New Roman" w:hAnsi="Times New Roman" w:cs="Times New Roman"/>
          <w:b/>
          <w:bCs/>
          <w:sz w:val="18"/>
          <w:szCs w:val="18"/>
        </w:rPr>
        <w:t xml:space="preserve">                                                                                       (наименование (фамилия, имя, отчество (при наличии)) участника закупки)</w:t>
      </w:r>
    </w:p>
    <w:p w14:paraId="637C72B5" w14:textId="77777777" w:rsidR="009B1CDE" w:rsidRPr="00AD202D" w:rsidRDefault="009B1CDE" w:rsidP="009B1CDE">
      <w:pPr>
        <w:spacing w:after="0" w:line="240" w:lineRule="auto"/>
        <w:jc w:val="both"/>
        <w:rPr>
          <w:rFonts w:ascii="Times New Roman" w:eastAsia="Times New Roman" w:hAnsi="Times New Roman" w:cs="Times New Roman"/>
          <w:sz w:val="24"/>
          <w:szCs w:val="24"/>
        </w:rPr>
      </w:pPr>
      <w:proofErr w:type="gramStart"/>
      <w:r w:rsidRPr="00AD202D">
        <w:rPr>
          <w:rFonts w:ascii="Times New Roman" w:eastAsia="Times New Roman" w:hAnsi="Times New Roman" w:cs="Times New Roman"/>
          <w:sz w:val="28"/>
          <w:szCs w:val="28"/>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AD202D">
        <w:rPr>
          <w:rFonts w:ascii="Times New Roman" w:eastAsia="Times New Roman" w:hAnsi="Times New Roman" w:cs="Times New Roman"/>
          <w:sz w:val="28"/>
          <w:szCs w:val="28"/>
        </w:rPr>
        <w:t xml:space="preserve">), </w:t>
      </w:r>
      <w:proofErr w:type="gramStart"/>
      <w:r w:rsidRPr="00AD202D">
        <w:rPr>
          <w:rFonts w:ascii="Times New Roman" w:eastAsia="Times New Roman" w:hAnsi="Times New Roman" w:cs="Times New Roman"/>
          <w:sz w:val="28"/>
          <w:szCs w:val="28"/>
        </w:rPr>
        <w:t xml:space="preserve">близкий родственник по прямой восходящей или нисходящей линии (отец, мать, дедушка, бабушка, сын, дочь, внук, внучка), полнородный или </w:t>
      </w:r>
      <w:proofErr w:type="spellStart"/>
      <w:r w:rsidRPr="00AD202D">
        <w:rPr>
          <w:rFonts w:ascii="Times New Roman" w:eastAsia="Times New Roman" w:hAnsi="Times New Roman" w:cs="Times New Roman"/>
          <w:sz w:val="28"/>
          <w:szCs w:val="28"/>
        </w:rPr>
        <w:t>неполнородный</w:t>
      </w:r>
      <w:proofErr w:type="spellEnd"/>
      <w:r w:rsidRPr="00AD202D">
        <w:rPr>
          <w:rFonts w:ascii="Times New Roman" w:eastAsia="Times New Roman" w:hAnsi="Times New Roman" w:cs="Times New Roman"/>
          <w:sz w:val="28"/>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AD202D">
        <w:rPr>
          <w:rFonts w:ascii="Times New Roman" w:eastAsia="Times New Roman" w:hAnsi="Times New Roman" w:cs="Times New Roman"/>
          <w:sz w:val="28"/>
          <w:szCs w:val="28"/>
        </w:rPr>
        <w:t xml:space="preserve"> </w:t>
      </w:r>
      <w:proofErr w:type="gramStart"/>
      <w:r w:rsidRPr="00AD202D">
        <w:rPr>
          <w:rFonts w:ascii="Times New Roman" w:eastAsia="Times New Roman" w:hAnsi="Times New Roman" w:cs="Times New Roman"/>
          <w:sz w:val="28"/>
          <w:szCs w:val="28"/>
        </w:rPr>
        <w:t>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roofErr w:type="gramEnd"/>
    </w:p>
    <w:p w14:paraId="38497EB8" w14:textId="77777777" w:rsidR="009B1CDE" w:rsidRPr="00AD202D" w:rsidRDefault="009B1CDE" w:rsidP="009B1CDE">
      <w:pPr>
        <w:spacing w:after="0" w:line="240" w:lineRule="auto"/>
        <w:ind w:firstLine="708"/>
        <w:jc w:val="both"/>
        <w:rPr>
          <w:rFonts w:ascii="Times New Roman" w:eastAsia="Times New Roman" w:hAnsi="Times New Roman" w:cs="Times New Roman"/>
          <w:sz w:val="24"/>
          <w:szCs w:val="24"/>
        </w:rPr>
      </w:pPr>
      <w:proofErr w:type="gramStart"/>
      <w:r w:rsidRPr="00AD202D">
        <w:rPr>
          <w:rFonts w:ascii="Times New Roman" w:eastAsia="Times New Roman" w:hAnsi="Times New Roman" w:cs="Times New Roman"/>
          <w:sz w:val="28"/>
          <w:szCs w:val="28"/>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14:paraId="768F2112" w14:textId="77777777" w:rsidR="009B1CDE" w:rsidRPr="00AD202D" w:rsidRDefault="009B1CDE" w:rsidP="009B1CDE">
      <w:pPr>
        <w:spacing w:after="0" w:line="240" w:lineRule="auto"/>
        <w:ind w:firstLine="709"/>
        <w:jc w:val="right"/>
        <w:rPr>
          <w:rFonts w:ascii="Times New Roman" w:eastAsia="Calibri" w:hAnsi="Times New Roman" w:cs="Times New Roman"/>
          <w:sz w:val="28"/>
        </w:rPr>
      </w:pPr>
    </w:p>
    <w:p w14:paraId="6BF4B3A3" w14:textId="77777777" w:rsidR="009B1CDE" w:rsidRPr="00AD202D" w:rsidRDefault="009B1CDE" w:rsidP="009B1CDE">
      <w:pPr>
        <w:spacing w:after="0" w:line="240" w:lineRule="auto"/>
        <w:ind w:firstLine="709"/>
        <w:rPr>
          <w:rFonts w:ascii="Times New Roman" w:eastAsia="Calibri" w:hAnsi="Times New Roman" w:cs="Times New Roman"/>
          <w:sz w:val="28"/>
        </w:rPr>
      </w:pPr>
      <w:r w:rsidRPr="00AD202D">
        <w:rPr>
          <w:rFonts w:ascii="Times New Roman" w:eastAsia="Calibri" w:hAnsi="Times New Roman" w:cs="Times New Roman"/>
          <w:sz w:val="28"/>
        </w:rPr>
        <w:t xml:space="preserve">_______________ </w:t>
      </w:r>
      <w:r w:rsidRPr="00AD202D">
        <w:rPr>
          <w:rFonts w:ascii="Times New Roman" w:eastAsia="Calibri" w:hAnsi="Times New Roman" w:cs="Times New Roman"/>
          <w:sz w:val="28"/>
        </w:rPr>
        <w:tab/>
      </w:r>
      <w:r w:rsidRPr="00AD202D">
        <w:rPr>
          <w:rFonts w:ascii="Times New Roman" w:eastAsia="Calibri" w:hAnsi="Times New Roman" w:cs="Times New Roman"/>
          <w:sz w:val="28"/>
        </w:rPr>
        <w:tab/>
        <w:t>____________________</w:t>
      </w:r>
      <w:r w:rsidRPr="00AD202D">
        <w:rPr>
          <w:rFonts w:ascii="Times New Roman" w:eastAsia="Calibri" w:hAnsi="Times New Roman" w:cs="Times New Roman"/>
          <w:sz w:val="28"/>
        </w:rPr>
        <w:tab/>
      </w:r>
      <w:r w:rsidRPr="00AD202D">
        <w:rPr>
          <w:rFonts w:ascii="Times New Roman" w:eastAsia="Calibri" w:hAnsi="Times New Roman" w:cs="Times New Roman"/>
          <w:sz w:val="28"/>
        </w:rPr>
        <w:tab/>
        <w:t>____________________</w:t>
      </w:r>
    </w:p>
    <w:p w14:paraId="259C570C" w14:textId="77777777" w:rsidR="009B1CDE" w:rsidRPr="00AD202D" w:rsidRDefault="009B1CDE" w:rsidP="009B1CDE">
      <w:pPr>
        <w:spacing w:after="0" w:line="240" w:lineRule="auto"/>
        <w:ind w:left="708" w:firstLine="708"/>
        <w:jc w:val="both"/>
        <w:rPr>
          <w:rFonts w:ascii="Times New Roman" w:eastAsia="Times New Roman" w:hAnsi="Times New Roman" w:cs="Times New Roman"/>
          <w:sz w:val="24"/>
          <w:szCs w:val="24"/>
        </w:rPr>
      </w:pPr>
      <w:r w:rsidRPr="00AD202D">
        <w:rPr>
          <w:rFonts w:ascii="Times New Roman" w:eastAsia="Times New Roman" w:hAnsi="Times New Roman" w:cs="Times New Roman"/>
          <w:bCs/>
          <w:sz w:val="18"/>
          <w:szCs w:val="18"/>
        </w:rPr>
        <w:t xml:space="preserve">(дата) </w:t>
      </w:r>
      <w:r w:rsidRPr="00AD202D">
        <w:rPr>
          <w:rFonts w:ascii="Times New Roman" w:eastAsia="Times New Roman" w:hAnsi="Times New Roman" w:cs="Times New Roman"/>
          <w:bCs/>
          <w:sz w:val="18"/>
          <w:szCs w:val="18"/>
        </w:rPr>
        <w:tab/>
      </w:r>
      <w:r w:rsidRPr="00AD202D">
        <w:rPr>
          <w:rFonts w:ascii="Times New Roman" w:eastAsia="Times New Roman" w:hAnsi="Times New Roman" w:cs="Times New Roman"/>
          <w:bCs/>
          <w:sz w:val="18"/>
          <w:szCs w:val="18"/>
        </w:rPr>
        <w:tab/>
      </w:r>
      <w:r w:rsidRPr="00AD202D">
        <w:rPr>
          <w:rFonts w:ascii="Times New Roman" w:eastAsia="Times New Roman" w:hAnsi="Times New Roman" w:cs="Times New Roman"/>
          <w:bCs/>
          <w:sz w:val="18"/>
          <w:szCs w:val="18"/>
        </w:rPr>
        <w:tab/>
      </w:r>
      <w:r w:rsidRPr="00AD202D">
        <w:rPr>
          <w:rFonts w:ascii="Times New Roman" w:eastAsia="Times New Roman" w:hAnsi="Times New Roman" w:cs="Times New Roman"/>
          <w:bCs/>
          <w:sz w:val="18"/>
          <w:szCs w:val="18"/>
        </w:rPr>
        <w:tab/>
        <w:t xml:space="preserve">    (подпись участника закупки)  </w:t>
      </w:r>
      <w:r w:rsidRPr="00AD202D">
        <w:rPr>
          <w:rFonts w:ascii="Times New Roman" w:eastAsia="Times New Roman" w:hAnsi="Times New Roman" w:cs="Times New Roman"/>
          <w:bCs/>
          <w:sz w:val="18"/>
          <w:szCs w:val="18"/>
        </w:rPr>
        <w:tab/>
      </w:r>
      <w:r w:rsidRPr="00AD202D">
        <w:rPr>
          <w:rFonts w:ascii="Times New Roman" w:eastAsia="Times New Roman" w:hAnsi="Times New Roman" w:cs="Times New Roman"/>
          <w:bCs/>
          <w:sz w:val="18"/>
          <w:szCs w:val="18"/>
        </w:rPr>
        <w:tab/>
        <w:t xml:space="preserve">          (расшифровка подписи)</w:t>
      </w:r>
    </w:p>
    <w:p w14:paraId="79C4314F" w14:textId="77777777" w:rsidR="009B1CDE" w:rsidRPr="00AD202D" w:rsidRDefault="009B1CDE" w:rsidP="009B1CDE">
      <w:pPr>
        <w:spacing w:after="0" w:line="240" w:lineRule="auto"/>
        <w:ind w:firstLine="709"/>
        <w:rPr>
          <w:rFonts w:ascii="Times New Roman" w:eastAsia="Calibri" w:hAnsi="Times New Roman" w:cs="Times New Roman"/>
          <w:sz w:val="28"/>
        </w:rPr>
      </w:pPr>
    </w:p>
    <w:p w14:paraId="76A4AE9D" w14:textId="77777777" w:rsidR="009B1CDE" w:rsidRPr="00AD202D" w:rsidRDefault="009B1CDE" w:rsidP="009B1CDE">
      <w:pPr>
        <w:spacing w:after="0" w:line="240" w:lineRule="auto"/>
        <w:ind w:firstLine="709"/>
        <w:rPr>
          <w:rFonts w:ascii="Times New Roman" w:eastAsia="Calibri" w:hAnsi="Times New Roman" w:cs="Times New Roman"/>
          <w:sz w:val="28"/>
        </w:rPr>
      </w:pPr>
    </w:p>
    <w:p w14:paraId="26CBB43F" w14:textId="77777777" w:rsidR="009B1CDE" w:rsidRPr="00AD202D" w:rsidRDefault="009B1CDE" w:rsidP="009B1CDE">
      <w:pPr>
        <w:spacing w:after="0" w:line="240" w:lineRule="auto"/>
        <w:rPr>
          <w:rFonts w:ascii="Times New Roman" w:hAnsi="Times New Roman" w:cs="Times New Roman"/>
          <w:b/>
          <w:sz w:val="24"/>
          <w:szCs w:val="24"/>
        </w:rPr>
        <w:sectPr w:rsidR="009B1CDE" w:rsidRPr="00AD202D">
          <w:pgSz w:w="11906" w:h="16838"/>
          <w:pgMar w:top="820" w:right="566" w:bottom="709" w:left="709" w:header="708" w:footer="708" w:gutter="0"/>
          <w:cols w:space="720"/>
        </w:sectPr>
      </w:pPr>
    </w:p>
    <w:p w14:paraId="6FCEAE6C" w14:textId="77777777" w:rsidR="009B1CDE" w:rsidRPr="00AD202D" w:rsidRDefault="009B1CDE" w:rsidP="009B1CDE">
      <w:pPr>
        <w:spacing w:after="0" w:line="240" w:lineRule="auto"/>
        <w:jc w:val="center"/>
        <w:rPr>
          <w:rFonts w:ascii="Times New Roman" w:hAnsi="Times New Roman" w:cs="Times New Roman"/>
          <w:b/>
          <w:sz w:val="24"/>
          <w:szCs w:val="24"/>
        </w:rPr>
      </w:pPr>
      <w:r w:rsidRPr="00AD202D">
        <w:rPr>
          <w:rFonts w:ascii="Times New Roman" w:hAnsi="Times New Roman" w:cs="Times New Roman"/>
          <w:b/>
          <w:sz w:val="24"/>
          <w:szCs w:val="24"/>
        </w:rPr>
        <w:lastRenderedPageBreak/>
        <w:t>Извещение о закупке</w:t>
      </w:r>
    </w:p>
    <w:p w14:paraId="670667C2" w14:textId="77777777" w:rsidR="009B1CDE" w:rsidRPr="00AD202D" w:rsidRDefault="009B1CDE" w:rsidP="009B1CDE">
      <w:pPr>
        <w:spacing w:after="0" w:line="240" w:lineRule="auto"/>
        <w:jc w:val="center"/>
        <w:rPr>
          <w:rFonts w:ascii="Times New Roman" w:hAnsi="Times New Roman" w:cs="Times New Roman"/>
          <w:sz w:val="24"/>
          <w:szCs w:val="24"/>
        </w:rPr>
      </w:pPr>
      <w:r w:rsidRPr="00AD202D">
        <w:rPr>
          <w:rFonts w:ascii="Times New Roman" w:hAnsi="Times New Roman" w:cs="Times New Roman"/>
          <w:sz w:val="24"/>
          <w:szCs w:val="24"/>
        </w:rPr>
        <w:t>Товаров, работ, услуг для обеспечения нужд МГУП «Тирастеплоэнерго»</w:t>
      </w:r>
    </w:p>
    <w:tbl>
      <w:tblPr>
        <w:tblStyle w:val="a3"/>
        <w:tblW w:w="15450" w:type="dxa"/>
        <w:tblInd w:w="-176" w:type="dxa"/>
        <w:tblLayout w:type="fixed"/>
        <w:tblLook w:val="04A0" w:firstRow="1" w:lastRow="0" w:firstColumn="1" w:lastColumn="0" w:noHBand="0" w:noVBand="1"/>
      </w:tblPr>
      <w:tblGrid>
        <w:gridCol w:w="583"/>
        <w:gridCol w:w="4985"/>
        <w:gridCol w:w="9882"/>
      </w:tblGrid>
      <w:tr w:rsidR="00AD202D" w:rsidRPr="00AD202D" w14:paraId="0975A3BA"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7677F"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 xml:space="preserve">№ </w:t>
            </w:r>
            <w:proofErr w:type="gramStart"/>
            <w:r w:rsidRPr="00AD202D">
              <w:rPr>
                <w:rFonts w:ascii="Times New Roman" w:hAnsi="Times New Roman" w:cs="Times New Roman"/>
              </w:rPr>
              <w:t>п</w:t>
            </w:r>
            <w:proofErr w:type="gramEnd"/>
            <w:r w:rsidRPr="00AD202D">
              <w:rPr>
                <w:rFonts w:ascii="Times New Roman" w:hAnsi="Times New Roman" w:cs="Times New Roman"/>
              </w:rPr>
              <w:t>/п</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A742A"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Наименование:</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74100"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Поля для заполнения</w:t>
            </w:r>
          </w:p>
        </w:tc>
      </w:tr>
      <w:tr w:rsidR="00AD202D" w:rsidRPr="00AD202D" w14:paraId="135B6F20"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6BA77"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1</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C1AEE"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2</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20309"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3</w:t>
            </w:r>
          </w:p>
        </w:tc>
      </w:tr>
      <w:tr w:rsidR="00AD202D" w:rsidRPr="00AD202D" w14:paraId="10FCBED9" w14:textId="77777777" w:rsidTr="009B1CDE">
        <w:trPr>
          <w:trHeight w:val="142"/>
        </w:trPr>
        <w:tc>
          <w:tcPr>
            <w:tcW w:w="154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2E5F5" w14:textId="77777777" w:rsidR="009B1CDE" w:rsidRPr="00AD202D" w:rsidRDefault="009B1CDE">
            <w:pPr>
              <w:jc w:val="center"/>
              <w:rPr>
                <w:rFonts w:ascii="Times New Roman" w:hAnsi="Times New Roman" w:cs="Times New Roman"/>
              </w:rPr>
            </w:pPr>
            <w:r w:rsidRPr="00AD202D">
              <w:rPr>
                <w:rFonts w:ascii="Times New Roman" w:hAnsi="Times New Roman" w:cs="Times New Roman"/>
                <w:b/>
              </w:rPr>
              <w:t>1. Общая информация о закупке</w:t>
            </w:r>
          </w:p>
        </w:tc>
      </w:tr>
      <w:tr w:rsidR="00AD202D" w:rsidRPr="00AD202D" w14:paraId="0E8AD149"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325250"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1</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CABD7" w14:textId="77777777" w:rsidR="009B1CDE" w:rsidRPr="00AD202D" w:rsidRDefault="009B1CDE">
            <w:pPr>
              <w:rPr>
                <w:rFonts w:ascii="Times New Roman" w:hAnsi="Times New Roman" w:cs="Times New Roman"/>
              </w:rPr>
            </w:pPr>
            <w:r w:rsidRPr="00AD202D">
              <w:rPr>
                <w:rFonts w:ascii="Times New Roman" w:hAnsi="Times New Roman" w:cs="Times New Roman"/>
              </w:rPr>
              <w:t>Номер извещения (номер закупки согласно утвержденному Плану закупок)</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93CB6" w14:textId="77777777" w:rsidR="009B1CDE" w:rsidRPr="00AD202D" w:rsidRDefault="009B1CDE">
            <w:pPr>
              <w:rPr>
                <w:rFonts w:ascii="Times New Roman" w:hAnsi="Times New Roman" w:cs="Times New Roman"/>
              </w:rPr>
            </w:pPr>
            <w:r w:rsidRPr="00AD202D">
              <w:rPr>
                <w:rFonts w:ascii="Times New Roman" w:hAnsi="Times New Roman" w:cs="Times New Roman"/>
              </w:rPr>
              <w:t>4.1.Услуги по метрологической службе</w:t>
            </w:r>
          </w:p>
        </w:tc>
      </w:tr>
      <w:tr w:rsidR="00AD202D" w:rsidRPr="00AD202D" w14:paraId="1E25E53A"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8B95B6"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2</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B7029" w14:textId="77777777" w:rsidR="009B1CDE" w:rsidRPr="00AD202D" w:rsidRDefault="009B1CDE">
            <w:pPr>
              <w:rPr>
                <w:rFonts w:ascii="Times New Roman" w:hAnsi="Times New Roman" w:cs="Times New Roman"/>
              </w:rPr>
            </w:pPr>
            <w:r w:rsidRPr="00AD202D">
              <w:rPr>
                <w:rFonts w:ascii="Times New Roman" w:hAnsi="Times New Roman" w:cs="Times New Roman"/>
              </w:rPr>
              <w:t xml:space="preserve">Используемый способ определения поставщика </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AB747" w14:textId="77777777" w:rsidR="009B1CDE" w:rsidRPr="00AD202D" w:rsidRDefault="009B1CDE">
            <w:pPr>
              <w:rPr>
                <w:rFonts w:ascii="Times New Roman" w:hAnsi="Times New Roman" w:cs="Times New Roman"/>
              </w:rPr>
            </w:pPr>
            <w:r w:rsidRPr="00AD202D">
              <w:rPr>
                <w:rFonts w:ascii="Times New Roman" w:hAnsi="Times New Roman" w:cs="Times New Roman"/>
              </w:rPr>
              <w:t xml:space="preserve">Открытый аукцион </w:t>
            </w:r>
          </w:p>
        </w:tc>
      </w:tr>
      <w:tr w:rsidR="00AD202D" w:rsidRPr="00AD202D" w14:paraId="64E39462"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D7B205"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3</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53C64" w14:textId="77777777" w:rsidR="009B1CDE" w:rsidRPr="00AD202D" w:rsidRDefault="009B1CDE">
            <w:pPr>
              <w:rPr>
                <w:rFonts w:ascii="Times New Roman" w:hAnsi="Times New Roman" w:cs="Times New Roman"/>
              </w:rPr>
            </w:pPr>
            <w:r w:rsidRPr="00AD202D">
              <w:rPr>
                <w:rFonts w:ascii="Times New Roman" w:hAnsi="Times New Roman" w:cs="Times New Roman"/>
              </w:rPr>
              <w:t>Предмет закупки</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A823F" w14:textId="7F542C50" w:rsidR="009B1CDE" w:rsidRPr="00AD202D" w:rsidRDefault="009B1CDE" w:rsidP="00480EB9">
            <w:pPr>
              <w:rPr>
                <w:rFonts w:ascii="Times New Roman" w:hAnsi="Times New Roman" w:cs="Times New Roman"/>
              </w:rPr>
            </w:pPr>
            <w:r w:rsidRPr="00AD202D">
              <w:rPr>
                <w:rFonts w:ascii="Times New Roman" w:hAnsi="Times New Roman" w:cs="Times New Roman"/>
              </w:rPr>
              <w:t>Техническое обслуживание, ремонт и предоставление на государственную поверку средств измерения.</w:t>
            </w:r>
          </w:p>
        </w:tc>
      </w:tr>
      <w:tr w:rsidR="00AD202D" w:rsidRPr="00AD202D" w14:paraId="560A54AB"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C06A37" w14:textId="77777777" w:rsidR="009B1CDE" w:rsidRPr="00AD202D" w:rsidRDefault="009B1CDE">
            <w:pPr>
              <w:jc w:val="center"/>
              <w:rPr>
                <w:rFonts w:ascii="Times New Roman" w:hAnsi="Times New Roman" w:cs="Times New Roman"/>
              </w:rPr>
            </w:pPr>
            <w:bookmarkStart w:id="22" w:name="_Hlk83815463"/>
            <w:r w:rsidRPr="00AD202D">
              <w:rPr>
                <w:rFonts w:ascii="Times New Roman" w:hAnsi="Times New Roman" w:cs="Times New Roman"/>
              </w:rPr>
              <w:t>4</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78810" w14:textId="77777777" w:rsidR="009B1CDE" w:rsidRPr="00AD202D" w:rsidRDefault="009B1CDE">
            <w:pPr>
              <w:rPr>
                <w:rFonts w:ascii="Times New Roman" w:hAnsi="Times New Roman" w:cs="Times New Roman"/>
              </w:rPr>
            </w:pPr>
            <w:r w:rsidRPr="00AD202D">
              <w:rPr>
                <w:rFonts w:ascii="Times New Roman" w:hAnsi="Times New Roman" w:cs="Times New Roman"/>
              </w:rPr>
              <w:t>Наименование группы товаров, работ, услуг</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B9D9C" w14:textId="77777777" w:rsidR="009B1CDE" w:rsidRPr="00AD202D" w:rsidRDefault="009B1CDE">
            <w:pPr>
              <w:rPr>
                <w:rFonts w:ascii="Times New Roman" w:hAnsi="Times New Roman" w:cs="Times New Roman"/>
              </w:rPr>
            </w:pPr>
            <w:r w:rsidRPr="00AD202D">
              <w:rPr>
                <w:rFonts w:ascii="Times New Roman" w:hAnsi="Times New Roman" w:cs="Times New Roman"/>
              </w:rPr>
              <w:t>Услуги</w:t>
            </w:r>
          </w:p>
        </w:tc>
        <w:bookmarkEnd w:id="22"/>
      </w:tr>
      <w:tr w:rsidR="00AD202D" w:rsidRPr="00AD202D" w14:paraId="679FC925"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5F0CA5"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5</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4FEB2" w14:textId="77777777" w:rsidR="009B1CDE" w:rsidRPr="00AD202D" w:rsidRDefault="009B1CDE">
            <w:pPr>
              <w:rPr>
                <w:rFonts w:ascii="Times New Roman" w:hAnsi="Times New Roman" w:cs="Times New Roman"/>
              </w:rPr>
            </w:pPr>
            <w:r w:rsidRPr="00AD202D">
              <w:rPr>
                <w:rFonts w:ascii="Times New Roman" w:hAnsi="Times New Roman" w:cs="Times New Roman"/>
              </w:rPr>
              <w:t>Дата размещения извещения</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BA398" w14:textId="126A2DA8" w:rsidR="009B1CDE" w:rsidRPr="00AD202D" w:rsidRDefault="00C81811">
            <w:pPr>
              <w:rPr>
                <w:rFonts w:ascii="Times New Roman" w:hAnsi="Times New Roman" w:cs="Times New Roman"/>
                <w:highlight w:val="yellow"/>
              </w:rPr>
            </w:pPr>
            <w:r w:rsidRPr="00AD202D">
              <w:rPr>
                <w:rFonts w:ascii="Times New Roman" w:hAnsi="Times New Roman" w:cs="Times New Roman"/>
              </w:rPr>
              <w:t>08</w:t>
            </w:r>
            <w:r w:rsidR="0085089C" w:rsidRPr="00AD202D">
              <w:rPr>
                <w:rFonts w:ascii="Times New Roman" w:hAnsi="Times New Roman" w:cs="Times New Roman"/>
              </w:rPr>
              <w:t>.04.2025</w:t>
            </w:r>
            <w:r w:rsidR="009B1CDE" w:rsidRPr="00AD202D">
              <w:rPr>
                <w:rFonts w:ascii="Times New Roman" w:hAnsi="Times New Roman" w:cs="Times New Roman"/>
              </w:rPr>
              <w:t xml:space="preserve"> г.</w:t>
            </w:r>
          </w:p>
        </w:tc>
      </w:tr>
      <w:tr w:rsidR="00AD202D" w:rsidRPr="00AD202D" w14:paraId="7A4CF368" w14:textId="77777777" w:rsidTr="009B1CDE">
        <w:trPr>
          <w:trHeight w:val="142"/>
        </w:trPr>
        <w:tc>
          <w:tcPr>
            <w:tcW w:w="154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F482DB" w14:textId="77777777" w:rsidR="009B1CDE" w:rsidRPr="00AD202D" w:rsidRDefault="009B1CDE">
            <w:pPr>
              <w:jc w:val="center"/>
              <w:rPr>
                <w:rFonts w:ascii="Times New Roman" w:hAnsi="Times New Roman" w:cs="Times New Roman"/>
              </w:rPr>
            </w:pPr>
            <w:r w:rsidRPr="00AD202D">
              <w:rPr>
                <w:rFonts w:ascii="Times New Roman" w:hAnsi="Times New Roman" w:cs="Times New Roman"/>
                <w:b/>
              </w:rPr>
              <w:t>2. Сведения о заказчике</w:t>
            </w:r>
          </w:p>
        </w:tc>
      </w:tr>
      <w:tr w:rsidR="00AD202D" w:rsidRPr="00AD202D" w14:paraId="2586DD24"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22D3B1"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1</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01154" w14:textId="77777777" w:rsidR="009B1CDE" w:rsidRPr="00AD202D" w:rsidRDefault="009B1CDE">
            <w:pPr>
              <w:rPr>
                <w:rFonts w:ascii="Times New Roman" w:hAnsi="Times New Roman" w:cs="Times New Roman"/>
              </w:rPr>
            </w:pPr>
            <w:r w:rsidRPr="00AD202D">
              <w:rPr>
                <w:rFonts w:ascii="Times New Roman" w:hAnsi="Times New Roman" w:cs="Times New Roman"/>
              </w:rPr>
              <w:t>Наименование заказчика</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5B03C" w14:textId="77777777" w:rsidR="009B1CDE" w:rsidRPr="00AD202D" w:rsidRDefault="009B1CDE">
            <w:pPr>
              <w:rPr>
                <w:rFonts w:ascii="Times New Roman" w:hAnsi="Times New Roman" w:cs="Times New Roman"/>
              </w:rPr>
            </w:pPr>
            <w:r w:rsidRPr="00AD202D">
              <w:rPr>
                <w:rFonts w:ascii="Times New Roman" w:hAnsi="Times New Roman" w:cs="Times New Roman"/>
              </w:rPr>
              <w:t>МГУП «Тирастеплоэнерго»</w:t>
            </w:r>
          </w:p>
        </w:tc>
      </w:tr>
      <w:tr w:rsidR="00AD202D" w:rsidRPr="00AD202D" w14:paraId="0079F315"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DE84EC"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2</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E1938" w14:textId="77777777" w:rsidR="009B1CDE" w:rsidRPr="00AD202D" w:rsidRDefault="009B1CDE">
            <w:pPr>
              <w:rPr>
                <w:rFonts w:ascii="Times New Roman" w:hAnsi="Times New Roman" w:cs="Times New Roman"/>
              </w:rPr>
            </w:pPr>
            <w:r w:rsidRPr="00AD202D">
              <w:rPr>
                <w:rFonts w:ascii="Times New Roman" w:hAnsi="Times New Roman" w:cs="Times New Roman"/>
              </w:rPr>
              <w:t>Место нахождения</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3A37C3" w14:textId="77777777" w:rsidR="009B1CDE" w:rsidRPr="00AD202D" w:rsidRDefault="009B1CDE">
            <w:pPr>
              <w:rPr>
                <w:rFonts w:ascii="Times New Roman" w:hAnsi="Times New Roman" w:cs="Times New Roman"/>
              </w:rPr>
            </w:pPr>
            <w:r w:rsidRPr="00AD202D">
              <w:rPr>
                <w:rFonts w:ascii="Times New Roman" w:hAnsi="Times New Roman" w:cs="Times New Roman"/>
              </w:rPr>
              <w:t xml:space="preserve">г. Тирасполь ул. </w:t>
            </w:r>
            <w:proofErr w:type="gramStart"/>
            <w:r w:rsidRPr="00AD202D">
              <w:rPr>
                <w:rFonts w:ascii="Times New Roman" w:hAnsi="Times New Roman" w:cs="Times New Roman"/>
              </w:rPr>
              <w:t>Шутова</w:t>
            </w:r>
            <w:proofErr w:type="gramEnd"/>
            <w:r w:rsidRPr="00AD202D">
              <w:rPr>
                <w:rFonts w:ascii="Times New Roman" w:hAnsi="Times New Roman" w:cs="Times New Roman"/>
              </w:rPr>
              <w:t>, 3</w:t>
            </w:r>
          </w:p>
        </w:tc>
      </w:tr>
      <w:tr w:rsidR="00AD202D" w:rsidRPr="00AD202D" w14:paraId="4CE79FF9"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6F2BCB"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3</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FE950" w14:textId="77777777" w:rsidR="009B1CDE" w:rsidRPr="00AD202D" w:rsidRDefault="009B1CDE">
            <w:pPr>
              <w:rPr>
                <w:rFonts w:ascii="Times New Roman" w:hAnsi="Times New Roman" w:cs="Times New Roman"/>
              </w:rPr>
            </w:pPr>
            <w:r w:rsidRPr="00AD202D">
              <w:rPr>
                <w:rFonts w:ascii="Times New Roman" w:hAnsi="Times New Roman" w:cs="Times New Roman"/>
              </w:rPr>
              <w:t>Почтовый адрес</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6437C" w14:textId="77777777" w:rsidR="009B1CDE" w:rsidRPr="00AD202D" w:rsidRDefault="009B1CDE">
            <w:pPr>
              <w:rPr>
                <w:rFonts w:ascii="Times New Roman" w:hAnsi="Times New Roman" w:cs="Times New Roman"/>
              </w:rPr>
            </w:pPr>
            <w:r w:rsidRPr="00AD202D">
              <w:rPr>
                <w:rFonts w:ascii="Times New Roman" w:hAnsi="Times New Roman" w:cs="Times New Roman"/>
              </w:rPr>
              <w:t xml:space="preserve">г. Тирасполь ул. </w:t>
            </w:r>
            <w:proofErr w:type="gramStart"/>
            <w:r w:rsidRPr="00AD202D">
              <w:rPr>
                <w:rFonts w:ascii="Times New Roman" w:hAnsi="Times New Roman" w:cs="Times New Roman"/>
              </w:rPr>
              <w:t>Шутова</w:t>
            </w:r>
            <w:proofErr w:type="gramEnd"/>
            <w:r w:rsidRPr="00AD202D">
              <w:rPr>
                <w:rFonts w:ascii="Times New Roman" w:hAnsi="Times New Roman" w:cs="Times New Roman"/>
              </w:rPr>
              <w:t>, 3</w:t>
            </w:r>
          </w:p>
        </w:tc>
      </w:tr>
      <w:tr w:rsidR="00AD202D" w:rsidRPr="00AD202D" w14:paraId="0946234F"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F0F413"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4</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07289" w14:textId="77777777" w:rsidR="009B1CDE" w:rsidRPr="00AD202D" w:rsidRDefault="009B1CDE">
            <w:pPr>
              <w:rPr>
                <w:rFonts w:ascii="Times New Roman" w:hAnsi="Times New Roman" w:cs="Times New Roman"/>
              </w:rPr>
            </w:pPr>
            <w:r w:rsidRPr="00AD202D">
              <w:rPr>
                <w:rFonts w:ascii="Times New Roman" w:hAnsi="Times New Roman" w:cs="Times New Roman"/>
              </w:rPr>
              <w:t>Адрес электронной почты</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6F8DE" w14:textId="77777777" w:rsidR="009B1CDE" w:rsidRPr="00AD202D" w:rsidRDefault="009B1CDE">
            <w:pPr>
              <w:rPr>
                <w:rFonts w:ascii="Times New Roman" w:hAnsi="Times New Roman" w:cs="Times New Roman"/>
              </w:rPr>
            </w:pPr>
            <w:r w:rsidRPr="00AD202D">
              <w:rPr>
                <w:rFonts w:ascii="Times New Roman" w:hAnsi="Times New Roman" w:cs="Times New Roman"/>
                <w:lang w:val="en-US"/>
              </w:rPr>
              <w:t>tiraste@mail.ru</w:t>
            </w:r>
          </w:p>
        </w:tc>
      </w:tr>
      <w:tr w:rsidR="00AD202D" w:rsidRPr="00AD202D" w14:paraId="17DBB74A"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C54C30"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5</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08BA02" w14:textId="77777777" w:rsidR="009B1CDE" w:rsidRPr="00AD202D" w:rsidRDefault="009B1CDE">
            <w:pPr>
              <w:rPr>
                <w:rFonts w:ascii="Times New Roman" w:hAnsi="Times New Roman" w:cs="Times New Roman"/>
              </w:rPr>
            </w:pPr>
            <w:r w:rsidRPr="00AD202D">
              <w:rPr>
                <w:rFonts w:ascii="Times New Roman" w:hAnsi="Times New Roman" w:cs="Times New Roman"/>
              </w:rPr>
              <w:t>Номер контактного телефона</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4C022" w14:textId="77777777" w:rsidR="009B1CDE" w:rsidRPr="00AD202D" w:rsidRDefault="009B1CDE">
            <w:pPr>
              <w:rPr>
                <w:rFonts w:ascii="Times New Roman" w:hAnsi="Times New Roman" w:cs="Times New Roman"/>
              </w:rPr>
            </w:pPr>
            <w:r w:rsidRPr="00AD202D">
              <w:rPr>
                <w:rFonts w:ascii="Times New Roman" w:hAnsi="Times New Roman" w:cs="Times New Roman"/>
              </w:rPr>
              <w:t>0(533) 9-31-24; по техническим вопросам: 0(533) 5-16-34</w:t>
            </w:r>
          </w:p>
        </w:tc>
      </w:tr>
      <w:tr w:rsidR="00AD202D" w:rsidRPr="00AD202D" w14:paraId="38BBB4CB"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134AAD"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6</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4C2E9" w14:textId="77777777" w:rsidR="009B1CDE" w:rsidRPr="00AD202D" w:rsidRDefault="009B1CDE">
            <w:pPr>
              <w:rPr>
                <w:rFonts w:ascii="Times New Roman" w:hAnsi="Times New Roman" w:cs="Times New Roman"/>
              </w:rPr>
            </w:pPr>
            <w:r w:rsidRPr="00AD202D">
              <w:rPr>
                <w:rFonts w:ascii="Times New Roman" w:hAnsi="Times New Roman" w:cs="Times New Roman"/>
              </w:rPr>
              <w:t>Дополнительная информация</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64C58" w14:textId="77777777" w:rsidR="009B1CDE" w:rsidRPr="00AD202D" w:rsidRDefault="009B1CDE">
            <w:pPr>
              <w:rPr>
                <w:rFonts w:ascii="Times New Roman" w:hAnsi="Times New Roman" w:cs="Times New Roman"/>
              </w:rPr>
            </w:pPr>
            <w:r w:rsidRPr="00AD202D">
              <w:rPr>
                <w:rFonts w:ascii="Times New Roman" w:hAnsi="Times New Roman" w:cs="Times New Roman"/>
              </w:rPr>
              <w:t>нет</w:t>
            </w:r>
          </w:p>
        </w:tc>
      </w:tr>
      <w:tr w:rsidR="00AD202D" w:rsidRPr="00AD202D" w14:paraId="6AE34316" w14:textId="77777777" w:rsidTr="009B1CDE">
        <w:trPr>
          <w:trHeight w:val="142"/>
        </w:trPr>
        <w:tc>
          <w:tcPr>
            <w:tcW w:w="5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13AE15" w14:textId="77777777" w:rsidR="009B1CDE" w:rsidRPr="00AD202D" w:rsidRDefault="009B1CDE">
            <w:pPr>
              <w:jc w:val="center"/>
              <w:rPr>
                <w:rFonts w:ascii="Times New Roman" w:hAnsi="Times New Roman" w:cs="Times New Roman"/>
                <w:b/>
              </w:rPr>
            </w:pPr>
            <w:r w:rsidRPr="00AD202D">
              <w:rPr>
                <w:rFonts w:ascii="Times New Roman" w:hAnsi="Times New Roman" w:cs="Times New Roman"/>
                <w:b/>
              </w:rPr>
              <w:t>3. Информация о процедуре закупки</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A2967" w14:textId="77777777" w:rsidR="009B1CDE" w:rsidRPr="00AD202D" w:rsidRDefault="009B1CDE">
            <w:pPr>
              <w:jc w:val="center"/>
              <w:rPr>
                <w:rFonts w:ascii="Times New Roman" w:hAnsi="Times New Roman" w:cs="Times New Roman"/>
              </w:rPr>
            </w:pPr>
          </w:p>
        </w:tc>
      </w:tr>
      <w:tr w:rsidR="00AD202D" w:rsidRPr="00AD202D" w14:paraId="1753812A"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9187B3"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1</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F964D" w14:textId="77777777" w:rsidR="009B1CDE" w:rsidRPr="00AD202D" w:rsidRDefault="009B1CDE">
            <w:pPr>
              <w:rPr>
                <w:rFonts w:ascii="Times New Roman" w:hAnsi="Times New Roman" w:cs="Times New Roman"/>
              </w:rPr>
            </w:pPr>
            <w:r w:rsidRPr="00AD202D">
              <w:rPr>
                <w:rFonts w:ascii="Times New Roman" w:hAnsi="Times New Roman" w:cs="Times New Roman"/>
              </w:rPr>
              <w:t xml:space="preserve">Дата и время начала подачи заявок </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5CB42" w14:textId="316248A1" w:rsidR="009B1CDE" w:rsidRPr="00AD202D" w:rsidRDefault="00C81811">
            <w:pPr>
              <w:rPr>
                <w:rFonts w:ascii="Times New Roman" w:hAnsi="Times New Roman" w:cs="Times New Roman"/>
              </w:rPr>
            </w:pPr>
            <w:r w:rsidRPr="00AD202D">
              <w:rPr>
                <w:rFonts w:ascii="Times New Roman" w:hAnsi="Times New Roman" w:cs="Times New Roman"/>
              </w:rPr>
              <w:t>09</w:t>
            </w:r>
            <w:r w:rsidR="0085089C" w:rsidRPr="00AD202D">
              <w:rPr>
                <w:rFonts w:ascii="Times New Roman" w:hAnsi="Times New Roman" w:cs="Times New Roman"/>
              </w:rPr>
              <w:t>.04.2025</w:t>
            </w:r>
            <w:r w:rsidR="009B1CDE" w:rsidRPr="00AD202D">
              <w:rPr>
                <w:rFonts w:ascii="Times New Roman" w:hAnsi="Times New Roman" w:cs="Times New Roman"/>
              </w:rPr>
              <w:t xml:space="preserve"> г. 08</w:t>
            </w:r>
            <w:proofErr w:type="gramStart"/>
            <w:r w:rsidR="009B1CDE" w:rsidRPr="00AD202D">
              <w:rPr>
                <w:rFonts w:ascii="Times New Roman" w:hAnsi="Times New Roman" w:cs="Times New Roman"/>
              </w:rPr>
              <w:t xml:space="preserve"> :</w:t>
            </w:r>
            <w:proofErr w:type="gramEnd"/>
            <w:r w:rsidR="009B1CDE" w:rsidRPr="00AD202D">
              <w:rPr>
                <w:rFonts w:ascii="Times New Roman" w:hAnsi="Times New Roman" w:cs="Times New Roman"/>
              </w:rPr>
              <w:t xml:space="preserve"> 00 часов</w:t>
            </w:r>
          </w:p>
        </w:tc>
      </w:tr>
      <w:tr w:rsidR="00AD202D" w:rsidRPr="00AD202D" w14:paraId="5DC8F7AC"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8EE818"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2</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AD7A0" w14:textId="77777777" w:rsidR="009B1CDE" w:rsidRPr="00AD202D" w:rsidRDefault="009B1CDE">
            <w:pPr>
              <w:rPr>
                <w:rFonts w:ascii="Times New Roman" w:hAnsi="Times New Roman" w:cs="Times New Roman"/>
              </w:rPr>
            </w:pPr>
            <w:r w:rsidRPr="00AD202D">
              <w:rPr>
                <w:rFonts w:ascii="Times New Roman" w:hAnsi="Times New Roman" w:cs="Times New Roman"/>
              </w:rPr>
              <w:t xml:space="preserve">Дата и время окончания подачи заявок </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DF1F84" w14:textId="359D1523" w:rsidR="009B1CDE" w:rsidRPr="00AD202D" w:rsidRDefault="00C81811">
            <w:pPr>
              <w:rPr>
                <w:rFonts w:ascii="Times New Roman" w:hAnsi="Times New Roman" w:cs="Times New Roman"/>
              </w:rPr>
            </w:pPr>
            <w:r w:rsidRPr="00AD202D">
              <w:rPr>
                <w:rFonts w:ascii="Times New Roman" w:hAnsi="Times New Roman" w:cs="Times New Roman"/>
              </w:rPr>
              <w:t>18</w:t>
            </w:r>
            <w:r w:rsidR="0085089C" w:rsidRPr="00AD202D">
              <w:rPr>
                <w:rFonts w:ascii="Times New Roman" w:hAnsi="Times New Roman" w:cs="Times New Roman"/>
              </w:rPr>
              <w:t>.04.2025</w:t>
            </w:r>
            <w:r w:rsidR="009B1CDE" w:rsidRPr="00AD202D">
              <w:rPr>
                <w:rFonts w:ascii="Times New Roman" w:hAnsi="Times New Roman" w:cs="Times New Roman"/>
              </w:rPr>
              <w:t xml:space="preserve"> г. 10</w:t>
            </w:r>
            <w:proofErr w:type="gramStart"/>
            <w:r w:rsidR="009B1CDE" w:rsidRPr="00AD202D">
              <w:rPr>
                <w:rFonts w:ascii="Times New Roman" w:hAnsi="Times New Roman" w:cs="Times New Roman"/>
              </w:rPr>
              <w:t xml:space="preserve"> :</w:t>
            </w:r>
            <w:proofErr w:type="gramEnd"/>
            <w:r w:rsidR="009B1CDE" w:rsidRPr="00AD202D">
              <w:rPr>
                <w:rFonts w:ascii="Times New Roman" w:hAnsi="Times New Roman" w:cs="Times New Roman"/>
              </w:rPr>
              <w:t xml:space="preserve"> 00 часов </w:t>
            </w:r>
          </w:p>
        </w:tc>
      </w:tr>
      <w:tr w:rsidR="00AD202D" w:rsidRPr="00AD202D" w14:paraId="15E52D9E"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270E8"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3</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22B95" w14:textId="77777777" w:rsidR="009B1CDE" w:rsidRPr="00AD202D" w:rsidRDefault="009B1CDE">
            <w:pPr>
              <w:rPr>
                <w:rFonts w:ascii="Times New Roman" w:hAnsi="Times New Roman" w:cs="Times New Roman"/>
              </w:rPr>
            </w:pPr>
            <w:r w:rsidRPr="00AD202D">
              <w:rPr>
                <w:rFonts w:ascii="Times New Roman" w:hAnsi="Times New Roman" w:cs="Times New Roman"/>
              </w:rPr>
              <w:t>Место подачи заявок</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EA88E" w14:textId="77777777" w:rsidR="009B1CDE" w:rsidRPr="00AD202D" w:rsidRDefault="009B1CDE">
            <w:pPr>
              <w:rPr>
                <w:rFonts w:ascii="Times New Roman" w:hAnsi="Times New Roman" w:cs="Times New Roman"/>
              </w:rPr>
            </w:pPr>
            <w:r w:rsidRPr="00AD202D">
              <w:rPr>
                <w:rFonts w:ascii="Times New Roman" w:hAnsi="Times New Roman" w:cs="Times New Roman"/>
              </w:rPr>
              <w:t>МГУП «Тирастеплоэнерго» г. Тирасполь, ул. Шутова, 3, канцелярия</w:t>
            </w:r>
          </w:p>
        </w:tc>
      </w:tr>
      <w:tr w:rsidR="00AD202D" w:rsidRPr="00AD202D" w14:paraId="67CB8296"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13CB8F"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4</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4F986" w14:textId="77777777" w:rsidR="009B1CDE" w:rsidRPr="00AD202D" w:rsidRDefault="009B1CDE">
            <w:pPr>
              <w:rPr>
                <w:rFonts w:ascii="Times New Roman" w:hAnsi="Times New Roman" w:cs="Times New Roman"/>
              </w:rPr>
            </w:pPr>
            <w:r w:rsidRPr="00AD202D">
              <w:rPr>
                <w:rFonts w:ascii="Times New Roman" w:hAnsi="Times New Roman" w:cs="Times New Roman"/>
              </w:rPr>
              <w:t>Порядок подачи заявок</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57BF2" w14:textId="1B11AD85" w:rsidR="009B1CDE" w:rsidRPr="00AD202D" w:rsidRDefault="009B1CDE">
            <w:pPr>
              <w:jc w:val="both"/>
              <w:rPr>
                <w:rFonts w:ascii="Times New Roman" w:hAnsi="Times New Roman" w:cs="Times New Roman"/>
              </w:rPr>
            </w:pPr>
            <w:r w:rsidRPr="00AD202D">
              <w:rPr>
                <w:rFonts w:ascii="Times New Roman" w:hAnsi="Times New Roman" w:cs="Times New Roman"/>
              </w:rPr>
              <w:t xml:space="preserve">Заявки на участие в открытом аукционе предоставляются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до </w:t>
            </w:r>
            <w:r w:rsidR="001A7BCC" w:rsidRPr="00AD202D">
              <w:rPr>
                <w:rFonts w:ascii="Times New Roman" w:hAnsi="Times New Roman" w:cs="Times New Roman"/>
              </w:rPr>
              <w:t>18</w:t>
            </w:r>
            <w:r w:rsidR="0085089C" w:rsidRPr="00AD202D">
              <w:rPr>
                <w:rFonts w:ascii="Times New Roman" w:hAnsi="Times New Roman" w:cs="Times New Roman"/>
              </w:rPr>
              <w:t>.04.2025</w:t>
            </w:r>
            <w:r w:rsidRPr="00AD202D">
              <w:rPr>
                <w:rFonts w:ascii="Times New Roman" w:hAnsi="Times New Roman" w:cs="Times New Roman"/>
              </w:rPr>
              <w:t xml:space="preserve"> года до  10</w:t>
            </w:r>
            <w:proofErr w:type="gramStart"/>
            <w:r w:rsidRPr="00AD202D">
              <w:rPr>
                <w:rFonts w:ascii="Times New Roman" w:hAnsi="Times New Roman" w:cs="Times New Roman"/>
              </w:rPr>
              <w:t xml:space="preserve"> :</w:t>
            </w:r>
            <w:proofErr w:type="gramEnd"/>
            <w:r w:rsidRPr="00AD202D">
              <w:rPr>
                <w:rFonts w:ascii="Times New Roman" w:hAnsi="Times New Roman" w:cs="Times New Roman"/>
              </w:rPr>
              <w:t xml:space="preserve"> 00 часов.</w:t>
            </w:r>
          </w:p>
          <w:p w14:paraId="61C0CCD4" w14:textId="77777777" w:rsidR="009B1CDE" w:rsidRPr="00AD202D" w:rsidRDefault="009B1CDE">
            <w:pPr>
              <w:rPr>
                <w:rFonts w:ascii="Times New Roman" w:hAnsi="Times New Roman" w:cs="Times New Roman"/>
              </w:rPr>
            </w:pPr>
            <w:r w:rsidRPr="00AD202D">
              <w:rPr>
                <w:rFonts w:ascii="Times New Roman" w:hAnsi="Times New Roman" w:cs="Times New Roman"/>
              </w:rPr>
              <w:t xml:space="preserve"> На внешней стороне конверта указывается следующая информация: </w:t>
            </w:r>
          </w:p>
          <w:p w14:paraId="3C7EB9A8" w14:textId="77777777" w:rsidR="009B1CDE" w:rsidRPr="00AD202D" w:rsidRDefault="009B1CDE">
            <w:pPr>
              <w:rPr>
                <w:rFonts w:ascii="Times New Roman" w:hAnsi="Times New Roman" w:cs="Times New Roman"/>
              </w:rPr>
            </w:pPr>
            <w:r w:rsidRPr="00AD202D">
              <w:rPr>
                <w:rFonts w:ascii="Times New Roman" w:hAnsi="Times New Roman" w:cs="Times New Roman"/>
              </w:rPr>
              <w:t>- наименование и адрес Заказчика;</w:t>
            </w:r>
          </w:p>
          <w:p w14:paraId="64A5374C" w14:textId="77777777" w:rsidR="009B1CDE" w:rsidRPr="00AD202D" w:rsidRDefault="009B1CDE">
            <w:pPr>
              <w:rPr>
                <w:rFonts w:ascii="Times New Roman" w:hAnsi="Times New Roman" w:cs="Times New Roman"/>
              </w:rPr>
            </w:pPr>
            <w:r w:rsidRPr="00AD202D">
              <w:rPr>
                <w:rFonts w:ascii="Times New Roman" w:hAnsi="Times New Roman" w:cs="Times New Roman"/>
              </w:rPr>
              <w:t>- полное фирменное наименование Участника закупки и его почтовый адрес;</w:t>
            </w:r>
          </w:p>
          <w:p w14:paraId="31475393" w14:textId="77777777" w:rsidR="009B1CDE" w:rsidRPr="00AD202D" w:rsidRDefault="009B1CDE">
            <w:pPr>
              <w:rPr>
                <w:rFonts w:ascii="Times New Roman" w:hAnsi="Times New Roman" w:cs="Times New Roman"/>
              </w:rPr>
            </w:pPr>
            <w:r w:rsidRPr="00AD202D">
              <w:rPr>
                <w:rFonts w:ascii="Times New Roman" w:hAnsi="Times New Roman" w:cs="Times New Roman"/>
              </w:rPr>
              <w:t>- дата и время вскрытия конверта;</w:t>
            </w:r>
          </w:p>
          <w:p w14:paraId="185DF6A3" w14:textId="77777777" w:rsidR="009B1CDE" w:rsidRPr="00AD202D" w:rsidRDefault="009B1CDE">
            <w:pPr>
              <w:rPr>
                <w:rFonts w:ascii="Times New Roman" w:hAnsi="Times New Roman" w:cs="Times New Roman"/>
              </w:rPr>
            </w:pPr>
            <w:r w:rsidRPr="00AD202D">
              <w:rPr>
                <w:rFonts w:ascii="Times New Roman" w:hAnsi="Times New Roman" w:cs="Times New Roman"/>
              </w:rPr>
              <w:t>- предмет закупки.</w:t>
            </w:r>
          </w:p>
        </w:tc>
      </w:tr>
      <w:tr w:rsidR="00AD202D" w:rsidRPr="00AD202D" w14:paraId="5CBBB363"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5D9740"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5</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803529" w14:textId="77777777" w:rsidR="009B1CDE" w:rsidRPr="00AD202D" w:rsidRDefault="009B1CDE">
            <w:pPr>
              <w:rPr>
                <w:rFonts w:ascii="Times New Roman" w:hAnsi="Times New Roman" w:cs="Times New Roman"/>
              </w:rPr>
            </w:pPr>
            <w:r w:rsidRPr="00AD202D">
              <w:rPr>
                <w:rFonts w:ascii="Times New Roman" w:hAnsi="Times New Roman" w:cs="Times New Roman"/>
              </w:rPr>
              <w:t>Дата и время проведения закупки</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4479A" w14:textId="1D6AD78D" w:rsidR="009B1CDE" w:rsidRPr="00AD202D" w:rsidRDefault="001A7BCC">
            <w:pPr>
              <w:rPr>
                <w:rFonts w:ascii="Times New Roman" w:hAnsi="Times New Roman" w:cs="Times New Roman"/>
              </w:rPr>
            </w:pPr>
            <w:r w:rsidRPr="00AD202D">
              <w:rPr>
                <w:rFonts w:ascii="Times New Roman" w:hAnsi="Times New Roman" w:cs="Times New Roman"/>
              </w:rPr>
              <w:t>18</w:t>
            </w:r>
            <w:r w:rsidR="0085089C" w:rsidRPr="00AD202D">
              <w:rPr>
                <w:rFonts w:ascii="Times New Roman" w:hAnsi="Times New Roman" w:cs="Times New Roman"/>
              </w:rPr>
              <w:t>.04.2025</w:t>
            </w:r>
            <w:r w:rsidR="009B1CDE" w:rsidRPr="00AD202D">
              <w:rPr>
                <w:rFonts w:ascii="Times New Roman" w:hAnsi="Times New Roman" w:cs="Times New Roman"/>
              </w:rPr>
              <w:t xml:space="preserve"> г. 10</w:t>
            </w:r>
            <w:proofErr w:type="gramStart"/>
            <w:r w:rsidR="009B1CDE" w:rsidRPr="00AD202D">
              <w:rPr>
                <w:rFonts w:ascii="Times New Roman" w:hAnsi="Times New Roman" w:cs="Times New Roman"/>
              </w:rPr>
              <w:t xml:space="preserve"> :</w:t>
            </w:r>
            <w:proofErr w:type="gramEnd"/>
            <w:r w:rsidR="009B1CDE" w:rsidRPr="00AD202D">
              <w:rPr>
                <w:rFonts w:ascii="Times New Roman" w:hAnsi="Times New Roman" w:cs="Times New Roman"/>
              </w:rPr>
              <w:t xml:space="preserve"> 00 часов</w:t>
            </w:r>
          </w:p>
        </w:tc>
      </w:tr>
      <w:tr w:rsidR="00AD202D" w:rsidRPr="00AD202D" w14:paraId="5552773A"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DDD201"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6</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E3F91" w14:textId="77777777" w:rsidR="009B1CDE" w:rsidRPr="00AD202D" w:rsidRDefault="009B1CDE">
            <w:pPr>
              <w:rPr>
                <w:rFonts w:ascii="Times New Roman" w:hAnsi="Times New Roman" w:cs="Times New Roman"/>
              </w:rPr>
            </w:pPr>
            <w:r w:rsidRPr="00AD202D">
              <w:rPr>
                <w:rFonts w:ascii="Times New Roman" w:hAnsi="Times New Roman" w:cs="Times New Roman"/>
              </w:rPr>
              <w:t xml:space="preserve">Место проведения закупки </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950EE" w14:textId="77777777" w:rsidR="009B1CDE" w:rsidRPr="00AD202D" w:rsidRDefault="009B1CDE">
            <w:pPr>
              <w:rPr>
                <w:rFonts w:ascii="Times New Roman" w:hAnsi="Times New Roman" w:cs="Times New Roman"/>
              </w:rPr>
            </w:pPr>
            <w:r w:rsidRPr="00AD202D">
              <w:rPr>
                <w:rFonts w:ascii="Times New Roman" w:hAnsi="Times New Roman" w:cs="Times New Roman"/>
              </w:rPr>
              <w:t>МГУП «Тирастеплоэнерго» г. Тирасполь, ул. Шутова, 3, приемная</w:t>
            </w:r>
          </w:p>
        </w:tc>
      </w:tr>
      <w:tr w:rsidR="00AD202D" w:rsidRPr="00AD202D" w14:paraId="4EE258C1" w14:textId="77777777" w:rsidTr="009B1CDE">
        <w:trPr>
          <w:trHeight w:val="142"/>
        </w:trPr>
        <w:tc>
          <w:tcPr>
            <w:tcW w:w="154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4D1D2" w14:textId="77777777" w:rsidR="009B1CDE" w:rsidRPr="00AD202D" w:rsidRDefault="009B1CDE">
            <w:pPr>
              <w:jc w:val="center"/>
              <w:rPr>
                <w:rFonts w:ascii="Times New Roman" w:hAnsi="Times New Roman" w:cs="Times New Roman"/>
              </w:rPr>
            </w:pPr>
            <w:r w:rsidRPr="00AD202D">
              <w:rPr>
                <w:rFonts w:ascii="Times New Roman" w:hAnsi="Times New Roman" w:cs="Times New Roman"/>
                <w:b/>
              </w:rPr>
              <w:t>4. Начальная (максимальная) цена контракта</w:t>
            </w:r>
          </w:p>
        </w:tc>
      </w:tr>
      <w:tr w:rsidR="00AD202D" w:rsidRPr="00AD202D" w14:paraId="75EFD7D5"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73BA6E"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1</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3F164" w14:textId="77777777" w:rsidR="009B1CDE" w:rsidRPr="00AD202D" w:rsidRDefault="009B1CDE">
            <w:pPr>
              <w:rPr>
                <w:rFonts w:ascii="Times New Roman" w:hAnsi="Times New Roman" w:cs="Times New Roman"/>
              </w:rPr>
            </w:pPr>
            <w:r w:rsidRPr="00AD202D">
              <w:rPr>
                <w:rFonts w:ascii="Times New Roman" w:hAnsi="Times New Roman" w:cs="Times New Roman"/>
              </w:rPr>
              <w:t>Начальная (максимальная) цена контракта</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06498" w14:textId="0F68A246" w:rsidR="009B1CDE" w:rsidRPr="00AD202D" w:rsidRDefault="0085089C">
            <w:pPr>
              <w:rPr>
                <w:rFonts w:ascii="Times New Roman" w:hAnsi="Times New Roman" w:cs="Times New Roman"/>
                <w:highlight w:val="yellow"/>
              </w:rPr>
            </w:pPr>
            <w:r w:rsidRPr="00AD202D">
              <w:rPr>
                <w:rFonts w:ascii="Times New Roman" w:hAnsi="Times New Roman" w:cs="Times New Roman"/>
              </w:rPr>
              <w:t>999 989,90</w:t>
            </w:r>
            <w:r w:rsidR="002F51A4" w:rsidRPr="00AD202D">
              <w:rPr>
                <w:rFonts w:ascii="Times New Roman" w:hAnsi="Times New Roman" w:cs="Times New Roman"/>
              </w:rPr>
              <w:t xml:space="preserve"> </w:t>
            </w:r>
            <w:r w:rsidR="009B1CDE" w:rsidRPr="00AD202D">
              <w:rPr>
                <w:rFonts w:ascii="Times New Roman" w:hAnsi="Times New Roman" w:cs="Times New Roman"/>
              </w:rPr>
              <w:t xml:space="preserve"> рублей  ПМР</w:t>
            </w:r>
          </w:p>
        </w:tc>
      </w:tr>
      <w:tr w:rsidR="00AD202D" w:rsidRPr="00AD202D" w14:paraId="6D2C4F08"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380490"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2</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3B74B" w14:textId="77777777" w:rsidR="009B1CDE" w:rsidRPr="00AD202D" w:rsidRDefault="009B1CDE">
            <w:pPr>
              <w:rPr>
                <w:rFonts w:ascii="Times New Roman" w:hAnsi="Times New Roman" w:cs="Times New Roman"/>
              </w:rPr>
            </w:pPr>
            <w:r w:rsidRPr="00AD202D">
              <w:rPr>
                <w:rFonts w:ascii="Times New Roman" w:hAnsi="Times New Roman" w:cs="Times New Roman"/>
              </w:rPr>
              <w:t>Валюта</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B8DD0" w14:textId="77777777" w:rsidR="009B1CDE" w:rsidRPr="00AD202D" w:rsidRDefault="009B1CDE">
            <w:pPr>
              <w:rPr>
                <w:rFonts w:ascii="Times New Roman" w:hAnsi="Times New Roman" w:cs="Times New Roman"/>
              </w:rPr>
            </w:pPr>
            <w:r w:rsidRPr="00AD202D">
              <w:rPr>
                <w:rFonts w:ascii="Times New Roman" w:hAnsi="Times New Roman" w:cs="Times New Roman"/>
              </w:rPr>
              <w:t>Рубли ПМР</w:t>
            </w:r>
          </w:p>
        </w:tc>
      </w:tr>
      <w:tr w:rsidR="00AD202D" w:rsidRPr="00AD202D" w14:paraId="766975B4"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E0EA61"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lastRenderedPageBreak/>
              <w:t>3</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C6A78" w14:textId="77777777" w:rsidR="009B1CDE" w:rsidRPr="00AD202D" w:rsidRDefault="009B1CDE">
            <w:pPr>
              <w:rPr>
                <w:rFonts w:ascii="Times New Roman" w:hAnsi="Times New Roman" w:cs="Times New Roman"/>
              </w:rPr>
            </w:pPr>
            <w:r w:rsidRPr="00AD202D">
              <w:rPr>
                <w:rFonts w:ascii="Times New Roman" w:hAnsi="Times New Roman" w:cs="Times New Roman"/>
              </w:rPr>
              <w:t>Источник финансирования</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D78A1" w14:textId="77777777" w:rsidR="009B1CDE" w:rsidRPr="00AD202D" w:rsidRDefault="009B1CDE">
            <w:pPr>
              <w:rPr>
                <w:rFonts w:ascii="Times New Roman" w:hAnsi="Times New Roman" w:cs="Times New Roman"/>
              </w:rPr>
            </w:pPr>
            <w:r w:rsidRPr="00AD202D">
              <w:rPr>
                <w:rFonts w:ascii="Times New Roman" w:hAnsi="Times New Roman" w:cs="Times New Roman"/>
              </w:rPr>
              <w:t>Собственные средства МГУП «Тирастеплоэнерго»</w:t>
            </w:r>
          </w:p>
        </w:tc>
      </w:tr>
      <w:tr w:rsidR="00AD202D" w:rsidRPr="00AD202D" w14:paraId="2A7BC47C"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D56397"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4</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A7299" w14:textId="77777777" w:rsidR="009B1CDE" w:rsidRPr="00AD202D" w:rsidRDefault="009B1CDE">
            <w:pPr>
              <w:rPr>
                <w:rFonts w:ascii="Times New Roman" w:hAnsi="Times New Roman" w:cs="Times New Roman"/>
              </w:rPr>
            </w:pPr>
            <w:r w:rsidRPr="00AD202D">
              <w:rPr>
                <w:rFonts w:ascii="Times New Roman" w:hAnsi="Times New Roman" w:cs="Times New Roman"/>
              </w:rPr>
              <w:t>Возможные условия оплаты (предоплата, оплата по факту или отсрочка платежа)</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50A0B" w14:textId="4537EA25" w:rsidR="00221182" w:rsidRPr="00AD202D" w:rsidRDefault="00221182" w:rsidP="00221182">
            <w:pPr>
              <w:jc w:val="both"/>
              <w:rPr>
                <w:rFonts w:ascii="Times New Roman" w:eastAsia="Calibri" w:hAnsi="Times New Roman" w:cs="Times New Roman"/>
              </w:rPr>
            </w:pPr>
            <w:r w:rsidRPr="00AD202D">
              <w:rPr>
                <w:rFonts w:ascii="Times New Roman" w:eastAsia="Calibri" w:hAnsi="Times New Roman" w:cs="Times New Roman"/>
              </w:rPr>
              <w:t>Оплата осуществляется Заказчиком за фактически оказанные услуги, на основании выставленного Исполнителем счета в течение 30 (тридцати) рабочих дней со дня подписания уполномоченными представителями обеих Сторон Акта сдачи-приемки оказанных услуг.</w:t>
            </w:r>
          </w:p>
          <w:p w14:paraId="27EF1C84" w14:textId="77777777" w:rsidR="00221182" w:rsidRPr="00AD202D" w:rsidRDefault="00221182" w:rsidP="00221182">
            <w:pPr>
              <w:jc w:val="both"/>
              <w:rPr>
                <w:rFonts w:ascii="Times New Roman" w:eastAsia="Calibri" w:hAnsi="Times New Roman" w:cs="Times New Roman"/>
              </w:rPr>
            </w:pPr>
            <w:r w:rsidRPr="00AD202D">
              <w:rPr>
                <w:rFonts w:ascii="Times New Roman" w:eastAsia="Calibri" w:hAnsi="Times New Roman" w:cs="Times New Roman"/>
              </w:rPr>
              <w:t>Стоимость основных материалов и запасных частей оплачивается Заказчиком дополнительно по фактическому расходу.</w:t>
            </w:r>
          </w:p>
          <w:p w14:paraId="1B25C999" w14:textId="77777777" w:rsidR="00221182" w:rsidRPr="00AD202D" w:rsidRDefault="00221182" w:rsidP="00221182">
            <w:pPr>
              <w:jc w:val="both"/>
              <w:rPr>
                <w:rFonts w:ascii="Times New Roman" w:eastAsia="Calibri" w:hAnsi="Times New Roman" w:cs="Times New Roman"/>
              </w:rPr>
            </w:pPr>
            <w:r w:rsidRPr="00AD202D">
              <w:rPr>
                <w:rFonts w:ascii="Times New Roman" w:eastAsia="Calibri" w:hAnsi="Times New Roman" w:cs="Times New Roman"/>
              </w:rPr>
              <w:t>При отрицательных результатах государственной поверки приборов и невозможностью проведения ремонта, Исполнитель возвращает Заказчику приборы с оплатой оказанных услуг в следующих размерах:</w:t>
            </w:r>
          </w:p>
          <w:p w14:paraId="13B3BDAA" w14:textId="77777777" w:rsidR="00221182" w:rsidRPr="00AD202D" w:rsidRDefault="00221182" w:rsidP="00221182">
            <w:pPr>
              <w:jc w:val="both"/>
              <w:rPr>
                <w:rFonts w:ascii="Times New Roman" w:eastAsia="Calibri" w:hAnsi="Times New Roman" w:cs="Times New Roman"/>
              </w:rPr>
            </w:pPr>
            <w:r w:rsidRPr="00AD202D">
              <w:rPr>
                <w:rFonts w:ascii="Times New Roman" w:eastAsia="Calibri" w:hAnsi="Times New Roman" w:cs="Times New Roman"/>
              </w:rPr>
              <w:t>а)50% стоимости работ по техническому обслуживанию, поверке метрологических характеристик (калибровке);</w:t>
            </w:r>
          </w:p>
          <w:p w14:paraId="415D11AC" w14:textId="717FD661" w:rsidR="009B1CDE" w:rsidRPr="00AD202D" w:rsidRDefault="00221182" w:rsidP="00221182">
            <w:pPr>
              <w:jc w:val="both"/>
              <w:rPr>
                <w:rFonts w:ascii="Times New Roman" w:hAnsi="Times New Roman" w:cs="Times New Roman"/>
              </w:rPr>
            </w:pPr>
            <w:r w:rsidRPr="00AD202D">
              <w:rPr>
                <w:rFonts w:ascii="Times New Roman" w:eastAsia="Calibri" w:hAnsi="Times New Roman" w:cs="Times New Roman"/>
              </w:rPr>
              <w:t>б)100 % стоимости услуг ГУП «Институт технического регулирования и метрологии».</w:t>
            </w:r>
          </w:p>
        </w:tc>
      </w:tr>
      <w:tr w:rsidR="00AD202D" w:rsidRPr="00AD202D" w14:paraId="13173AF2" w14:textId="77777777" w:rsidTr="009B1CDE">
        <w:trPr>
          <w:trHeight w:val="268"/>
        </w:trPr>
        <w:tc>
          <w:tcPr>
            <w:tcW w:w="154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2D8A15" w14:textId="77777777" w:rsidR="009B1CDE" w:rsidRPr="00AD202D" w:rsidRDefault="009B1CDE">
            <w:pPr>
              <w:jc w:val="center"/>
              <w:rPr>
                <w:rFonts w:ascii="Times New Roman" w:hAnsi="Times New Roman" w:cs="Times New Roman"/>
              </w:rPr>
            </w:pPr>
            <w:r w:rsidRPr="00AD202D">
              <w:rPr>
                <w:rFonts w:ascii="Times New Roman" w:hAnsi="Times New Roman" w:cs="Times New Roman"/>
                <w:b/>
              </w:rPr>
              <w:t>5. Информация о предмете (объекте) закупки</w:t>
            </w:r>
          </w:p>
        </w:tc>
      </w:tr>
      <w:tr w:rsidR="00AD202D" w:rsidRPr="00AD202D" w14:paraId="3CBDC8F8" w14:textId="77777777" w:rsidTr="009B1CDE">
        <w:trPr>
          <w:trHeight w:val="82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3D1E4B"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1</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00EEB" w14:textId="77777777" w:rsidR="009B1CDE" w:rsidRPr="00AD202D" w:rsidRDefault="009B1CDE">
            <w:pPr>
              <w:rPr>
                <w:rFonts w:ascii="Times New Roman" w:hAnsi="Times New Roman" w:cs="Times New Roman"/>
              </w:rPr>
            </w:pPr>
            <w:r w:rsidRPr="00AD202D">
              <w:rPr>
                <w:rFonts w:ascii="Times New Roman" w:hAnsi="Times New Roman" w:cs="Times New Roman"/>
              </w:rPr>
              <w:t>Предмет закупки и его описание</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9630" w:type="dxa"/>
              <w:tblInd w:w="93" w:type="dxa"/>
              <w:tblLayout w:type="fixed"/>
              <w:tblLook w:val="04A0" w:firstRow="1" w:lastRow="0" w:firstColumn="1" w:lastColumn="0" w:noHBand="0" w:noVBand="1"/>
            </w:tblPr>
            <w:tblGrid>
              <w:gridCol w:w="713"/>
              <w:gridCol w:w="7526"/>
              <w:gridCol w:w="1391"/>
            </w:tblGrid>
            <w:tr w:rsidR="00AD202D" w:rsidRPr="00AD202D" w14:paraId="399F5558" w14:textId="77777777" w:rsidTr="00221182">
              <w:trPr>
                <w:trHeight w:val="635"/>
              </w:trPr>
              <w:tc>
                <w:tcPr>
                  <w:tcW w:w="713" w:type="dxa"/>
                  <w:tcBorders>
                    <w:top w:val="single" w:sz="4" w:space="0" w:color="auto"/>
                    <w:left w:val="single" w:sz="4" w:space="0" w:color="auto"/>
                    <w:bottom w:val="single" w:sz="4" w:space="0" w:color="auto"/>
                    <w:right w:val="single" w:sz="4" w:space="0" w:color="auto"/>
                  </w:tcBorders>
                  <w:vAlign w:val="center"/>
                  <w:hideMark/>
                </w:tcPr>
                <w:p w14:paraId="5F0927F5" w14:textId="77777777" w:rsidR="009B1CDE" w:rsidRPr="00AD202D" w:rsidRDefault="009B1CDE" w:rsidP="00221182">
                  <w:pPr>
                    <w:spacing w:after="0" w:line="240" w:lineRule="auto"/>
                    <w:jc w:val="center"/>
                    <w:rPr>
                      <w:rFonts w:ascii="Times New Roman" w:eastAsia="Times New Roman" w:hAnsi="Times New Roman" w:cs="Times New Roman"/>
                    </w:rPr>
                  </w:pPr>
                  <w:r w:rsidRPr="00AD202D">
                    <w:rPr>
                      <w:rFonts w:ascii="Times New Roman" w:eastAsia="Times New Roman" w:hAnsi="Times New Roman" w:cs="Times New Roman"/>
                    </w:rPr>
                    <w:t>№</w:t>
                  </w:r>
                </w:p>
                <w:p w14:paraId="7D4ED2FE" w14:textId="77777777" w:rsidR="009B1CDE" w:rsidRPr="00AD202D" w:rsidRDefault="009B1CDE" w:rsidP="00221182">
                  <w:pPr>
                    <w:spacing w:after="0" w:line="240" w:lineRule="auto"/>
                    <w:jc w:val="center"/>
                    <w:rPr>
                      <w:rFonts w:ascii="Times New Roman" w:eastAsia="Times New Roman" w:hAnsi="Times New Roman" w:cs="Times New Roman"/>
                    </w:rPr>
                  </w:pPr>
                  <w:r w:rsidRPr="00AD202D">
                    <w:rPr>
                      <w:rFonts w:ascii="Times New Roman" w:eastAsia="Times New Roman" w:hAnsi="Times New Roman" w:cs="Times New Roman"/>
                    </w:rPr>
                    <w:t>Лота</w:t>
                  </w:r>
                </w:p>
              </w:tc>
              <w:tc>
                <w:tcPr>
                  <w:tcW w:w="7526" w:type="dxa"/>
                  <w:tcBorders>
                    <w:top w:val="single" w:sz="4" w:space="0" w:color="auto"/>
                    <w:left w:val="nil"/>
                    <w:bottom w:val="single" w:sz="4" w:space="0" w:color="auto"/>
                    <w:right w:val="single" w:sz="4" w:space="0" w:color="auto"/>
                  </w:tcBorders>
                  <w:noWrap/>
                  <w:vAlign w:val="center"/>
                  <w:hideMark/>
                </w:tcPr>
                <w:p w14:paraId="5401572E" w14:textId="77777777" w:rsidR="009B1CDE" w:rsidRPr="00AD202D" w:rsidRDefault="009B1CDE" w:rsidP="00221182">
                  <w:pPr>
                    <w:spacing w:after="0" w:line="240" w:lineRule="auto"/>
                    <w:jc w:val="center"/>
                    <w:rPr>
                      <w:rFonts w:ascii="Times New Roman" w:hAnsi="Times New Roman" w:cs="Times New Roman"/>
                    </w:rPr>
                  </w:pPr>
                  <w:r w:rsidRPr="00AD202D">
                    <w:rPr>
                      <w:rFonts w:ascii="Times New Roman" w:hAnsi="Times New Roman" w:cs="Times New Roman"/>
                    </w:rPr>
                    <w:t>Наименование Лота</w:t>
                  </w:r>
                </w:p>
              </w:tc>
              <w:tc>
                <w:tcPr>
                  <w:tcW w:w="1391" w:type="dxa"/>
                  <w:tcBorders>
                    <w:top w:val="single" w:sz="4" w:space="0" w:color="auto"/>
                    <w:left w:val="nil"/>
                    <w:bottom w:val="single" w:sz="4" w:space="0" w:color="auto"/>
                    <w:right w:val="single" w:sz="4" w:space="0" w:color="auto"/>
                  </w:tcBorders>
                  <w:noWrap/>
                  <w:vAlign w:val="center"/>
                  <w:hideMark/>
                </w:tcPr>
                <w:p w14:paraId="527A51C2" w14:textId="77777777" w:rsidR="009B1CDE" w:rsidRPr="00AD202D" w:rsidRDefault="009B1CDE" w:rsidP="00221182">
                  <w:pPr>
                    <w:spacing w:after="0" w:line="240" w:lineRule="auto"/>
                    <w:jc w:val="center"/>
                    <w:rPr>
                      <w:rFonts w:ascii="Times New Roman" w:eastAsia="Times New Roman" w:hAnsi="Times New Roman" w:cs="Times New Roman"/>
                    </w:rPr>
                  </w:pPr>
                  <w:r w:rsidRPr="00AD202D">
                    <w:rPr>
                      <w:rFonts w:ascii="Times New Roman" w:eastAsia="Times New Roman" w:hAnsi="Times New Roman" w:cs="Times New Roman"/>
                    </w:rPr>
                    <w:t xml:space="preserve">Начальная максимальная цена по Лоту, </w:t>
                  </w:r>
                  <w:proofErr w:type="spellStart"/>
                  <w:r w:rsidRPr="00AD202D">
                    <w:rPr>
                      <w:rFonts w:ascii="Times New Roman" w:eastAsia="Times New Roman" w:hAnsi="Times New Roman" w:cs="Times New Roman"/>
                    </w:rPr>
                    <w:t>руб</w:t>
                  </w:r>
                  <w:proofErr w:type="gramStart"/>
                  <w:r w:rsidRPr="00AD202D">
                    <w:rPr>
                      <w:rFonts w:ascii="Times New Roman" w:eastAsia="Times New Roman" w:hAnsi="Times New Roman" w:cs="Times New Roman"/>
                    </w:rPr>
                    <w:t>.П</w:t>
                  </w:r>
                  <w:proofErr w:type="gramEnd"/>
                  <w:r w:rsidRPr="00AD202D">
                    <w:rPr>
                      <w:rFonts w:ascii="Times New Roman" w:eastAsia="Times New Roman" w:hAnsi="Times New Roman" w:cs="Times New Roman"/>
                    </w:rPr>
                    <w:t>МР</w:t>
                  </w:r>
                  <w:proofErr w:type="spellEnd"/>
                </w:p>
              </w:tc>
            </w:tr>
            <w:tr w:rsidR="00AD202D" w:rsidRPr="00AD202D" w14:paraId="53AF3A45" w14:textId="77777777" w:rsidTr="00221182">
              <w:trPr>
                <w:trHeight w:val="635"/>
              </w:trPr>
              <w:tc>
                <w:tcPr>
                  <w:tcW w:w="713" w:type="dxa"/>
                  <w:tcBorders>
                    <w:top w:val="single" w:sz="4" w:space="0" w:color="auto"/>
                    <w:left w:val="single" w:sz="4" w:space="0" w:color="auto"/>
                    <w:bottom w:val="single" w:sz="4" w:space="0" w:color="auto"/>
                    <w:right w:val="single" w:sz="4" w:space="0" w:color="auto"/>
                  </w:tcBorders>
                  <w:vAlign w:val="center"/>
                  <w:hideMark/>
                </w:tcPr>
                <w:p w14:paraId="3099F0F4" w14:textId="77777777" w:rsidR="009B1CDE" w:rsidRPr="00AD202D" w:rsidRDefault="009B1CDE">
                  <w:pPr>
                    <w:spacing w:after="0" w:line="240" w:lineRule="auto"/>
                    <w:jc w:val="center"/>
                    <w:rPr>
                      <w:rFonts w:ascii="Times New Roman" w:eastAsia="Times New Roman" w:hAnsi="Times New Roman" w:cs="Times New Roman"/>
                    </w:rPr>
                  </w:pPr>
                  <w:r w:rsidRPr="00AD202D">
                    <w:rPr>
                      <w:rFonts w:ascii="Times New Roman" w:eastAsia="Times New Roman" w:hAnsi="Times New Roman" w:cs="Times New Roman"/>
                    </w:rPr>
                    <w:t>1</w:t>
                  </w:r>
                </w:p>
              </w:tc>
              <w:tc>
                <w:tcPr>
                  <w:tcW w:w="7526" w:type="dxa"/>
                  <w:tcBorders>
                    <w:top w:val="single" w:sz="4" w:space="0" w:color="auto"/>
                    <w:left w:val="nil"/>
                    <w:bottom w:val="single" w:sz="4" w:space="0" w:color="auto"/>
                    <w:right w:val="single" w:sz="4" w:space="0" w:color="auto"/>
                  </w:tcBorders>
                  <w:noWrap/>
                  <w:vAlign w:val="center"/>
                  <w:hideMark/>
                </w:tcPr>
                <w:p w14:paraId="1CBD8E45" w14:textId="3A049EEB" w:rsidR="009B1CDE" w:rsidRPr="00AD202D" w:rsidRDefault="009B1CDE" w:rsidP="00480EB9">
                  <w:pPr>
                    <w:pStyle w:val="a8"/>
                    <w:shd w:val="clear" w:color="auto" w:fill="FFFFFF"/>
                    <w:spacing w:before="0" w:beforeAutospacing="0" w:after="0" w:afterAutospacing="0" w:line="276" w:lineRule="auto"/>
                    <w:jc w:val="both"/>
                    <w:rPr>
                      <w:sz w:val="22"/>
                      <w:szCs w:val="22"/>
                    </w:rPr>
                  </w:pPr>
                  <w:r w:rsidRPr="00AD202D">
                    <w:rPr>
                      <w:sz w:val="22"/>
                      <w:szCs w:val="22"/>
                    </w:rPr>
                    <w:t>Техническое обслуживание, ремонт и предоставление на государственную поверк</w:t>
                  </w:r>
                  <w:r w:rsidR="00480EB9" w:rsidRPr="00AD202D">
                    <w:rPr>
                      <w:sz w:val="22"/>
                      <w:szCs w:val="22"/>
                    </w:rPr>
                    <w:t>у средств измерения.</w:t>
                  </w:r>
                </w:p>
              </w:tc>
              <w:tc>
                <w:tcPr>
                  <w:tcW w:w="1391" w:type="dxa"/>
                  <w:tcBorders>
                    <w:top w:val="single" w:sz="4" w:space="0" w:color="auto"/>
                    <w:left w:val="nil"/>
                    <w:bottom w:val="single" w:sz="4" w:space="0" w:color="auto"/>
                    <w:right w:val="single" w:sz="4" w:space="0" w:color="auto"/>
                  </w:tcBorders>
                  <w:noWrap/>
                  <w:vAlign w:val="center"/>
                  <w:hideMark/>
                </w:tcPr>
                <w:p w14:paraId="2F07A770" w14:textId="1AD251A8" w:rsidR="009B1CDE" w:rsidRPr="00AD202D" w:rsidRDefault="00221182">
                  <w:pPr>
                    <w:spacing w:after="0" w:line="240" w:lineRule="auto"/>
                    <w:jc w:val="right"/>
                    <w:rPr>
                      <w:rFonts w:ascii="Times New Roman" w:eastAsia="Times New Roman" w:hAnsi="Times New Roman" w:cs="Times New Roman"/>
                    </w:rPr>
                  </w:pPr>
                  <w:r w:rsidRPr="00AD202D">
                    <w:rPr>
                      <w:rFonts w:ascii="Times New Roman" w:eastAsia="Times New Roman" w:hAnsi="Times New Roman" w:cs="Times New Roman"/>
                    </w:rPr>
                    <w:t>999 989,90</w:t>
                  </w:r>
                </w:p>
              </w:tc>
            </w:tr>
          </w:tbl>
          <w:p w14:paraId="5EDB8D30" w14:textId="77777777" w:rsidR="009B1CDE" w:rsidRPr="00AD202D" w:rsidRDefault="009B1CDE">
            <w:pPr>
              <w:rPr>
                <w:rFonts w:ascii="Times New Roman" w:hAnsi="Times New Roman" w:cs="Times New Roman"/>
              </w:rPr>
            </w:pPr>
          </w:p>
          <w:p w14:paraId="07DFAD2A" w14:textId="77777777" w:rsidR="00221182" w:rsidRPr="00AD202D" w:rsidRDefault="00221182" w:rsidP="00221182">
            <w:pPr>
              <w:pStyle w:val="a8"/>
              <w:spacing w:before="0" w:beforeAutospacing="0" w:after="0" w:afterAutospacing="0"/>
              <w:ind w:right="-1"/>
              <w:jc w:val="center"/>
              <w:rPr>
                <w:b/>
                <w:bCs/>
                <w:sz w:val="22"/>
                <w:szCs w:val="22"/>
              </w:rPr>
            </w:pPr>
            <w:r w:rsidRPr="00AD202D">
              <w:rPr>
                <w:b/>
                <w:bCs/>
                <w:sz w:val="22"/>
                <w:szCs w:val="22"/>
              </w:rPr>
              <w:t>Техническое обслуживание теплосчетчиков с заменой элемента питания</w:t>
            </w:r>
          </w:p>
          <w:tbl>
            <w:tblPr>
              <w:tblStyle w:val="a3"/>
              <w:tblW w:w="9488" w:type="dxa"/>
              <w:tblInd w:w="108" w:type="dxa"/>
              <w:tblLayout w:type="fixed"/>
              <w:tblLook w:val="04A0" w:firstRow="1" w:lastRow="0" w:firstColumn="1" w:lastColumn="0" w:noHBand="0" w:noVBand="1"/>
            </w:tblPr>
            <w:tblGrid>
              <w:gridCol w:w="422"/>
              <w:gridCol w:w="1372"/>
              <w:gridCol w:w="1422"/>
              <w:gridCol w:w="1343"/>
              <w:gridCol w:w="1232"/>
              <w:gridCol w:w="986"/>
              <w:gridCol w:w="1039"/>
              <w:gridCol w:w="726"/>
              <w:gridCol w:w="946"/>
            </w:tblGrid>
            <w:tr w:rsidR="00AD202D" w:rsidRPr="00AD202D" w14:paraId="318F9CD2" w14:textId="77777777" w:rsidTr="00221182">
              <w:trPr>
                <w:trHeight w:val="682"/>
              </w:trPr>
              <w:tc>
                <w:tcPr>
                  <w:tcW w:w="422" w:type="dxa"/>
                  <w:vAlign w:val="center"/>
                  <w:hideMark/>
                </w:tcPr>
                <w:p w14:paraId="2B02DA0F" w14:textId="77777777" w:rsidR="00221182" w:rsidRPr="00AD202D" w:rsidRDefault="00221182" w:rsidP="00EC77BC">
                  <w:pPr>
                    <w:pStyle w:val="a8"/>
                    <w:spacing w:after="0"/>
                    <w:ind w:right="-1"/>
                    <w:jc w:val="center"/>
                    <w:rPr>
                      <w:bCs/>
                      <w:sz w:val="17"/>
                      <w:szCs w:val="17"/>
                    </w:rPr>
                  </w:pPr>
                  <w:r w:rsidRPr="00AD202D">
                    <w:rPr>
                      <w:bCs/>
                      <w:sz w:val="17"/>
                      <w:szCs w:val="17"/>
                    </w:rPr>
                    <w:t xml:space="preserve">№ </w:t>
                  </w:r>
                  <w:proofErr w:type="gramStart"/>
                  <w:r w:rsidRPr="00AD202D">
                    <w:rPr>
                      <w:bCs/>
                      <w:sz w:val="17"/>
                      <w:szCs w:val="17"/>
                    </w:rPr>
                    <w:t>п</w:t>
                  </w:r>
                  <w:proofErr w:type="gramEnd"/>
                  <w:r w:rsidRPr="00AD202D">
                    <w:rPr>
                      <w:bCs/>
                      <w:sz w:val="17"/>
                      <w:szCs w:val="17"/>
                    </w:rPr>
                    <w:t>/п</w:t>
                  </w:r>
                </w:p>
              </w:tc>
              <w:tc>
                <w:tcPr>
                  <w:tcW w:w="1372" w:type="dxa"/>
                  <w:vAlign w:val="center"/>
                  <w:hideMark/>
                </w:tcPr>
                <w:p w14:paraId="277434F6" w14:textId="77777777" w:rsidR="00221182" w:rsidRPr="00AD202D" w:rsidRDefault="00221182" w:rsidP="00EC77BC">
                  <w:pPr>
                    <w:pStyle w:val="a8"/>
                    <w:spacing w:after="0"/>
                    <w:ind w:right="-1"/>
                    <w:jc w:val="center"/>
                    <w:rPr>
                      <w:bCs/>
                      <w:sz w:val="17"/>
                      <w:szCs w:val="17"/>
                    </w:rPr>
                  </w:pPr>
                  <w:r w:rsidRPr="00AD202D">
                    <w:rPr>
                      <w:bCs/>
                      <w:sz w:val="17"/>
                      <w:szCs w:val="17"/>
                    </w:rPr>
                    <w:t>Наименование</w:t>
                  </w:r>
                </w:p>
              </w:tc>
              <w:tc>
                <w:tcPr>
                  <w:tcW w:w="1422" w:type="dxa"/>
                  <w:vAlign w:val="center"/>
                  <w:hideMark/>
                </w:tcPr>
                <w:p w14:paraId="30208E18" w14:textId="77777777" w:rsidR="00221182" w:rsidRPr="00AD202D" w:rsidRDefault="00221182" w:rsidP="00EC77BC">
                  <w:pPr>
                    <w:pStyle w:val="a8"/>
                    <w:spacing w:after="0"/>
                    <w:ind w:right="-1"/>
                    <w:jc w:val="center"/>
                    <w:rPr>
                      <w:bCs/>
                      <w:sz w:val="17"/>
                      <w:szCs w:val="17"/>
                    </w:rPr>
                  </w:pPr>
                  <w:r w:rsidRPr="00AD202D">
                    <w:rPr>
                      <w:bCs/>
                      <w:sz w:val="17"/>
                      <w:szCs w:val="17"/>
                    </w:rPr>
                    <w:t>Технические характеристики</w:t>
                  </w:r>
                </w:p>
              </w:tc>
              <w:tc>
                <w:tcPr>
                  <w:tcW w:w="1343" w:type="dxa"/>
                  <w:vAlign w:val="center"/>
                  <w:hideMark/>
                </w:tcPr>
                <w:p w14:paraId="6BF8088E" w14:textId="77777777" w:rsidR="00221182" w:rsidRPr="00AD202D" w:rsidRDefault="00221182" w:rsidP="00EC77BC">
                  <w:pPr>
                    <w:pStyle w:val="a8"/>
                    <w:spacing w:after="0"/>
                    <w:ind w:right="-1"/>
                    <w:jc w:val="center"/>
                    <w:rPr>
                      <w:bCs/>
                      <w:sz w:val="17"/>
                      <w:szCs w:val="17"/>
                    </w:rPr>
                  </w:pPr>
                  <w:r w:rsidRPr="00AD202D">
                    <w:rPr>
                      <w:bCs/>
                      <w:sz w:val="17"/>
                      <w:szCs w:val="17"/>
                    </w:rPr>
                    <w:t>Техническое обслуживание, руб. ПМР</w:t>
                  </w:r>
                </w:p>
              </w:tc>
              <w:tc>
                <w:tcPr>
                  <w:tcW w:w="1232" w:type="dxa"/>
                  <w:vAlign w:val="center"/>
                  <w:hideMark/>
                </w:tcPr>
                <w:p w14:paraId="256D279F" w14:textId="77777777" w:rsidR="00221182" w:rsidRPr="00AD202D" w:rsidRDefault="00221182" w:rsidP="00EC77BC">
                  <w:pPr>
                    <w:pStyle w:val="a8"/>
                    <w:spacing w:after="0"/>
                    <w:ind w:right="-1"/>
                    <w:jc w:val="center"/>
                    <w:rPr>
                      <w:bCs/>
                      <w:sz w:val="17"/>
                      <w:szCs w:val="17"/>
                    </w:rPr>
                  </w:pPr>
                  <w:r w:rsidRPr="00AD202D">
                    <w:rPr>
                      <w:bCs/>
                      <w:sz w:val="17"/>
                      <w:szCs w:val="17"/>
                    </w:rPr>
                    <w:t>Государственная поверка, руб. ПМР</w:t>
                  </w:r>
                </w:p>
              </w:tc>
              <w:tc>
                <w:tcPr>
                  <w:tcW w:w="986" w:type="dxa"/>
                  <w:vAlign w:val="center"/>
                  <w:hideMark/>
                </w:tcPr>
                <w:p w14:paraId="6795D84D" w14:textId="77777777" w:rsidR="00221182" w:rsidRPr="00AD202D" w:rsidRDefault="00221182" w:rsidP="00EC77BC">
                  <w:pPr>
                    <w:pStyle w:val="a8"/>
                    <w:spacing w:after="0"/>
                    <w:ind w:right="-1"/>
                    <w:jc w:val="center"/>
                    <w:rPr>
                      <w:bCs/>
                      <w:sz w:val="17"/>
                      <w:szCs w:val="17"/>
                    </w:rPr>
                  </w:pPr>
                  <w:r w:rsidRPr="00AD202D">
                    <w:rPr>
                      <w:bCs/>
                      <w:sz w:val="17"/>
                      <w:szCs w:val="17"/>
                    </w:rPr>
                    <w:t>Элемент питания, руб. ПМР</w:t>
                  </w:r>
                </w:p>
              </w:tc>
              <w:tc>
                <w:tcPr>
                  <w:tcW w:w="1039" w:type="dxa"/>
                  <w:vAlign w:val="center"/>
                  <w:hideMark/>
                </w:tcPr>
                <w:p w14:paraId="7A97DE22" w14:textId="77777777" w:rsidR="00221182" w:rsidRPr="00AD202D" w:rsidRDefault="00221182" w:rsidP="00EC77BC">
                  <w:pPr>
                    <w:pStyle w:val="a8"/>
                    <w:spacing w:after="0"/>
                    <w:ind w:right="-1"/>
                    <w:jc w:val="center"/>
                    <w:rPr>
                      <w:bCs/>
                      <w:sz w:val="17"/>
                      <w:szCs w:val="17"/>
                    </w:rPr>
                  </w:pPr>
                  <w:r w:rsidRPr="00AD202D">
                    <w:rPr>
                      <w:bCs/>
                      <w:sz w:val="17"/>
                      <w:szCs w:val="17"/>
                    </w:rPr>
                    <w:t>Итого стоимость, руб. ПМР</w:t>
                  </w:r>
                </w:p>
              </w:tc>
              <w:tc>
                <w:tcPr>
                  <w:tcW w:w="726" w:type="dxa"/>
                  <w:vAlign w:val="center"/>
                  <w:hideMark/>
                </w:tcPr>
                <w:p w14:paraId="2F31A83A" w14:textId="77777777" w:rsidR="00221182" w:rsidRPr="00AD202D" w:rsidRDefault="00221182" w:rsidP="00EC77BC">
                  <w:pPr>
                    <w:pStyle w:val="a8"/>
                    <w:spacing w:after="0"/>
                    <w:ind w:right="-1"/>
                    <w:jc w:val="center"/>
                    <w:rPr>
                      <w:bCs/>
                      <w:sz w:val="17"/>
                      <w:szCs w:val="17"/>
                    </w:rPr>
                  </w:pPr>
                  <w:r w:rsidRPr="00AD202D">
                    <w:rPr>
                      <w:bCs/>
                      <w:sz w:val="17"/>
                      <w:szCs w:val="17"/>
                    </w:rPr>
                    <w:t>Кол-во, шт.</w:t>
                  </w:r>
                </w:p>
              </w:tc>
              <w:tc>
                <w:tcPr>
                  <w:tcW w:w="946" w:type="dxa"/>
                  <w:vAlign w:val="center"/>
                  <w:hideMark/>
                </w:tcPr>
                <w:p w14:paraId="1F0F85E0" w14:textId="77777777" w:rsidR="00221182" w:rsidRPr="00AD202D" w:rsidRDefault="00221182" w:rsidP="00EC77BC">
                  <w:pPr>
                    <w:pStyle w:val="a8"/>
                    <w:spacing w:after="0"/>
                    <w:ind w:right="-1"/>
                    <w:jc w:val="center"/>
                    <w:rPr>
                      <w:bCs/>
                      <w:sz w:val="17"/>
                      <w:szCs w:val="17"/>
                    </w:rPr>
                  </w:pPr>
                  <w:r w:rsidRPr="00AD202D">
                    <w:rPr>
                      <w:bCs/>
                      <w:sz w:val="17"/>
                      <w:szCs w:val="17"/>
                    </w:rPr>
                    <w:t>Сумма, руб. ПМР</w:t>
                  </w:r>
                </w:p>
              </w:tc>
            </w:tr>
            <w:tr w:rsidR="00AD202D" w:rsidRPr="00AD202D" w14:paraId="0D42C890" w14:textId="77777777" w:rsidTr="00221182">
              <w:trPr>
                <w:trHeight w:val="478"/>
              </w:trPr>
              <w:tc>
                <w:tcPr>
                  <w:tcW w:w="422" w:type="dxa"/>
                  <w:vAlign w:val="center"/>
                  <w:hideMark/>
                </w:tcPr>
                <w:p w14:paraId="6D7FF1D6" w14:textId="77777777" w:rsidR="00221182" w:rsidRPr="00AD202D" w:rsidRDefault="00221182" w:rsidP="00EC77BC">
                  <w:pPr>
                    <w:pStyle w:val="a8"/>
                    <w:spacing w:after="0"/>
                    <w:ind w:right="-1"/>
                    <w:jc w:val="center"/>
                    <w:rPr>
                      <w:bCs/>
                      <w:sz w:val="17"/>
                      <w:szCs w:val="17"/>
                    </w:rPr>
                  </w:pPr>
                  <w:r w:rsidRPr="00AD202D">
                    <w:rPr>
                      <w:bCs/>
                      <w:sz w:val="17"/>
                      <w:szCs w:val="17"/>
                    </w:rPr>
                    <w:t>1</w:t>
                  </w:r>
                </w:p>
              </w:tc>
              <w:tc>
                <w:tcPr>
                  <w:tcW w:w="1372" w:type="dxa"/>
                  <w:vAlign w:val="center"/>
                  <w:hideMark/>
                </w:tcPr>
                <w:p w14:paraId="606D9EDE" w14:textId="77777777" w:rsidR="00221182" w:rsidRPr="00AD202D" w:rsidRDefault="00221182" w:rsidP="00EC77BC">
                  <w:pPr>
                    <w:pStyle w:val="a8"/>
                    <w:spacing w:after="0"/>
                    <w:ind w:right="-1"/>
                    <w:rPr>
                      <w:bCs/>
                      <w:sz w:val="17"/>
                      <w:szCs w:val="17"/>
                    </w:rPr>
                  </w:pPr>
                  <w:r w:rsidRPr="00AD202D">
                    <w:rPr>
                      <w:bCs/>
                      <w:sz w:val="17"/>
                      <w:szCs w:val="17"/>
                    </w:rPr>
                    <w:t>Теплосчетчики</w:t>
                  </w:r>
                </w:p>
              </w:tc>
              <w:tc>
                <w:tcPr>
                  <w:tcW w:w="1422" w:type="dxa"/>
                  <w:vAlign w:val="center"/>
                  <w:hideMark/>
                </w:tcPr>
                <w:p w14:paraId="68749BDD" w14:textId="77777777" w:rsidR="00221182" w:rsidRPr="00AD202D" w:rsidRDefault="00221182" w:rsidP="00EC77BC">
                  <w:pPr>
                    <w:pStyle w:val="a8"/>
                    <w:spacing w:after="0"/>
                    <w:ind w:right="-1"/>
                    <w:rPr>
                      <w:bCs/>
                      <w:sz w:val="17"/>
                      <w:szCs w:val="17"/>
                    </w:rPr>
                  </w:pPr>
                  <w:r w:rsidRPr="00AD202D">
                    <w:rPr>
                      <w:bCs/>
                      <w:sz w:val="17"/>
                      <w:szCs w:val="17"/>
                    </w:rPr>
                    <w:t xml:space="preserve">с </w:t>
                  </w:r>
                  <w:proofErr w:type="spellStart"/>
                  <w:r w:rsidRPr="00AD202D">
                    <w:rPr>
                      <w:bCs/>
                      <w:sz w:val="17"/>
                      <w:szCs w:val="17"/>
                    </w:rPr>
                    <w:t>ном</w:t>
                  </w:r>
                  <w:proofErr w:type="gramStart"/>
                  <w:r w:rsidRPr="00AD202D">
                    <w:rPr>
                      <w:bCs/>
                      <w:sz w:val="17"/>
                      <w:szCs w:val="17"/>
                    </w:rPr>
                    <w:t>.р</w:t>
                  </w:r>
                  <w:proofErr w:type="gramEnd"/>
                  <w:r w:rsidRPr="00AD202D">
                    <w:rPr>
                      <w:bCs/>
                      <w:sz w:val="17"/>
                      <w:szCs w:val="17"/>
                    </w:rPr>
                    <w:t>асх</w:t>
                  </w:r>
                  <w:proofErr w:type="spellEnd"/>
                  <w:r w:rsidRPr="00AD202D">
                    <w:rPr>
                      <w:bCs/>
                      <w:sz w:val="17"/>
                      <w:szCs w:val="17"/>
                    </w:rPr>
                    <w:t>. 1,5 м3/ч</w:t>
                  </w:r>
                </w:p>
              </w:tc>
              <w:tc>
                <w:tcPr>
                  <w:tcW w:w="1343" w:type="dxa"/>
                  <w:vAlign w:val="center"/>
                  <w:hideMark/>
                </w:tcPr>
                <w:p w14:paraId="5C8C58BB" w14:textId="77777777" w:rsidR="00221182" w:rsidRPr="00AD202D" w:rsidRDefault="00221182" w:rsidP="00EC77BC">
                  <w:pPr>
                    <w:pStyle w:val="a8"/>
                    <w:spacing w:after="0"/>
                    <w:ind w:right="-1"/>
                    <w:jc w:val="center"/>
                    <w:rPr>
                      <w:bCs/>
                      <w:sz w:val="17"/>
                      <w:szCs w:val="17"/>
                    </w:rPr>
                  </w:pPr>
                  <w:r w:rsidRPr="00AD202D">
                    <w:rPr>
                      <w:bCs/>
                      <w:sz w:val="17"/>
                      <w:szCs w:val="17"/>
                    </w:rPr>
                    <w:t>923,00</w:t>
                  </w:r>
                </w:p>
              </w:tc>
              <w:tc>
                <w:tcPr>
                  <w:tcW w:w="1232" w:type="dxa"/>
                  <w:vAlign w:val="center"/>
                  <w:hideMark/>
                </w:tcPr>
                <w:p w14:paraId="0F34E9E9" w14:textId="77777777" w:rsidR="00221182" w:rsidRPr="00AD202D" w:rsidRDefault="00221182" w:rsidP="00EC77BC">
                  <w:pPr>
                    <w:pStyle w:val="a8"/>
                    <w:spacing w:after="0"/>
                    <w:ind w:right="-1"/>
                    <w:jc w:val="center"/>
                    <w:rPr>
                      <w:bCs/>
                      <w:sz w:val="17"/>
                      <w:szCs w:val="17"/>
                    </w:rPr>
                  </w:pPr>
                  <w:r w:rsidRPr="00AD202D">
                    <w:rPr>
                      <w:bCs/>
                      <w:sz w:val="17"/>
                      <w:szCs w:val="17"/>
                    </w:rPr>
                    <w:t>255,85</w:t>
                  </w:r>
                </w:p>
              </w:tc>
              <w:tc>
                <w:tcPr>
                  <w:tcW w:w="986" w:type="dxa"/>
                  <w:vAlign w:val="center"/>
                  <w:hideMark/>
                </w:tcPr>
                <w:p w14:paraId="7BFE394D" w14:textId="77777777" w:rsidR="00221182" w:rsidRPr="00AD202D" w:rsidRDefault="00221182" w:rsidP="00EC77BC">
                  <w:pPr>
                    <w:pStyle w:val="a8"/>
                    <w:spacing w:after="0"/>
                    <w:ind w:right="-1"/>
                    <w:jc w:val="center"/>
                    <w:rPr>
                      <w:bCs/>
                      <w:sz w:val="17"/>
                      <w:szCs w:val="17"/>
                    </w:rPr>
                  </w:pPr>
                  <w:r w:rsidRPr="00AD202D">
                    <w:rPr>
                      <w:bCs/>
                      <w:sz w:val="17"/>
                      <w:szCs w:val="17"/>
                    </w:rPr>
                    <w:t>725,00</w:t>
                  </w:r>
                </w:p>
              </w:tc>
              <w:tc>
                <w:tcPr>
                  <w:tcW w:w="1039" w:type="dxa"/>
                  <w:vAlign w:val="center"/>
                  <w:hideMark/>
                </w:tcPr>
                <w:p w14:paraId="62E93EE0" w14:textId="77777777" w:rsidR="00221182" w:rsidRPr="00AD202D" w:rsidRDefault="00221182" w:rsidP="00EC77BC">
                  <w:pPr>
                    <w:pStyle w:val="a8"/>
                    <w:spacing w:after="0"/>
                    <w:ind w:right="-1"/>
                    <w:jc w:val="center"/>
                    <w:rPr>
                      <w:bCs/>
                      <w:sz w:val="17"/>
                      <w:szCs w:val="17"/>
                    </w:rPr>
                  </w:pPr>
                  <w:r w:rsidRPr="00AD202D">
                    <w:rPr>
                      <w:bCs/>
                      <w:sz w:val="17"/>
                      <w:szCs w:val="17"/>
                    </w:rPr>
                    <w:t>1 903,85</w:t>
                  </w:r>
                </w:p>
              </w:tc>
              <w:tc>
                <w:tcPr>
                  <w:tcW w:w="726" w:type="dxa"/>
                  <w:vAlign w:val="center"/>
                  <w:hideMark/>
                </w:tcPr>
                <w:p w14:paraId="291DF39D" w14:textId="77777777" w:rsidR="00221182" w:rsidRPr="00AD202D" w:rsidRDefault="00221182" w:rsidP="00EC77BC">
                  <w:pPr>
                    <w:pStyle w:val="a8"/>
                    <w:spacing w:after="0"/>
                    <w:ind w:right="-1"/>
                    <w:jc w:val="center"/>
                    <w:rPr>
                      <w:bCs/>
                      <w:sz w:val="17"/>
                      <w:szCs w:val="17"/>
                    </w:rPr>
                  </w:pPr>
                  <w:r w:rsidRPr="00AD202D">
                    <w:rPr>
                      <w:bCs/>
                      <w:sz w:val="17"/>
                      <w:szCs w:val="17"/>
                    </w:rPr>
                    <w:t>10,00</w:t>
                  </w:r>
                </w:p>
              </w:tc>
              <w:tc>
                <w:tcPr>
                  <w:tcW w:w="946" w:type="dxa"/>
                  <w:vAlign w:val="center"/>
                  <w:hideMark/>
                </w:tcPr>
                <w:p w14:paraId="7D179883" w14:textId="77777777" w:rsidR="00221182" w:rsidRPr="00AD202D" w:rsidRDefault="00221182" w:rsidP="00EC77BC">
                  <w:pPr>
                    <w:pStyle w:val="a8"/>
                    <w:spacing w:after="0"/>
                    <w:ind w:right="-1"/>
                    <w:jc w:val="center"/>
                    <w:rPr>
                      <w:bCs/>
                      <w:sz w:val="17"/>
                      <w:szCs w:val="17"/>
                    </w:rPr>
                  </w:pPr>
                  <w:r w:rsidRPr="00AD202D">
                    <w:rPr>
                      <w:bCs/>
                      <w:sz w:val="17"/>
                      <w:szCs w:val="17"/>
                    </w:rPr>
                    <w:t>19 038,50</w:t>
                  </w:r>
                </w:p>
              </w:tc>
            </w:tr>
            <w:tr w:rsidR="00AD202D" w:rsidRPr="00AD202D" w14:paraId="1620E552" w14:textId="77777777" w:rsidTr="00221182">
              <w:trPr>
                <w:trHeight w:val="478"/>
              </w:trPr>
              <w:tc>
                <w:tcPr>
                  <w:tcW w:w="422" w:type="dxa"/>
                  <w:vAlign w:val="center"/>
                  <w:hideMark/>
                </w:tcPr>
                <w:p w14:paraId="5614F03D" w14:textId="77777777" w:rsidR="00221182" w:rsidRPr="00AD202D" w:rsidRDefault="00221182" w:rsidP="00EC77BC">
                  <w:pPr>
                    <w:pStyle w:val="a8"/>
                    <w:spacing w:after="0"/>
                    <w:ind w:right="-1"/>
                    <w:jc w:val="center"/>
                    <w:rPr>
                      <w:bCs/>
                      <w:sz w:val="17"/>
                      <w:szCs w:val="17"/>
                    </w:rPr>
                  </w:pPr>
                  <w:r w:rsidRPr="00AD202D">
                    <w:rPr>
                      <w:bCs/>
                      <w:sz w:val="17"/>
                      <w:szCs w:val="17"/>
                    </w:rPr>
                    <w:t>2</w:t>
                  </w:r>
                </w:p>
              </w:tc>
              <w:tc>
                <w:tcPr>
                  <w:tcW w:w="1372" w:type="dxa"/>
                  <w:vAlign w:val="center"/>
                  <w:hideMark/>
                </w:tcPr>
                <w:p w14:paraId="7C512946" w14:textId="77777777" w:rsidR="00221182" w:rsidRPr="00AD202D" w:rsidRDefault="00221182" w:rsidP="00EC77BC">
                  <w:pPr>
                    <w:pStyle w:val="a8"/>
                    <w:spacing w:after="0"/>
                    <w:ind w:right="-1"/>
                    <w:rPr>
                      <w:bCs/>
                      <w:sz w:val="17"/>
                      <w:szCs w:val="17"/>
                    </w:rPr>
                  </w:pPr>
                  <w:r w:rsidRPr="00AD202D">
                    <w:rPr>
                      <w:bCs/>
                      <w:sz w:val="17"/>
                      <w:szCs w:val="17"/>
                    </w:rPr>
                    <w:t>Теплосчетчики</w:t>
                  </w:r>
                </w:p>
              </w:tc>
              <w:tc>
                <w:tcPr>
                  <w:tcW w:w="1422" w:type="dxa"/>
                  <w:vAlign w:val="center"/>
                  <w:hideMark/>
                </w:tcPr>
                <w:p w14:paraId="50A96FD2" w14:textId="77777777" w:rsidR="00221182" w:rsidRPr="00AD202D" w:rsidRDefault="00221182" w:rsidP="00EC77BC">
                  <w:pPr>
                    <w:pStyle w:val="a8"/>
                    <w:spacing w:after="0"/>
                    <w:ind w:right="-1"/>
                    <w:rPr>
                      <w:bCs/>
                      <w:sz w:val="17"/>
                      <w:szCs w:val="17"/>
                    </w:rPr>
                  </w:pPr>
                  <w:r w:rsidRPr="00AD202D">
                    <w:rPr>
                      <w:bCs/>
                      <w:sz w:val="17"/>
                      <w:szCs w:val="17"/>
                    </w:rPr>
                    <w:t xml:space="preserve">с </w:t>
                  </w:r>
                  <w:proofErr w:type="spellStart"/>
                  <w:r w:rsidRPr="00AD202D">
                    <w:rPr>
                      <w:bCs/>
                      <w:sz w:val="17"/>
                      <w:szCs w:val="17"/>
                    </w:rPr>
                    <w:t>ном</w:t>
                  </w:r>
                  <w:proofErr w:type="gramStart"/>
                  <w:r w:rsidRPr="00AD202D">
                    <w:rPr>
                      <w:bCs/>
                      <w:sz w:val="17"/>
                      <w:szCs w:val="17"/>
                    </w:rPr>
                    <w:t>.р</w:t>
                  </w:r>
                  <w:proofErr w:type="gramEnd"/>
                  <w:r w:rsidRPr="00AD202D">
                    <w:rPr>
                      <w:bCs/>
                      <w:sz w:val="17"/>
                      <w:szCs w:val="17"/>
                    </w:rPr>
                    <w:t>асх</w:t>
                  </w:r>
                  <w:proofErr w:type="spellEnd"/>
                  <w:r w:rsidRPr="00AD202D">
                    <w:rPr>
                      <w:bCs/>
                      <w:sz w:val="17"/>
                      <w:szCs w:val="17"/>
                    </w:rPr>
                    <w:t>. 2,5 м3/ч</w:t>
                  </w:r>
                </w:p>
              </w:tc>
              <w:tc>
                <w:tcPr>
                  <w:tcW w:w="1343" w:type="dxa"/>
                  <w:vAlign w:val="center"/>
                  <w:hideMark/>
                </w:tcPr>
                <w:p w14:paraId="0F339BD7" w14:textId="77777777" w:rsidR="00221182" w:rsidRPr="00AD202D" w:rsidRDefault="00221182" w:rsidP="00EC77BC">
                  <w:pPr>
                    <w:pStyle w:val="a8"/>
                    <w:spacing w:after="0"/>
                    <w:ind w:right="-1"/>
                    <w:jc w:val="center"/>
                    <w:rPr>
                      <w:bCs/>
                      <w:sz w:val="17"/>
                      <w:szCs w:val="17"/>
                    </w:rPr>
                  </w:pPr>
                  <w:r w:rsidRPr="00AD202D">
                    <w:rPr>
                      <w:bCs/>
                      <w:sz w:val="17"/>
                      <w:szCs w:val="17"/>
                    </w:rPr>
                    <w:t>1 115,30</w:t>
                  </w:r>
                </w:p>
              </w:tc>
              <w:tc>
                <w:tcPr>
                  <w:tcW w:w="1232" w:type="dxa"/>
                  <w:vAlign w:val="center"/>
                  <w:hideMark/>
                </w:tcPr>
                <w:p w14:paraId="49EE44B2" w14:textId="77777777" w:rsidR="00221182" w:rsidRPr="00AD202D" w:rsidRDefault="00221182" w:rsidP="00EC77BC">
                  <w:pPr>
                    <w:pStyle w:val="a8"/>
                    <w:spacing w:after="0"/>
                    <w:ind w:right="-1"/>
                    <w:jc w:val="center"/>
                    <w:rPr>
                      <w:bCs/>
                      <w:sz w:val="17"/>
                      <w:szCs w:val="17"/>
                    </w:rPr>
                  </w:pPr>
                  <w:r w:rsidRPr="00AD202D">
                    <w:rPr>
                      <w:bCs/>
                      <w:sz w:val="17"/>
                      <w:szCs w:val="17"/>
                    </w:rPr>
                    <w:t>255,85</w:t>
                  </w:r>
                </w:p>
              </w:tc>
              <w:tc>
                <w:tcPr>
                  <w:tcW w:w="986" w:type="dxa"/>
                  <w:vAlign w:val="center"/>
                  <w:hideMark/>
                </w:tcPr>
                <w:p w14:paraId="54CE4657" w14:textId="77777777" w:rsidR="00221182" w:rsidRPr="00AD202D" w:rsidRDefault="00221182" w:rsidP="00EC77BC">
                  <w:pPr>
                    <w:pStyle w:val="a8"/>
                    <w:spacing w:after="0"/>
                    <w:ind w:right="-1"/>
                    <w:jc w:val="center"/>
                    <w:rPr>
                      <w:bCs/>
                      <w:sz w:val="17"/>
                      <w:szCs w:val="17"/>
                    </w:rPr>
                  </w:pPr>
                  <w:r w:rsidRPr="00AD202D">
                    <w:rPr>
                      <w:bCs/>
                      <w:sz w:val="17"/>
                      <w:szCs w:val="17"/>
                    </w:rPr>
                    <w:t>725,00</w:t>
                  </w:r>
                </w:p>
              </w:tc>
              <w:tc>
                <w:tcPr>
                  <w:tcW w:w="1039" w:type="dxa"/>
                  <w:vAlign w:val="center"/>
                  <w:hideMark/>
                </w:tcPr>
                <w:p w14:paraId="086D641B" w14:textId="77777777" w:rsidR="00221182" w:rsidRPr="00AD202D" w:rsidRDefault="00221182" w:rsidP="00EC77BC">
                  <w:pPr>
                    <w:pStyle w:val="a8"/>
                    <w:spacing w:after="0"/>
                    <w:ind w:right="-1"/>
                    <w:jc w:val="center"/>
                    <w:rPr>
                      <w:bCs/>
                      <w:sz w:val="17"/>
                      <w:szCs w:val="17"/>
                    </w:rPr>
                  </w:pPr>
                  <w:r w:rsidRPr="00AD202D">
                    <w:rPr>
                      <w:bCs/>
                      <w:sz w:val="17"/>
                      <w:szCs w:val="17"/>
                    </w:rPr>
                    <w:t>2 096,15</w:t>
                  </w:r>
                </w:p>
              </w:tc>
              <w:tc>
                <w:tcPr>
                  <w:tcW w:w="726" w:type="dxa"/>
                  <w:vAlign w:val="center"/>
                  <w:hideMark/>
                </w:tcPr>
                <w:p w14:paraId="67A613E2" w14:textId="77777777" w:rsidR="00221182" w:rsidRPr="00AD202D" w:rsidRDefault="00221182" w:rsidP="00EC77BC">
                  <w:pPr>
                    <w:pStyle w:val="a8"/>
                    <w:spacing w:after="0"/>
                    <w:ind w:right="-1"/>
                    <w:jc w:val="center"/>
                    <w:rPr>
                      <w:bCs/>
                      <w:sz w:val="17"/>
                      <w:szCs w:val="17"/>
                    </w:rPr>
                  </w:pPr>
                  <w:r w:rsidRPr="00AD202D">
                    <w:rPr>
                      <w:bCs/>
                      <w:sz w:val="17"/>
                      <w:szCs w:val="17"/>
                    </w:rPr>
                    <w:t>20,00</w:t>
                  </w:r>
                </w:p>
              </w:tc>
              <w:tc>
                <w:tcPr>
                  <w:tcW w:w="946" w:type="dxa"/>
                  <w:vAlign w:val="center"/>
                  <w:hideMark/>
                </w:tcPr>
                <w:p w14:paraId="6955A828" w14:textId="77777777" w:rsidR="00221182" w:rsidRPr="00AD202D" w:rsidRDefault="00221182" w:rsidP="00EC77BC">
                  <w:pPr>
                    <w:pStyle w:val="a8"/>
                    <w:spacing w:after="0"/>
                    <w:ind w:right="-1"/>
                    <w:jc w:val="center"/>
                    <w:rPr>
                      <w:bCs/>
                      <w:sz w:val="17"/>
                      <w:szCs w:val="17"/>
                    </w:rPr>
                  </w:pPr>
                  <w:r w:rsidRPr="00AD202D">
                    <w:rPr>
                      <w:bCs/>
                      <w:sz w:val="17"/>
                      <w:szCs w:val="17"/>
                    </w:rPr>
                    <w:t>41 923,00</w:t>
                  </w:r>
                </w:p>
              </w:tc>
            </w:tr>
            <w:tr w:rsidR="00AD202D" w:rsidRPr="00AD202D" w14:paraId="61BE7134" w14:textId="77777777" w:rsidTr="00221182">
              <w:trPr>
                <w:trHeight w:val="478"/>
              </w:trPr>
              <w:tc>
                <w:tcPr>
                  <w:tcW w:w="422" w:type="dxa"/>
                  <w:vAlign w:val="center"/>
                  <w:hideMark/>
                </w:tcPr>
                <w:p w14:paraId="070A25A7" w14:textId="77777777" w:rsidR="00221182" w:rsidRPr="00AD202D" w:rsidRDefault="00221182" w:rsidP="00EC77BC">
                  <w:pPr>
                    <w:pStyle w:val="a8"/>
                    <w:spacing w:after="0"/>
                    <w:ind w:right="-1"/>
                    <w:jc w:val="center"/>
                    <w:rPr>
                      <w:bCs/>
                      <w:sz w:val="17"/>
                      <w:szCs w:val="17"/>
                    </w:rPr>
                  </w:pPr>
                  <w:r w:rsidRPr="00AD202D">
                    <w:rPr>
                      <w:bCs/>
                      <w:sz w:val="17"/>
                      <w:szCs w:val="17"/>
                    </w:rPr>
                    <w:t>3</w:t>
                  </w:r>
                </w:p>
              </w:tc>
              <w:tc>
                <w:tcPr>
                  <w:tcW w:w="1372" w:type="dxa"/>
                  <w:vAlign w:val="center"/>
                  <w:hideMark/>
                </w:tcPr>
                <w:p w14:paraId="2B532740" w14:textId="77777777" w:rsidR="00221182" w:rsidRPr="00AD202D" w:rsidRDefault="00221182" w:rsidP="00EC77BC">
                  <w:pPr>
                    <w:pStyle w:val="a8"/>
                    <w:spacing w:after="0"/>
                    <w:ind w:right="-1"/>
                    <w:rPr>
                      <w:bCs/>
                      <w:sz w:val="17"/>
                      <w:szCs w:val="17"/>
                    </w:rPr>
                  </w:pPr>
                  <w:r w:rsidRPr="00AD202D">
                    <w:rPr>
                      <w:bCs/>
                      <w:sz w:val="17"/>
                      <w:szCs w:val="17"/>
                    </w:rPr>
                    <w:t>Теплосчетчики</w:t>
                  </w:r>
                </w:p>
              </w:tc>
              <w:tc>
                <w:tcPr>
                  <w:tcW w:w="1422" w:type="dxa"/>
                  <w:vAlign w:val="center"/>
                  <w:hideMark/>
                </w:tcPr>
                <w:p w14:paraId="301582D7" w14:textId="77777777" w:rsidR="00221182" w:rsidRPr="00AD202D" w:rsidRDefault="00221182" w:rsidP="00EC77BC">
                  <w:pPr>
                    <w:pStyle w:val="a8"/>
                    <w:spacing w:after="0"/>
                    <w:ind w:right="-1"/>
                    <w:rPr>
                      <w:bCs/>
                      <w:sz w:val="17"/>
                      <w:szCs w:val="17"/>
                    </w:rPr>
                  </w:pPr>
                  <w:r w:rsidRPr="00AD202D">
                    <w:rPr>
                      <w:bCs/>
                      <w:sz w:val="17"/>
                      <w:szCs w:val="17"/>
                    </w:rPr>
                    <w:t xml:space="preserve">с </w:t>
                  </w:r>
                  <w:proofErr w:type="spellStart"/>
                  <w:r w:rsidRPr="00AD202D">
                    <w:rPr>
                      <w:bCs/>
                      <w:sz w:val="17"/>
                      <w:szCs w:val="17"/>
                    </w:rPr>
                    <w:t>ном</w:t>
                  </w:r>
                  <w:proofErr w:type="gramStart"/>
                  <w:r w:rsidRPr="00AD202D">
                    <w:rPr>
                      <w:bCs/>
                      <w:sz w:val="17"/>
                      <w:szCs w:val="17"/>
                    </w:rPr>
                    <w:t>.р</w:t>
                  </w:r>
                  <w:proofErr w:type="gramEnd"/>
                  <w:r w:rsidRPr="00AD202D">
                    <w:rPr>
                      <w:bCs/>
                      <w:sz w:val="17"/>
                      <w:szCs w:val="17"/>
                    </w:rPr>
                    <w:t>асх</w:t>
                  </w:r>
                  <w:proofErr w:type="spellEnd"/>
                  <w:r w:rsidRPr="00AD202D">
                    <w:rPr>
                      <w:bCs/>
                      <w:sz w:val="17"/>
                      <w:szCs w:val="17"/>
                    </w:rPr>
                    <w:t>. 3,0 м3/ч</w:t>
                  </w:r>
                </w:p>
              </w:tc>
              <w:tc>
                <w:tcPr>
                  <w:tcW w:w="1343" w:type="dxa"/>
                  <w:vAlign w:val="center"/>
                  <w:hideMark/>
                </w:tcPr>
                <w:p w14:paraId="44493B9C" w14:textId="77777777" w:rsidR="00221182" w:rsidRPr="00AD202D" w:rsidRDefault="00221182" w:rsidP="00EC77BC">
                  <w:pPr>
                    <w:pStyle w:val="a8"/>
                    <w:spacing w:after="0"/>
                    <w:ind w:right="-1"/>
                    <w:jc w:val="center"/>
                    <w:rPr>
                      <w:bCs/>
                      <w:sz w:val="17"/>
                      <w:szCs w:val="17"/>
                    </w:rPr>
                  </w:pPr>
                  <w:r w:rsidRPr="00AD202D">
                    <w:rPr>
                      <w:bCs/>
                      <w:sz w:val="17"/>
                      <w:szCs w:val="17"/>
                    </w:rPr>
                    <w:t>1 115,30</w:t>
                  </w:r>
                </w:p>
              </w:tc>
              <w:tc>
                <w:tcPr>
                  <w:tcW w:w="1232" w:type="dxa"/>
                  <w:vAlign w:val="center"/>
                  <w:hideMark/>
                </w:tcPr>
                <w:p w14:paraId="4880B0C7" w14:textId="77777777" w:rsidR="00221182" w:rsidRPr="00AD202D" w:rsidRDefault="00221182" w:rsidP="00EC77BC">
                  <w:pPr>
                    <w:pStyle w:val="a8"/>
                    <w:spacing w:after="0"/>
                    <w:ind w:right="-1"/>
                    <w:jc w:val="center"/>
                    <w:rPr>
                      <w:bCs/>
                      <w:sz w:val="17"/>
                      <w:szCs w:val="17"/>
                    </w:rPr>
                  </w:pPr>
                  <w:r w:rsidRPr="00AD202D">
                    <w:rPr>
                      <w:bCs/>
                      <w:sz w:val="17"/>
                      <w:szCs w:val="17"/>
                    </w:rPr>
                    <w:t>255,85</w:t>
                  </w:r>
                </w:p>
              </w:tc>
              <w:tc>
                <w:tcPr>
                  <w:tcW w:w="986" w:type="dxa"/>
                  <w:vAlign w:val="center"/>
                  <w:hideMark/>
                </w:tcPr>
                <w:p w14:paraId="0C0AABB8" w14:textId="77777777" w:rsidR="00221182" w:rsidRPr="00AD202D" w:rsidRDefault="00221182" w:rsidP="00EC77BC">
                  <w:pPr>
                    <w:pStyle w:val="a8"/>
                    <w:spacing w:after="0"/>
                    <w:ind w:right="-1"/>
                    <w:jc w:val="center"/>
                    <w:rPr>
                      <w:bCs/>
                      <w:sz w:val="17"/>
                      <w:szCs w:val="17"/>
                    </w:rPr>
                  </w:pPr>
                  <w:r w:rsidRPr="00AD202D">
                    <w:rPr>
                      <w:bCs/>
                      <w:sz w:val="17"/>
                      <w:szCs w:val="17"/>
                    </w:rPr>
                    <w:t>725,00</w:t>
                  </w:r>
                </w:p>
              </w:tc>
              <w:tc>
                <w:tcPr>
                  <w:tcW w:w="1039" w:type="dxa"/>
                  <w:vAlign w:val="center"/>
                  <w:hideMark/>
                </w:tcPr>
                <w:p w14:paraId="106A7B20" w14:textId="77777777" w:rsidR="00221182" w:rsidRPr="00AD202D" w:rsidRDefault="00221182" w:rsidP="00EC77BC">
                  <w:pPr>
                    <w:pStyle w:val="a8"/>
                    <w:spacing w:after="0"/>
                    <w:ind w:right="-1"/>
                    <w:jc w:val="center"/>
                    <w:rPr>
                      <w:bCs/>
                      <w:sz w:val="17"/>
                      <w:szCs w:val="17"/>
                    </w:rPr>
                  </w:pPr>
                  <w:r w:rsidRPr="00AD202D">
                    <w:rPr>
                      <w:bCs/>
                      <w:sz w:val="17"/>
                      <w:szCs w:val="17"/>
                    </w:rPr>
                    <w:t>2 096,15</w:t>
                  </w:r>
                </w:p>
              </w:tc>
              <w:tc>
                <w:tcPr>
                  <w:tcW w:w="726" w:type="dxa"/>
                  <w:vAlign w:val="center"/>
                  <w:hideMark/>
                </w:tcPr>
                <w:p w14:paraId="600246D3" w14:textId="77777777" w:rsidR="00221182" w:rsidRPr="00AD202D" w:rsidRDefault="00221182" w:rsidP="00EC77BC">
                  <w:pPr>
                    <w:pStyle w:val="a8"/>
                    <w:spacing w:after="0"/>
                    <w:ind w:right="-1"/>
                    <w:jc w:val="center"/>
                    <w:rPr>
                      <w:bCs/>
                      <w:sz w:val="17"/>
                      <w:szCs w:val="17"/>
                    </w:rPr>
                  </w:pPr>
                  <w:r w:rsidRPr="00AD202D">
                    <w:rPr>
                      <w:bCs/>
                      <w:sz w:val="17"/>
                      <w:szCs w:val="17"/>
                    </w:rPr>
                    <w:t>20,00</w:t>
                  </w:r>
                </w:p>
              </w:tc>
              <w:tc>
                <w:tcPr>
                  <w:tcW w:w="946" w:type="dxa"/>
                  <w:vAlign w:val="center"/>
                  <w:hideMark/>
                </w:tcPr>
                <w:p w14:paraId="52640270" w14:textId="77777777" w:rsidR="00221182" w:rsidRPr="00AD202D" w:rsidRDefault="00221182" w:rsidP="00EC77BC">
                  <w:pPr>
                    <w:pStyle w:val="a8"/>
                    <w:spacing w:after="0"/>
                    <w:ind w:right="-1"/>
                    <w:jc w:val="center"/>
                    <w:rPr>
                      <w:bCs/>
                      <w:sz w:val="17"/>
                      <w:szCs w:val="17"/>
                    </w:rPr>
                  </w:pPr>
                  <w:r w:rsidRPr="00AD202D">
                    <w:rPr>
                      <w:bCs/>
                      <w:sz w:val="17"/>
                      <w:szCs w:val="17"/>
                    </w:rPr>
                    <w:t>41 923,00</w:t>
                  </w:r>
                </w:p>
              </w:tc>
            </w:tr>
            <w:tr w:rsidR="00AD202D" w:rsidRPr="00AD202D" w14:paraId="5A1238C6" w14:textId="77777777" w:rsidTr="00221182">
              <w:trPr>
                <w:trHeight w:val="478"/>
              </w:trPr>
              <w:tc>
                <w:tcPr>
                  <w:tcW w:w="422" w:type="dxa"/>
                  <w:vAlign w:val="center"/>
                  <w:hideMark/>
                </w:tcPr>
                <w:p w14:paraId="6209D505" w14:textId="77777777" w:rsidR="00221182" w:rsidRPr="00AD202D" w:rsidRDefault="00221182" w:rsidP="00EC77BC">
                  <w:pPr>
                    <w:pStyle w:val="a8"/>
                    <w:spacing w:after="0"/>
                    <w:ind w:right="-1"/>
                    <w:jc w:val="center"/>
                    <w:rPr>
                      <w:bCs/>
                      <w:sz w:val="17"/>
                      <w:szCs w:val="17"/>
                    </w:rPr>
                  </w:pPr>
                  <w:r w:rsidRPr="00AD202D">
                    <w:rPr>
                      <w:bCs/>
                      <w:sz w:val="17"/>
                      <w:szCs w:val="17"/>
                    </w:rPr>
                    <w:t>4</w:t>
                  </w:r>
                </w:p>
              </w:tc>
              <w:tc>
                <w:tcPr>
                  <w:tcW w:w="1372" w:type="dxa"/>
                  <w:vAlign w:val="center"/>
                  <w:hideMark/>
                </w:tcPr>
                <w:p w14:paraId="2E3E07B2" w14:textId="77777777" w:rsidR="00221182" w:rsidRPr="00AD202D" w:rsidRDefault="00221182" w:rsidP="00EC77BC">
                  <w:pPr>
                    <w:pStyle w:val="a8"/>
                    <w:spacing w:after="0"/>
                    <w:ind w:right="-1"/>
                    <w:rPr>
                      <w:bCs/>
                      <w:sz w:val="17"/>
                      <w:szCs w:val="17"/>
                    </w:rPr>
                  </w:pPr>
                  <w:r w:rsidRPr="00AD202D">
                    <w:rPr>
                      <w:bCs/>
                      <w:sz w:val="17"/>
                      <w:szCs w:val="17"/>
                    </w:rPr>
                    <w:t>Теплосчетчики</w:t>
                  </w:r>
                </w:p>
              </w:tc>
              <w:tc>
                <w:tcPr>
                  <w:tcW w:w="1422" w:type="dxa"/>
                  <w:vAlign w:val="center"/>
                  <w:hideMark/>
                </w:tcPr>
                <w:p w14:paraId="1CB9FA34" w14:textId="77777777" w:rsidR="00221182" w:rsidRPr="00AD202D" w:rsidRDefault="00221182" w:rsidP="00EC77BC">
                  <w:pPr>
                    <w:pStyle w:val="a8"/>
                    <w:spacing w:after="0"/>
                    <w:ind w:right="-1"/>
                    <w:rPr>
                      <w:bCs/>
                      <w:sz w:val="17"/>
                      <w:szCs w:val="17"/>
                    </w:rPr>
                  </w:pPr>
                  <w:r w:rsidRPr="00AD202D">
                    <w:rPr>
                      <w:bCs/>
                      <w:sz w:val="17"/>
                      <w:szCs w:val="17"/>
                    </w:rPr>
                    <w:t xml:space="preserve">с </w:t>
                  </w:r>
                  <w:proofErr w:type="spellStart"/>
                  <w:r w:rsidRPr="00AD202D">
                    <w:rPr>
                      <w:bCs/>
                      <w:sz w:val="17"/>
                      <w:szCs w:val="17"/>
                    </w:rPr>
                    <w:t>ном</w:t>
                  </w:r>
                  <w:proofErr w:type="gramStart"/>
                  <w:r w:rsidRPr="00AD202D">
                    <w:rPr>
                      <w:bCs/>
                      <w:sz w:val="17"/>
                      <w:szCs w:val="17"/>
                    </w:rPr>
                    <w:t>.р</w:t>
                  </w:r>
                  <w:proofErr w:type="gramEnd"/>
                  <w:r w:rsidRPr="00AD202D">
                    <w:rPr>
                      <w:bCs/>
                      <w:sz w:val="17"/>
                      <w:szCs w:val="17"/>
                    </w:rPr>
                    <w:t>асх</w:t>
                  </w:r>
                  <w:proofErr w:type="spellEnd"/>
                  <w:r w:rsidRPr="00AD202D">
                    <w:rPr>
                      <w:bCs/>
                      <w:sz w:val="17"/>
                      <w:szCs w:val="17"/>
                    </w:rPr>
                    <w:t>. 3,5 м3/ч</w:t>
                  </w:r>
                </w:p>
              </w:tc>
              <w:tc>
                <w:tcPr>
                  <w:tcW w:w="1343" w:type="dxa"/>
                  <w:vAlign w:val="center"/>
                  <w:hideMark/>
                </w:tcPr>
                <w:p w14:paraId="25C05BC2" w14:textId="77777777" w:rsidR="00221182" w:rsidRPr="00AD202D" w:rsidRDefault="00221182" w:rsidP="00EC77BC">
                  <w:pPr>
                    <w:pStyle w:val="a8"/>
                    <w:spacing w:after="0"/>
                    <w:ind w:right="-1"/>
                    <w:jc w:val="center"/>
                    <w:rPr>
                      <w:bCs/>
                      <w:sz w:val="17"/>
                      <w:szCs w:val="17"/>
                    </w:rPr>
                  </w:pPr>
                  <w:r w:rsidRPr="00AD202D">
                    <w:rPr>
                      <w:bCs/>
                      <w:sz w:val="17"/>
                      <w:szCs w:val="17"/>
                    </w:rPr>
                    <w:t>1 556,40</w:t>
                  </w:r>
                </w:p>
              </w:tc>
              <w:tc>
                <w:tcPr>
                  <w:tcW w:w="1232" w:type="dxa"/>
                  <w:vAlign w:val="center"/>
                  <w:hideMark/>
                </w:tcPr>
                <w:p w14:paraId="5F8CE429" w14:textId="77777777" w:rsidR="00221182" w:rsidRPr="00AD202D" w:rsidRDefault="00221182" w:rsidP="00EC77BC">
                  <w:pPr>
                    <w:pStyle w:val="a8"/>
                    <w:spacing w:after="0"/>
                    <w:ind w:right="-1"/>
                    <w:jc w:val="center"/>
                    <w:rPr>
                      <w:bCs/>
                      <w:sz w:val="17"/>
                      <w:szCs w:val="17"/>
                    </w:rPr>
                  </w:pPr>
                  <w:r w:rsidRPr="00AD202D">
                    <w:rPr>
                      <w:bCs/>
                      <w:sz w:val="17"/>
                      <w:szCs w:val="17"/>
                    </w:rPr>
                    <w:t>255,85</w:t>
                  </w:r>
                </w:p>
              </w:tc>
              <w:tc>
                <w:tcPr>
                  <w:tcW w:w="986" w:type="dxa"/>
                  <w:vAlign w:val="center"/>
                  <w:hideMark/>
                </w:tcPr>
                <w:p w14:paraId="3B19EC0F" w14:textId="77777777" w:rsidR="00221182" w:rsidRPr="00AD202D" w:rsidRDefault="00221182" w:rsidP="00EC77BC">
                  <w:pPr>
                    <w:pStyle w:val="a8"/>
                    <w:spacing w:after="0"/>
                    <w:ind w:right="-1"/>
                    <w:jc w:val="center"/>
                    <w:rPr>
                      <w:bCs/>
                      <w:sz w:val="17"/>
                      <w:szCs w:val="17"/>
                    </w:rPr>
                  </w:pPr>
                  <w:r w:rsidRPr="00AD202D">
                    <w:rPr>
                      <w:bCs/>
                      <w:sz w:val="17"/>
                      <w:szCs w:val="17"/>
                    </w:rPr>
                    <w:t>725,00</w:t>
                  </w:r>
                </w:p>
              </w:tc>
              <w:tc>
                <w:tcPr>
                  <w:tcW w:w="1039" w:type="dxa"/>
                  <w:vAlign w:val="center"/>
                  <w:hideMark/>
                </w:tcPr>
                <w:p w14:paraId="6C81DC41" w14:textId="77777777" w:rsidR="00221182" w:rsidRPr="00AD202D" w:rsidRDefault="00221182" w:rsidP="00EC77BC">
                  <w:pPr>
                    <w:pStyle w:val="a8"/>
                    <w:spacing w:after="0"/>
                    <w:ind w:right="-1"/>
                    <w:jc w:val="center"/>
                    <w:rPr>
                      <w:bCs/>
                      <w:sz w:val="17"/>
                      <w:szCs w:val="17"/>
                    </w:rPr>
                  </w:pPr>
                  <w:r w:rsidRPr="00AD202D">
                    <w:rPr>
                      <w:bCs/>
                      <w:sz w:val="17"/>
                      <w:szCs w:val="17"/>
                    </w:rPr>
                    <w:t>2 537,25</w:t>
                  </w:r>
                </w:p>
              </w:tc>
              <w:tc>
                <w:tcPr>
                  <w:tcW w:w="726" w:type="dxa"/>
                  <w:vAlign w:val="center"/>
                  <w:hideMark/>
                </w:tcPr>
                <w:p w14:paraId="4CEB9D87" w14:textId="77777777" w:rsidR="00221182" w:rsidRPr="00AD202D" w:rsidRDefault="00221182" w:rsidP="00EC77BC">
                  <w:pPr>
                    <w:pStyle w:val="a8"/>
                    <w:spacing w:after="0"/>
                    <w:ind w:right="-1"/>
                    <w:jc w:val="center"/>
                    <w:rPr>
                      <w:bCs/>
                      <w:sz w:val="17"/>
                      <w:szCs w:val="17"/>
                    </w:rPr>
                  </w:pPr>
                  <w:r w:rsidRPr="00AD202D">
                    <w:rPr>
                      <w:bCs/>
                      <w:sz w:val="17"/>
                      <w:szCs w:val="17"/>
                    </w:rPr>
                    <w:t>10,00</w:t>
                  </w:r>
                </w:p>
              </w:tc>
              <w:tc>
                <w:tcPr>
                  <w:tcW w:w="946" w:type="dxa"/>
                  <w:vAlign w:val="center"/>
                  <w:hideMark/>
                </w:tcPr>
                <w:p w14:paraId="06071DE3" w14:textId="77777777" w:rsidR="00221182" w:rsidRPr="00AD202D" w:rsidRDefault="00221182" w:rsidP="00EC77BC">
                  <w:pPr>
                    <w:pStyle w:val="a8"/>
                    <w:spacing w:after="0"/>
                    <w:ind w:right="-1"/>
                    <w:jc w:val="center"/>
                    <w:rPr>
                      <w:bCs/>
                      <w:sz w:val="17"/>
                      <w:szCs w:val="17"/>
                    </w:rPr>
                  </w:pPr>
                  <w:r w:rsidRPr="00AD202D">
                    <w:rPr>
                      <w:bCs/>
                      <w:sz w:val="17"/>
                      <w:szCs w:val="17"/>
                    </w:rPr>
                    <w:t>25 372,50</w:t>
                  </w:r>
                </w:p>
              </w:tc>
            </w:tr>
            <w:tr w:rsidR="00AD202D" w:rsidRPr="00AD202D" w14:paraId="47058AC2" w14:textId="77777777" w:rsidTr="00221182">
              <w:trPr>
                <w:trHeight w:val="478"/>
              </w:trPr>
              <w:tc>
                <w:tcPr>
                  <w:tcW w:w="422" w:type="dxa"/>
                  <w:vAlign w:val="center"/>
                  <w:hideMark/>
                </w:tcPr>
                <w:p w14:paraId="0818DD53" w14:textId="77777777" w:rsidR="00221182" w:rsidRPr="00AD202D" w:rsidRDefault="00221182" w:rsidP="00EC77BC">
                  <w:pPr>
                    <w:pStyle w:val="a8"/>
                    <w:spacing w:after="0"/>
                    <w:ind w:right="-1"/>
                    <w:jc w:val="center"/>
                    <w:rPr>
                      <w:bCs/>
                      <w:sz w:val="17"/>
                      <w:szCs w:val="17"/>
                    </w:rPr>
                  </w:pPr>
                  <w:r w:rsidRPr="00AD202D">
                    <w:rPr>
                      <w:bCs/>
                      <w:sz w:val="17"/>
                      <w:szCs w:val="17"/>
                    </w:rPr>
                    <w:t>5</w:t>
                  </w:r>
                </w:p>
              </w:tc>
              <w:tc>
                <w:tcPr>
                  <w:tcW w:w="1372" w:type="dxa"/>
                  <w:vAlign w:val="center"/>
                  <w:hideMark/>
                </w:tcPr>
                <w:p w14:paraId="3CEF6104" w14:textId="77777777" w:rsidR="00221182" w:rsidRPr="00AD202D" w:rsidRDefault="00221182" w:rsidP="00EC77BC">
                  <w:pPr>
                    <w:pStyle w:val="a8"/>
                    <w:spacing w:after="0"/>
                    <w:ind w:right="-1"/>
                    <w:rPr>
                      <w:bCs/>
                      <w:sz w:val="17"/>
                      <w:szCs w:val="17"/>
                    </w:rPr>
                  </w:pPr>
                  <w:r w:rsidRPr="00AD202D">
                    <w:rPr>
                      <w:bCs/>
                      <w:sz w:val="17"/>
                      <w:szCs w:val="17"/>
                    </w:rPr>
                    <w:t>Теплосчетчики</w:t>
                  </w:r>
                </w:p>
              </w:tc>
              <w:tc>
                <w:tcPr>
                  <w:tcW w:w="1422" w:type="dxa"/>
                  <w:vAlign w:val="center"/>
                  <w:hideMark/>
                </w:tcPr>
                <w:p w14:paraId="4669A235" w14:textId="77777777" w:rsidR="00221182" w:rsidRPr="00AD202D" w:rsidRDefault="00221182" w:rsidP="00EC77BC">
                  <w:pPr>
                    <w:pStyle w:val="a8"/>
                    <w:spacing w:after="0"/>
                    <w:ind w:right="-1"/>
                    <w:rPr>
                      <w:bCs/>
                      <w:sz w:val="17"/>
                      <w:szCs w:val="17"/>
                    </w:rPr>
                  </w:pPr>
                  <w:r w:rsidRPr="00AD202D">
                    <w:rPr>
                      <w:bCs/>
                      <w:sz w:val="17"/>
                      <w:szCs w:val="17"/>
                    </w:rPr>
                    <w:t xml:space="preserve">с </w:t>
                  </w:r>
                  <w:proofErr w:type="spellStart"/>
                  <w:r w:rsidRPr="00AD202D">
                    <w:rPr>
                      <w:bCs/>
                      <w:sz w:val="17"/>
                      <w:szCs w:val="17"/>
                    </w:rPr>
                    <w:t>ном</w:t>
                  </w:r>
                  <w:proofErr w:type="gramStart"/>
                  <w:r w:rsidRPr="00AD202D">
                    <w:rPr>
                      <w:bCs/>
                      <w:sz w:val="17"/>
                      <w:szCs w:val="17"/>
                    </w:rPr>
                    <w:t>.р</w:t>
                  </w:r>
                  <w:proofErr w:type="gramEnd"/>
                  <w:r w:rsidRPr="00AD202D">
                    <w:rPr>
                      <w:bCs/>
                      <w:sz w:val="17"/>
                      <w:szCs w:val="17"/>
                    </w:rPr>
                    <w:t>асх</w:t>
                  </w:r>
                  <w:proofErr w:type="spellEnd"/>
                  <w:r w:rsidRPr="00AD202D">
                    <w:rPr>
                      <w:bCs/>
                      <w:sz w:val="17"/>
                      <w:szCs w:val="17"/>
                    </w:rPr>
                    <w:t>. 6,0 м3/ч</w:t>
                  </w:r>
                </w:p>
              </w:tc>
              <w:tc>
                <w:tcPr>
                  <w:tcW w:w="1343" w:type="dxa"/>
                  <w:vAlign w:val="center"/>
                  <w:hideMark/>
                </w:tcPr>
                <w:p w14:paraId="5D80973B" w14:textId="77777777" w:rsidR="00221182" w:rsidRPr="00AD202D" w:rsidRDefault="00221182" w:rsidP="00EC77BC">
                  <w:pPr>
                    <w:pStyle w:val="a8"/>
                    <w:spacing w:after="0"/>
                    <w:ind w:right="-1"/>
                    <w:jc w:val="center"/>
                    <w:rPr>
                      <w:bCs/>
                      <w:sz w:val="17"/>
                      <w:szCs w:val="17"/>
                    </w:rPr>
                  </w:pPr>
                  <w:r w:rsidRPr="00AD202D">
                    <w:rPr>
                      <w:bCs/>
                      <w:sz w:val="17"/>
                      <w:szCs w:val="17"/>
                    </w:rPr>
                    <w:t>1 556,40</w:t>
                  </w:r>
                </w:p>
              </w:tc>
              <w:tc>
                <w:tcPr>
                  <w:tcW w:w="1232" w:type="dxa"/>
                  <w:vAlign w:val="center"/>
                  <w:hideMark/>
                </w:tcPr>
                <w:p w14:paraId="29369351" w14:textId="77777777" w:rsidR="00221182" w:rsidRPr="00AD202D" w:rsidRDefault="00221182" w:rsidP="00EC77BC">
                  <w:pPr>
                    <w:pStyle w:val="a8"/>
                    <w:spacing w:after="0"/>
                    <w:ind w:right="-1"/>
                    <w:jc w:val="center"/>
                    <w:rPr>
                      <w:bCs/>
                      <w:sz w:val="17"/>
                      <w:szCs w:val="17"/>
                    </w:rPr>
                  </w:pPr>
                  <w:r w:rsidRPr="00AD202D">
                    <w:rPr>
                      <w:bCs/>
                      <w:sz w:val="17"/>
                      <w:szCs w:val="17"/>
                    </w:rPr>
                    <w:t>255,85</w:t>
                  </w:r>
                </w:p>
              </w:tc>
              <w:tc>
                <w:tcPr>
                  <w:tcW w:w="986" w:type="dxa"/>
                  <w:vAlign w:val="center"/>
                  <w:hideMark/>
                </w:tcPr>
                <w:p w14:paraId="2DBE5EF2" w14:textId="77777777" w:rsidR="00221182" w:rsidRPr="00AD202D" w:rsidRDefault="00221182" w:rsidP="00EC77BC">
                  <w:pPr>
                    <w:pStyle w:val="a8"/>
                    <w:spacing w:after="0"/>
                    <w:ind w:right="-1"/>
                    <w:jc w:val="center"/>
                    <w:rPr>
                      <w:bCs/>
                      <w:sz w:val="17"/>
                      <w:szCs w:val="17"/>
                    </w:rPr>
                  </w:pPr>
                  <w:r w:rsidRPr="00AD202D">
                    <w:rPr>
                      <w:bCs/>
                      <w:sz w:val="17"/>
                      <w:szCs w:val="17"/>
                    </w:rPr>
                    <w:t>725,00</w:t>
                  </w:r>
                </w:p>
              </w:tc>
              <w:tc>
                <w:tcPr>
                  <w:tcW w:w="1039" w:type="dxa"/>
                  <w:vAlign w:val="center"/>
                  <w:hideMark/>
                </w:tcPr>
                <w:p w14:paraId="7B4D3F8E" w14:textId="77777777" w:rsidR="00221182" w:rsidRPr="00AD202D" w:rsidRDefault="00221182" w:rsidP="00EC77BC">
                  <w:pPr>
                    <w:pStyle w:val="a8"/>
                    <w:spacing w:after="0"/>
                    <w:ind w:right="-1"/>
                    <w:jc w:val="center"/>
                    <w:rPr>
                      <w:bCs/>
                      <w:sz w:val="17"/>
                      <w:szCs w:val="17"/>
                    </w:rPr>
                  </w:pPr>
                  <w:r w:rsidRPr="00AD202D">
                    <w:rPr>
                      <w:bCs/>
                      <w:sz w:val="17"/>
                      <w:szCs w:val="17"/>
                    </w:rPr>
                    <w:t>2 537,25</w:t>
                  </w:r>
                </w:p>
              </w:tc>
              <w:tc>
                <w:tcPr>
                  <w:tcW w:w="726" w:type="dxa"/>
                  <w:vAlign w:val="center"/>
                  <w:hideMark/>
                </w:tcPr>
                <w:p w14:paraId="5D8C1C07" w14:textId="77777777" w:rsidR="00221182" w:rsidRPr="00AD202D" w:rsidRDefault="00221182" w:rsidP="00EC77BC">
                  <w:pPr>
                    <w:pStyle w:val="a8"/>
                    <w:spacing w:after="0"/>
                    <w:ind w:right="-1"/>
                    <w:jc w:val="center"/>
                    <w:rPr>
                      <w:bCs/>
                      <w:sz w:val="17"/>
                      <w:szCs w:val="17"/>
                    </w:rPr>
                  </w:pPr>
                  <w:r w:rsidRPr="00AD202D">
                    <w:rPr>
                      <w:bCs/>
                      <w:sz w:val="17"/>
                      <w:szCs w:val="17"/>
                    </w:rPr>
                    <w:t>20,00</w:t>
                  </w:r>
                </w:p>
              </w:tc>
              <w:tc>
                <w:tcPr>
                  <w:tcW w:w="946" w:type="dxa"/>
                  <w:vAlign w:val="center"/>
                  <w:hideMark/>
                </w:tcPr>
                <w:p w14:paraId="631C12AE" w14:textId="77777777" w:rsidR="00221182" w:rsidRPr="00AD202D" w:rsidRDefault="00221182" w:rsidP="00EC77BC">
                  <w:pPr>
                    <w:pStyle w:val="a8"/>
                    <w:spacing w:after="0"/>
                    <w:ind w:right="-1"/>
                    <w:jc w:val="center"/>
                    <w:rPr>
                      <w:bCs/>
                      <w:sz w:val="17"/>
                      <w:szCs w:val="17"/>
                    </w:rPr>
                  </w:pPr>
                  <w:r w:rsidRPr="00AD202D">
                    <w:rPr>
                      <w:bCs/>
                      <w:sz w:val="17"/>
                      <w:szCs w:val="17"/>
                    </w:rPr>
                    <w:t>50 745,00</w:t>
                  </w:r>
                </w:p>
              </w:tc>
            </w:tr>
            <w:tr w:rsidR="00AD202D" w:rsidRPr="00AD202D" w14:paraId="670E77C1" w14:textId="77777777" w:rsidTr="00221182">
              <w:trPr>
                <w:trHeight w:val="628"/>
              </w:trPr>
              <w:tc>
                <w:tcPr>
                  <w:tcW w:w="422" w:type="dxa"/>
                  <w:vAlign w:val="center"/>
                  <w:hideMark/>
                </w:tcPr>
                <w:p w14:paraId="3AA8FD62" w14:textId="77777777" w:rsidR="00221182" w:rsidRPr="00AD202D" w:rsidRDefault="00221182" w:rsidP="00EC77BC">
                  <w:pPr>
                    <w:pStyle w:val="a8"/>
                    <w:spacing w:after="0"/>
                    <w:ind w:right="-1"/>
                    <w:jc w:val="center"/>
                    <w:rPr>
                      <w:bCs/>
                      <w:sz w:val="17"/>
                      <w:szCs w:val="17"/>
                    </w:rPr>
                  </w:pPr>
                  <w:r w:rsidRPr="00AD202D">
                    <w:rPr>
                      <w:bCs/>
                      <w:sz w:val="17"/>
                      <w:szCs w:val="17"/>
                    </w:rPr>
                    <w:t>6</w:t>
                  </w:r>
                </w:p>
              </w:tc>
              <w:tc>
                <w:tcPr>
                  <w:tcW w:w="1372" w:type="dxa"/>
                  <w:vAlign w:val="center"/>
                  <w:hideMark/>
                </w:tcPr>
                <w:p w14:paraId="000D6854" w14:textId="77777777" w:rsidR="00221182" w:rsidRPr="00AD202D" w:rsidRDefault="00221182" w:rsidP="00EC77BC">
                  <w:pPr>
                    <w:pStyle w:val="a8"/>
                    <w:spacing w:after="0"/>
                    <w:ind w:right="-1"/>
                    <w:rPr>
                      <w:bCs/>
                      <w:sz w:val="17"/>
                      <w:szCs w:val="17"/>
                    </w:rPr>
                  </w:pPr>
                  <w:r w:rsidRPr="00AD202D">
                    <w:rPr>
                      <w:bCs/>
                      <w:sz w:val="17"/>
                      <w:szCs w:val="17"/>
                    </w:rPr>
                    <w:t>Теплосчетчики</w:t>
                  </w:r>
                </w:p>
              </w:tc>
              <w:tc>
                <w:tcPr>
                  <w:tcW w:w="1422" w:type="dxa"/>
                  <w:vAlign w:val="center"/>
                  <w:hideMark/>
                </w:tcPr>
                <w:p w14:paraId="1D681C2F" w14:textId="77777777" w:rsidR="00221182" w:rsidRPr="00AD202D" w:rsidRDefault="00221182" w:rsidP="00EC77BC">
                  <w:pPr>
                    <w:pStyle w:val="a8"/>
                    <w:spacing w:after="0"/>
                    <w:ind w:right="-1"/>
                    <w:rPr>
                      <w:bCs/>
                      <w:sz w:val="17"/>
                      <w:szCs w:val="17"/>
                    </w:rPr>
                  </w:pPr>
                  <w:r w:rsidRPr="00AD202D">
                    <w:rPr>
                      <w:bCs/>
                      <w:sz w:val="17"/>
                      <w:szCs w:val="17"/>
                    </w:rPr>
                    <w:t xml:space="preserve">с </w:t>
                  </w:r>
                  <w:proofErr w:type="spellStart"/>
                  <w:r w:rsidRPr="00AD202D">
                    <w:rPr>
                      <w:bCs/>
                      <w:sz w:val="17"/>
                      <w:szCs w:val="17"/>
                    </w:rPr>
                    <w:t>ном</w:t>
                  </w:r>
                  <w:proofErr w:type="gramStart"/>
                  <w:r w:rsidRPr="00AD202D">
                    <w:rPr>
                      <w:bCs/>
                      <w:sz w:val="17"/>
                      <w:szCs w:val="17"/>
                    </w:rPr>
                    <w:t>.р</w:t>
                  </w:r>
                  <w:proofErr w:type="gramEnd"/>
                  <w:r w:rsidRPr="00AD202D">
                    <w:rPr>
                      <w:bCs/>
                      <w:sz w:val="17"/>
                      <w:szCs w:val="17"/>
                    </w:rPr>
                    <w:t>асх</w:t>
                  </w:r>
                  <w:proofErr w:type="spellEnd"/>
                  <w:r w:rsidRPr="00AD202D">
                    <w:rPr>
                      <w:bCs/>
                      <w:sz w:val="17"/>
                      <w:szCs w:val="17"/>
                    </w:rPr>
                    <w:t>. 10,0 м3/ч с 1-м расходомером</w:t>
                  </w:r>
                </w:p>
              </w:tc>
              <w:tc>
                <w:tcPr>
                  <w:tcW w:w="1343" w:type="dxa"/>
                  <w:vAlign w:val="center"/>
                  <w:hideMark/>
                </w:tcPr>
                <w:p w14:paraId="3E0DFD5C" w14:textId="77777777" w:rsidR="00221182" w:rsidRPr="00AD202D" w:rsidRDefault="00221182" w:rsidP="00EC77BC">
                  <w:pPr>
                    <w:pStyle w:val="a8"/>
                    <w:spacing w:after="0"/>
                    <w:ind w:right="-1"/>
                    <w:jc w:val="center"/>
                    <w:rPr>
                      <w:bCs/>
                      <w:sz w:val="17"/>
                      <w:szCs w:val="17"/>
                    </w:rPr>
                  </w:pPr>
                  <w:r w:rsidRPr="00AD202D">
                    <w:rPr>
                      <w:bCs/>
                      <w:sz w:val="17"/>
                      <w:szCs w:val="17"/>
                    </w:rPr>
                    <w:t>1 563,70</w:t>
                  </w:r>
                </w:p>
              </w:tc>
              <w:tc>
                <w:tcPr>
                  <w:tcW w:w="1232" w:type="dxa"/>
                  <w:vAlign w:val="center"/>
                  <w:hideMark/>
                </w:tcPr>
                <w:p w14:paraId="39BD8212" w14:textId="77777777" w:rsidR="00221182" w:rsidRPr="00AD202D" w:rsidRDefault="00221182" w:rsidP="00EC77BC">
                  <w:pPr>
                    <w:pStyle w:val="a8"/>
                    <w:spacing w:after="0"/>
                    <w:ind w:right="-1"/>
                    <w:jc w:val="center"/>
                    <w:rPr>
                      <w:bCs/>
                      <w:sz w:val="17"/>
                      <w:szCs w:val="17"/>
                    </w:rPr>
                  </w:pPr>
                  <w:r w:rsidRPr="00AD202D">
                    <w:rPr>
                      <w:bCs/>
                      <w:sz w:val="17"/>
                      <w:szCs w:val="17"/>
                    </w:rPr>
                    <w:t>255,85</w:t>
                  </w:r>
                </w:p>
              </w:tc>
              <w:tc>
                <w:tcPr>
                  <w:tcW w:w="986" w:type="dxa"/>
                  <w:vAlign w:val="center"/>
                  <w:hideMark/>
                </w:tcPr>
                <w:p w14:paraId="3633C99A" w14:textId="77777777" w:rsidR="00221182" w:rsidRPr="00AD202D" w:rsidRDefault="00221182" w:rsidP="00EC77BC">
                  <w:pPr>
                    <w:pStyle w:val="a8"/>
                    <w:spacing w:after="0"/>
                    <w:ind w:right="-1"/>
                    <w:jc w:val="center"/>
                    <w:rPr>
                      <w:bCs/>
                      <w:sz w:val="17"/>
                      <w:szCs w:val="17"/>
                    </w:rPr>
                  </w:pPr>
                  <w:r w:rsidRPr="00AD202D">
                    <w:rPr>
                      <w:bCs/>
                      <w:sz w:val="17"/>
                      <w:szCs w:val="17"/>
                    </w:rPr>
                    <w:t>725,00</w:t>
                  </w:r>
                </w:p>
              </w:tc>
              <w:tc>
                <w:tcPr>
                  <w:tcW w:w="1039" w:type="dxa"/>
                  <w:vAlign w:val="center"/>
                  <w:hideMark/>
                </w:tcPr>
                <w:p w14:paraId="7BC9E359" w14:textId="77777777" w:rsidR="00221182" w:rsidRPr="00AD202D" w:rsidRDefault="00221182" w:rsidP="00EC77BC">
                  <w:pPr>
                    <w:pStyle w:val="a8"/>
                    <w:spacing w:after="0"/>
                    <w:ind w:right="-1"/>
                    <w:jc w:val="center"/>
                    <w:rPr>
                      <w:bCs/>
                      <w:sz w:val="17"/>
                      <w:szCs w:val="17"/>
                    </w:rPr>
                  </w:pPr>
                  <w:r w:rsidRPr="00AD202D">
                    <w:rPr>
                      <w:bCs/>
                      <w:sz w:val="17"/>
                      <w:szCs w:val="17"/>
                    </w:rPr>
                    <w:t>2 544,55</w:t>
                  </w:r>
                </w:p>
              </w:tc>
              <w:tc>
                <w:tcPr>
                  <w:tcW w:w="726" w:type="dxa"/>
                  <w:vAlign w:val="center"/>
                  <w:hideMark/>
                </w:tcPr>
                <w:p w14:paraId="0B23B556" w14:textId="77777777" w:rsidR="00221182" w:rsidRPr="00AD202D" w:rsidRDefault="00221182" w:rsidP="00EC77BC">
                  <w:pPr>
                    <w:pStyle w:val="a8"/>
                    <w:spacing w:after="0"/>
                    <w:ind w:right="-1"/>
                    <w:jc w:val="center"/>
                    <w:rPr>
                      <w:bCs/>
                      <w:sz w:val="17"/>
                      <w:szCs w:val="17"/>
                    </w:rPr>
                  </w:pPr>
                  <w:r w:rsidRPr="00AD202D">
                    <w:rPr>
                      <w:bCs/>
                      <w:sz w:val="17"/>
                      <w:szCs w:val="17"/>
                    </w:rPr>
                    <w:t>20,00</w:t>
                  </w:r>
                </w:p>
              </w:tc>
              <w:tc>
                <w:tcPr>
                  <w:tcW w:w="946" w:type="dxa"/>
                  <w:vAlign w:val="center"/>
                  <w:hideMark/>
                </w:tcPr>
                <w:p w14:paraId="73F05C36" w14:textId="77777777" w:rsidR="00221182" w:rsidRPr="00AD202D" w:rsidRDefault="00221182" w:rsidP="00EC77BC">
                  <w:pPr>
                    <w:pStyle w:val="a8"/>
                    <w:spacing w:after="0"/>
                    <w:ind w:right="-1"/>
                    <w:jc w:val="center"/>
                    <w:rPr>
                      <w:bCs/>
                      <w:sz w:val="17"/>
                      <w:szCs w:val="17"/>
                    </w:rPr>
                  </w:pPr>
                  <w:r w:rsidRPr="00AD202D">
                    <w:rPr>
                      <w:bCs/>
                      <w:sz w:val="17"/>
                      <w:szCs w:val="17"/>
                    </w:rPr>
                    <w:t>50 891,00</w:t>
                  </w:r>
                </w:p>
              </w:tc>
            </w:tr>
            <w:tr w:rsidR="00AD202D" w:rsidRPr="00AD202D" w14:paraId="6BD450EE" w14:textId="77777777" w:rsidTr="00221182">
              <w:trPr>
                <w:trHeight w:val="673"/>
              </w:trPr>
              <w:tc>
                <w:tcPr>
                  <w:tcW w:w="422" w:type="dxa"/>
                  <w:vAlign w:val="center"/>
                  <w:hideMark/>
                </w:tcPr>
                <w:p w14:paraId="311515EF" w14:textId="77777777" w:rsidR="00221182" w:rsidRPr="00AD202D" w:rsidRDefault="00221182" w:rsidP="00EC77BC">
                  <w:pPr>
                    <w:pStyle w:val="a8"/>
                    <w:spacing w:after="0"/>
                    <w:ind w:right="-1"/>
                    <w:jc w:val="center"/>
                    <w:rPr>
                      <w:bCs/>
                      <w:sz w:val="17"/>
                      <w:szCs w:val="17"/>
                    </w:rPr>
                  </w:pPr>
                  <w:r w:rsidRPr="00AD202D">
                    <w:rPr>
                      <w:bCs/>
                      <w:sz w:val="17"/>
                      <w:szCs w:val="17"/>
                    </w:rPr>
                    <w:lastRenderedPageBreak/>
                    <w:t>7</w:t>
                  </w:r>
                </w:p>
              </w:tc>
              <w:tc>
                <w:tcPr>
                  <w:tcW w:w="1372" w:type="dxa"/>
                  <w:vAlign w:val="center"/>
                  <w:hideMark/>
                </w:tcPr>
                <w:p w14:paraId="10F73E1B" w14:textId="77777777" w:rsidR="00221182" w:rsidRPr="00AD202D" w:rsidRDefault="00221182" w:rsidP="00EC77BC">
                  <w:pPr>
                    <w:pStyle w:val="a8"/>
                    <w:spacing w:after="0"/>
                    <w:ind w:right="-1"/>
                    <w:rPr>
                      <w:bCs/>
                      <w:sz w:val="17"/>
                      <w:szCs w:val="17"/>
                    </w:rPr>
                  </w:pPr>
                  <w:r w:rsidRPr="00AD202D">
                    <w:rPr>
                      <w:bCs/>
                      <w:sz w:val="17"/>
                      <w:szCs w:val="17"/>
                    </w:rPr>
                    <w:t>Теплосчетчики</w:t>
                  </w:r>
                </w:p>
              </w:tc>
              <w:tc>
                <w:tcPr>
                  <w:tcW w:w="1422" w:type="dxa"/>
                  <w:vAlign w:val="center"/>
                  <w:hideMark/>
                </w:tcPr>
                <w:p w14:paraId="781641D6" w14:textId="77777777" w:rsidR="00221182" w:rsidRPr="00AD202D" w:rsidRDefault="00221182" w:rsidP="00EC77BC">
                  <w:pPr>
                    <w:pStyle w:val="a8"/>
                    <w:spacing w:after="0"/>
                    <w:ind w:right="-1"/>
                    <w:rPr>
                      <w:bCs/>
                      <w:sz w:val="17"/>
                      <w:szCs w:val="17"/>
                    </w:rPr>
                  </w:pPr>
                  <w:r w:rsidRPr="00AD202D">
                    <w:rPr>
                      <w:bCs/>
                      <w:sz w:val="17"/>
                      <w:szCs w:val="17"/>
                    </w:rPr>
                    <w:t xml:space="preserve">с </w:t>
                  </w:r>
                  <w:proofErr w:type="spellStart"/>
                  <w:r w:rsidRPr="00AD202D">
                    <w:rPr>
                      <w:bCs/>
                      <w:sz w:val="17"/>
                      <w:szCs w:val="17"/>
                    </w:rPr>
                    <w:t>ном</w:t>
                  </w:r>
                  <w:proofErr w:type="gramStart"/>
                  <w:r w:rsidRPr="00AD202D">
                    <w:rPr>
                      <w:bCs/>
                      <w:sz w:val="17"/>
                      <w:szCs w:val="17"/>
                    </w:rPr>
                    <w:t>.р</w:t>
                  </w:r>
                  <w:proofErr w:type="gramEnd"/>
                  <w:r w:rsidRPr="00AD202D">
                    <w:rPr>
                      <w:bCs/>
                      <w:sz w:val="17"/>
                      <w:szCs w:val="17"/>
                    </w:rPr>
                    <w:t>асх</w:t>
                  </w:r>
                  <w:proofErr w:type="spellEnd"/>
                  <w:r w:rsidRPr="00AD202D">
                    <w:rPr>
                      <w:bCs/>
                      <w:sz w:val="17"/>
                      <w:szCs w:val="17"/>
                    </w:rPr>
                    <w:t>. 10,0 м3/ч с 2-мя расходомерами</w:t>
                  </w:r>
                </w:p>
              </w:tc>
              <w:tc>
                <w:tcPr>
                  <w:tcW w:w="1343" w:type="dxa"/>
                  <w:vAlign w:val="center"/>
                  <w:hideMark/>
                </w:tcPr>
                <w:p w14:paraId="08E89925" w14:textId="77777777" w:rsidR="00221182" w:rsidRPr="00AD202D" w:rsidRDefault="00221182" w:rsidP="00EC77BC">
                  <w:pPr>
                    <w:pStyle w:val="a8"/>
                    <w:spacing w:after="0"/>
                    <w:ind w:right="-1"/>
                    <w:jc w:val="center"/>
                    <w:rPr>
                      <w:bCs/>
                      <w:sz w:val="17"/>
                      <w:szCs w:val="17"/>
                    </w:rPr>
                  </w:pPr>
                  <w:r w:rsidRPr="00AD202D">
                    <w:rPr>
                      <w:bCs/>
                      <w:sz w:val="17"/>
                      <w:szCs w:val="17"/>
                    </w:rPr>
                    <w:t>1 886,90</w:t>
                  </w:r>
                </w:p>
              </w:tc>
              <w:tc>
                <w:tcPr>
                  <w:tcW w:w="1232" w:type="dxa"/>
                  <w:vAlign w:val="center"/>
                  <w:hideMark/>
                </w:tcPr>
                <w:p w14:paraId="5E47D138" w14:textId="77777777" w:rsidR="00221182" w:rsidRPr="00AD202D" w:rsidRDefault="00221182" w:rsidP="00EC77BC">
                  <w:pPr>
                    <w:pStyle w:val="a8"/>
                    <w:spacing w:after="0"/>
                    <w:ind w:right="-1"/>
                    <w:jc w:val="center"/>
                    <w:rPr>
                      <w:bCs/>
                      <w:sz w:val="17"/>
                      <w:szCs w:val="17"/>
                    </w:rPr>
                  </w:pPr>
                  <w:r w:rsidRPr="00AD202D">
                    <w:rPr>
                      <w:bCs/>
                      <w:sz w:val="17"/>
                      <w:szCs w:val="17"/>
                    </w:rPr>
                    <w:t>255,85</w:t>
                  </w:r>
                </w:p>
              </w:tc>
              <w:tc>
                <w:tcPr>
                  <w:tcW w:w="986" w:type="dxa"/>
                  <w:vAlign w:val="center"/>
                  <w:hideMark/>
                </w:tcPr>
                <w:p w14:paraId="043234B4" w14:textId="77777777" w:rsidR="00221182" w:rsidRPr="00AD202D" w:rsidRDefault="00221182" w:rsidP="00EC77BC">
                  <w:pPr>
                    <w:pStyle w:val="a8"/>
                    <w:spacing w:after="0"/>
                    <w:ind w:right="-1"/>
                    <w:jc w:val="center"/>
                    <w:rPr>
                      <w:bCs/>
                      <w:sz w:val="17"/>
                      <w:szCs w:val="17"/>
                    </w:rPr>
                  </w:pPr>
                  <w:r w:rsidRPr="00AD202D">
                    <w:rPr>
                      <w:bCs/>
                      <w:sz w:val="17"/>
                      <w:szCs w:val="17"/>
                    </w:rPr>
                    <w:t>725,00</w:t>
                  </w:r>
                </w:p>
              </w:tc>
              <w:tc>
                <w:tcPr>
                  <w:tcW w:w="1039" w:type="dxa"/>
                  <w:vAlign w:val="center"/>
                  <w:hideMark/>
                </w:tcPr>
                <w:p w14:paraId="151C8B53" w14:textId="77777777" w:rsidR="00221182" w:rsidRPr="00AD202D" w:rsidRDefault="00221182" w:rsidP="00EC77BC">
                  <w:pPr>
                    <w:pStyle w:val="a8"/>
                    <w:spacing w:after="0"/>
                    <w:ind w:right="-1"/>
                    <w:jc w:val="center"/>
                    <w:rPr>
                      <w:bCs/>
                      <w:sz w:val="17"/>
                      <w:szCs w:val="17"/>
                    </w:rPr>
                  </w:pPr>
                  <w:r w:rsidRPr="00AD202D">
                    <w:rPr>
                      <w:bCs/>
                      <w:sz w:val="17"/>
                      <w:szCs w:val="17"/>
                    </w:rPr>
                    <w:t>2 867,75</w:t>
                  </w:r>
                </w:p>
              </w:tc>
              <w:tc>
                <w:tcPr>
                  <w:tcW w:w="726" w:type="dxa"/>
                  <w:vAlign w:val="center"/>
                  <w:hideMark/>
                </w:tcPr>
                <w:p w14:paraId="0319AFE5" w14:textId="77777777" w:rsidR="00221182" w:rsidRPr="00AD202D" w:rsidRDefault="00221182" w:rsidP="00EC77BC">
                  <w:pPr>
                    <w:pStyle w:val="a8"/>
                    <w:spacing w:after="0"/>
                    <w:ind w:right="-1"/>
                    <w:jc w:val="center"/>
                    <w:rPr>
                      <w:bCs/>
                      <w:sz w:val="17"/>
                      <w:szCs w:val="17"/>
                    </w:rPr>
                  </w:pPr>
                  <w:r w:rsidRPr="00AD202D">
                    <w:rPr>
                      <w:bCs/>
                      <w:sz w:val="17"/>
                      <w:szCs w:val="17"/>
                    </w:rPr>
                    <w:t>10,00</w:t>
                  </w:r>
                </w:p>
              </w:tc>
              <w:tc>
                <w:tcPr>
                  <w:tcW w:w="946" w:type="dxa"/>
                  <w:vAlign w:val="center"/>
                  <w:hideMark/>
                </w:tcPr>
                <w:p w14:paraId="0B7D9546" w14:textId="77777777" w:rsidR="00221182" w:rsidRPr="00AD202D" w:rsidRDefault="00221182" w:rsidP="00EC77BC">
                  <w:pPr>
                    <w:pStyle w:val="a8"/>
                    <w:spacing w:after="0"/>
                    <w:ind w:right="-1"/>
                    <w:jc w:val="center"/>
                    <w:rPr>
                      <w:bCs/>
                      <w:sz w:val="17"/>
                      <w:szCs w:val="17"/>
                    </w:rPr>
                  </w:pPr>
                  <w:r w:rsidRPr="00AD202D">
                    <w:rPr>
                      <w:bCs/>
                      <w:sz w:val="17"/>
                      <w:szCs w:val="17"/>
                    </w:rPr>
                    <w:t>28 677,50</w:t>
                  </w:r>
                </w:p>
              </w:tc>
            </w:tr>
            <w:tr w:rsidR="00AD202D" w:rsidRPr="00AD202D" w14:paraId="704E47B9" w14:textId="77777777" w:rsidTr="00221182">
              <w:trPr>
                <w:trHeight w:val="673"/>
              </w:trPr>
              <w:tc>
                <w:tcPr>
                  <w:tcW w:w="422" w:type="dxa"/>
                  <w:vAlign w:val="center"/>
                  <w:hideMark/>
                </w:tcPr>
                <w:p w14:paraId="4B31BBA1" w14:textId="77777777" w:rsidR="00221182" w:rsidRPr="00AD202D" w:rsidRDefault="00221182" w:rsidP="00EC77BC">
                  <w:pPr>
                    <w:pStyle w:val="a8"/>
                    <w:spacing w:after="0"/>
                    <w:ind w:right="-1"/>
                    <w:jc w:val="center"/>
                    <w:rPr>
                      <w:bCs/>
                      <w:sz w:val="17"/>
                      <w:szCs w:val="17"/>
                    </w:rPr>
                  </w:pPr>
                  <w:r w:rsidRPr="00AD202D">
                    <w:rPr>
                      <w:bCs/>
                      <w:sz w:val="17"/>
                      <w:szCs w:val="17"/>
                    </w:rPr>
                    <w:t>8</w:t>
                  </w:r>
                </w:p>
              </w:tc>
              <w:tc>
                <w:tcPr>
                  <w:tcW w:w="1372" w:type="dxa"/>
                  <w:vAlign w:val="center"/>
                  <w:hideMark/>
                </w:tcPr>
                <w:p w14:paraId="4DF7DFE3" w14:textId="77777777" w:rsidR="00221182" w:rsidRPr="00AD202D" w:rsidRDefault="00221182" w:rsidP="00EC77BC">
                  <w:pPr>
                    <w:pStyle w:val="a8"/>
                    <w:spacing w:after="0"/>
                    <w:ind w:right="-1"/>
                    <w:rPr>
                      <w:bCs/>
                      <w:sz w:val="17"/>
                      <w:szCs w:val="17"/>
                    </w:rPr>
                  </w:pPr>
                  <w:r w:rsidRPr="00AD202D">
                    <w:rPr>
                      <w:bCs/>
                      <w:sz w:val="17"/>
                      <w:szCs w:val="17"/>
                    </w:rPr>
                    <w:t>Теплосчетчики</w:t>
                  </w:r>
                </w:p>
              </w:tc>
              <w:tc>
                <w:tcPr>
                  <w:tcW w:w="1422" w:type="dxa"/>
                  <w:vAlign w:val="center"/>
                  <w:hideMark/>
                </w:tcPr>
                <w:p w14:paraId="3954DD7C" w14:textId="77777777" w:rsidR="00221182" w:rsidRPr="00AD202D" w:rsidRDefault="00221182" w:rsidP="00EC77BC">
                  <w:pPr>
                    <w:pStyle w:val="a8"/>
                    <w:spacing w:after="0"/>
                    <w:ind w:right="-1"/>
                    <w:rPr>
                      <w:bCs/>
                      <w:sz w:val="17"/>
                      <w:szCs w:val="17"/>
                    </w:rPr>
                  </w:pPr>
                  <w:r w:rsidRPr="00AD202D">
                    <w:rPr>
                      <w:bCs/>
                      <w:sz w:val="17"/>
                      <w:szCs w:val="17"/>
                    </w:rPr>
                    <w:t xml:space="preserve">с </w:t>
                  </w:r>
                  <w:proofErr w:type="spellStart"/>
                  <w:r w:rsidRPr="00AD202D">
                    <w:rPr>
                      <w:bCs/>
                      <w:sz w:val="17"/>
                      <w:szCs w:val="17"/>
                    </w:rPr>
                    <w:t>ном</w:t>
                  </w:r>
                  <w:proofErr w:type="gramStart"/>
                  <w:r w:rsidRPr="00AD202D">
                    <w:rPr>
                      <w:bCs/>
                      <w:sz w:val="17"/>
                      <w:szCs w:val="17"/>
                    </w:rPr>
                    <w:t>.р</w:t>
                  </w:r>
                  <w:proofErr w:type="gramEnd"/>
                  <w:r w:rsidRPr="00AD202D">
                    <w:rPr>
                      <w:bCs/>
                      <w:sz w:val="17"/>
                      <w:szCs w:val="17"/>
                    </w:rPr>
                    <w:t>асх</w:t>
                  </w:r>
                  <w:proofErr w:type="spellEnd"/>
                  <w:r w:rsidRPr="00AD202D">
                    <w:rPr>
                      <w:bCs/>
                      <w:sz w:val="17"/>
                      <w:szCs w:val="17"/>
                    </w:rPr>
                    <w:t>. 15,0 м3/ч с 1-м расходомером</w:t>
                  </w:r>
                </w:p>
              </w:tc>
              <w:tc>
                <w:tcPr>
                  <w:tcW w:w="1343" w:type="dxa"/>
                  <w:vAlign w:val="center"/>
                  <w:hideMark/>
                </w:tcPr>
                <w:p w14:paraId="07C1A59B" w14:textId="77777777" w:rsidR="00221182" w:rsidRPr="00AD202D" w:rsidRDefault="00221182" w:rsidP="00EC77BC">
                  <w:pPr>
                    <w:pStyle w:val="a8"/>
                    <w:spacing w:after="0"/>
                    <w:ind w:right="-1"/>
                    <w:jc w:val="center"/>
                    <w:rPr>
                      <w:bCs/>
                      <w:sz w:val="17"/>
                      <w:szCs w:val="17"/>
                    </w:rPr>
                  </w:pPr>
                  <w:r w:rsidRPr="00AD202D">
                    <w:rPr>
                      <w:bCs/>
                      <w:sz w:val="17"/>
                      <w:szCs w:val="17"/>
                    </w:rPr>
                    <w:t>1 563,70</w:t>
                  </w:r>
                </w:p>
              </w:tc>
              <w:tc>
                <w:tcPr>
                  <w:tcW w:w="1232" w:type="dxa"/>
                  <w:vAlign w:val="center"/>
                  <w:hideMark/>
                </w:tcPr>
                <w:p w14:paraId="2AFAF0B2" w14:textId="77777777" w:rsidR="00221182" w:rsidRPr="00AD202D" w:rsidRDefault="00221182" w:rsidP="00EC77BC">
                  <w:pPr>
                    <w:pStyle w:val="a8"/>
                    <w:spacing w:after="0"/>
                    <w:ind w:right="-1"/>
                    <w:jc w:val="center"/>
                    <w:rPr>
                      <w:bCs/>
                      <w:sz w:val="17"/>
                      <w:szCs w:val="17"/>
                    </w:rPr>
                  </w:pPr>
                  <w:r w:rsidRPr="00AD202D">
                    <w:rPr>
                      <w:bCs/>
                      <w:sz w:val="17"/>
                      <w:szCs w:val="17"/>
                    </w:rPr>
                    <w:t>255,85</w:t>
                  </w:r>
                </w:p>
              </w:tc>
              <w:tc>
                <w:tcPr>
                  <w:tcW w:w="986" w:type="dxa"/>
                  <w:vAlign w:val="center"/>
                  <w:hideMark/>
                </w:tcPr>
                <w:p w14:paraId="77F097C8" w14:textId="77777777" w:rsidR="00221182" w:rsidRPr="00AD202D" w:rsidRDefault="00221182" w:rsidP="00EC77BC">
                  <w:pPr>
                    <w:pStyle w:val="a8"/>
                    <w:spacing w:after="0"/>
                    <w:ind w:right="-1"/>
                    <w:jc w:val="center"/>
                    <w:rPr>
                      <w:bCs/>
                      <w:sz w:val="17"/>
                      <w:szCs w:val="17"/>
                    </w:rPr>
                  </w:pPr>
                  <w:r w:rsidRPr="00AD202D">
                    <w:rPr>
                      <w:bCs/>
                      <w:sz w:val="17"/>
                      <w:szCs w:val="17"/>
                    </w:rPr>
                    <w:t>725,00</w:t>
                  </w:r>
                </w:p>
              </w:tc>
              <w:tc>
                <w:tcPr>
                  <w:tcW w:w="1039" w:type="dxa"/>
                  <w:vAlign w:val="center"/>
                  <w:hideMark/>
                </w:tcPr>
                <w:p w14:paraId="63FBB98F" w14:textId="77777777" w:rsidR="00221182" w:rsidRPr="00AD202D" w:rsidRDefault="00221182" w:rsidP="00EC77BC">
                  <w:pPr>
                    <w:pStyle w:val="a8"/>
                    <w:spacing w:after="0"/>
                    <w:ind w:right="-1"/>
                    <w:jc w:val="center"/>
                    <w:rPr>
                      <w:bCs/>
                      <w:sz w:val="17"/>
                      <w:szCs w:val="17"/>
                    </w:rPr>
                  </w:pPr>
                  <w:r w:rsidRPr="00AD202D">
                    <w:rPr>
                      <w:bCs/>
                      <w:sz w:val="17"/>
                      <w:szCs w:val="17"/>
                    </w:rPr>
                    <w:t>2 544,55</w:t>
                  </w:r>
                </w:p>
              </w:tc>
              <w:tc>
                <w:tcPr>
                  <w:tcW w:w="726" w:type="dxa"/>
                  <w:vAlign w:val="center"/>
                  <w:hideMark/>
                </w:tcPr>
                <w:p w14:paraId="4B0A7DFD" w14:textId="77777777" w:rsidR="00221182" w:rsidRPr="00AD202D" w:rsidRDefault="00221182" w:rsidP="00EC77BC">
                  <w:pPr>
                    <w:pStyle w:val="a8"/>
                    <w:spacing w:after="0"/>
                    <w:ind w:right="-1"/>
                    <w:jc w:val="center"/>
                    <w:rPr>
                      <w:bCs/>
                      <w:sz w:val="17"/>
                      <w:szCs w:val="17"/>
                    </w:rPr>
                  </w:pPr>
                  <w:r w:rsidRPr="00AD202D">
                    <w:rPr>
                      <w:bCs/>
                      <w:sz w:val="17"/>
                      <w:szCs w:val="17"/>
                    </w:rPr>
                    <w:t>20,00</w:t>
                  </w:r>
                </w:p>
              </w:tc>
              <w:tc>
                <w:tcPr>
                  <w:tcW w:w="946" w:type="dxa"/>
                  <w:vAlign w:val="center"/>
                  <w:hideMark/>
                </w:tcPr>
                <w:p w14:paraId="6C9020FC" w14:textId="77777777" w:rsidR="00221182" w:rsidRPr="00AD202D" w:rsidRDefault="00221182" w:rsidP="00EC77BC">
                  <w:pPr>
                    <w:pStyle w:val="a8"/>
                    <w:spacing w:after="0"/>
                    <w:ind w:right="-1"/>
                    <w:jc w:val="center"/>
                    <w:rPr>
                      <w:bCs/>
                      <w:sz w:val="17"/>
                      <w:szCs w:val="17"/>
                    </w:rPr>
                  </w:pPr>
                  <w:r w:rsidRPr="00AD202D">
                    <w:rPr>
                      <w:bCs/>
                      <w:sz w:val="17"/>
                      <w:szCs w:val="17"/>
                    </w:rPr>
                    <w:t>50 891,00</w:t>
                  </w:r>
                </w:p>
              </w:tc>
            </w:tr>
            <w:tr w:rsidR="00AD202D" w:rsidRPr="00AD202D" w14:paraId="53F2AD2C" w14:textId="77777777" w:rsidTr="00221182">
              <w:trPr>
                <w:trHeight w:val="702"/>
              </w:trPr>
              <w:tc>
                <w:tcPr>
                  <w:tcW w:w="422" w:type="dxa"/>
                  <w:vAlign w:val="center"/>
                  <w:hideMark/>
                </w:tcPr>
                <w:p w14:paraId="06227EDE" w14:textId="77777777" w:rsidR="00221182" w:rsidRPr="00AD202D" w:rsidRDefault="00221182" w:rsidP="00EC77BC">
                  <w:pPr>
                    <w:pStyle w:val="a8"/>
                    <w:spacing w:after="0"/>
                    <w:ind w:right="-1"/>
                    <w:jc w:val="center"/>
                    <w:rPr>
                      <w:bCs/>
                      <w:sz w:val="17"/>
                      <w:szCs w:val="17"/>
                    </w:rPr>
                  </w:pPr>
                  <w:r w:rsidRPr="00AD202D">
                    <w:rPr>
                      <w:bCs/>
                      <w:sz w:val="17"/>
                      <w:szCs w:val="17"/>
                    </w:rPr>
                    <w:t>9</w:t>
                  </w:r>
                </w:p>
              </w:tc>
              <w:tc>
                <w:tcPr>
                  <w:tcW w:w="1372" w:type="dxa"/>
                  <w:vAlign w:val="center"/>
                  <w:hideMark/>
                </w:tcPr>
                <w:p w14:paraId="7469CB75" w14:textId="77777777" w:rsidR="00221182" w:rsidRPr="00AD202D" w:rsidRDefault="00221182" w:rsidP="00EC77BC">
                  <w:pPr>
                    <w:pStyle w:val="a8"/>
                    <w:spacing w:after="0"/>
                    <w:ind w:right="-1"/>
                    <w:rPr>
                      <w:bCs/>
                      <w:sz w:val="17"/>
                      <w:szCs w:val="17"/>
                    </w:rPr>
                  </w:pPr>
                  <w:r w:rsidRPr="00AD202D">
                    <w:rPr>
                      <w:bCs/>
                      <w:sz w:val="17"/>
                      <w:szCs w:val="17"/>
                    </w:rPr>
                    <w:t>Теплосчетчики</w:t>
                  </w:r>
                </w:p>
              </w:tc>
              <w:tc>
                <w:tcPr>
                  <w:tcW w:w="1422" w:type="dxa"/>
                  <w:vAlign w:val="center"/>
                  <w:hideMark/>
                </w:tcPr>
                <w:p w14:paraId="19AF4C48" w14:textId="77777777" w:rsidR="00221182" w:rsidRPr="00AD202D" w:rsidRDefault="00221182" w:rsidP="00EC77BC">
                  <w:pPr>
                    <w:pStyle w:val="a8"/>
                    <w:spacing w:after="0"/>
                    <w:ind w:right="-1"/>
                    <w:rPr>
                      <w:bCs/>
                      <w:sz w:val="17"/>
                      <w:szCs w:val="17"/>
                    </w:rPr>
                  </w:pPr>
                  <w:r w:rsidRPr="00AD202D">
                    <w:rPr>
                      <w:bCs/>
                      <w:sz w:val="17"/>
                      <w:szCs w:val="17"/>
                    </w:rPr>
                    <w:t xml:space="preserve">с </w:t>
                  </w:r>
                  <w:proofErr w:type="spellStart"/>
                  <w:r w:rsidRPr="00AD202D">
                    <w:rPr>
                      <w:bCs/>
                      <w:sz w:val="17"/>
                      <w:szCs w:val="17"/>
                    </w:rPr>
                    <w:t>ном</w:t>
                  </w:r>
                  <w:proofErr w:type="gramStart"/>
                  <w:r w:rsidRPr="00AD202D">
                    <w:rPr>
                      <w:bCs/>
                      <w:sz w:val="17"/>
                      <w:szCs w:val="17"/>
                    </w:rPr>
                    <w:t>.р</w:t>
                  </w:r>
                  <w:proofErr w:type="gramEnd"/>
                  <w:r w:rsidRPr="00AD202D">
                    <w:rPr>
                      <w:bCs/>
                      <w:sz w:val="17"/>
                      <w:szCs w:val="17"/>
                    </w:rPr>
                    <w:t>асх</w:t>
                  </w:r>
                  <w:proofErr w:type="spellEnd"/>
                  <w:r w:rsidRPr="00AD202D">
                    <w:rPr>
                      <w:bCs/>
                      <w:sz w:val="17"/>
                      <w:szCs w:val="17"/>
                    </w:rPr>
                    <w:t>. 15,0 м3/ч с 2-мя расходомерами</w:t>
                  </w:r>
                </w:p>
              </w:tc>
              <w:tc>
                <w:tcPr>
                  <w:tcW w:w="1343" w:type="dxa"/>
                  <w:vAlign w:val="center"/>
                  <w:hideMark/>
                </w:tcPr>
                <w:p w14:paraId="750E1489" w14:textId="77777777" w:rsidR="00221182" w:rsidRPr="00AD202D" w:rsidRDefault="00221182" w:rsidP="00EC77BC">
                  <w:pPr>
                    <w:pStyle w:val="a8"/>
                    <w:spacing w:after="0"/>
                    <w:ind w:right="-1"/>
                    <w:jc w:val="center"/>
                    <w:rPr>
                      <w:bCs/>
                      <w:sz w:val="17"/>
                      <w:szCs w:val="17"/>
                    </w:rPr>
                  </w:pPr>
                  <w:r w:rsidRPr="00AD202D">
                    <w:rPr>
                      <w:bCs/>
                      <w:sz w:val="17"/>
                      <w:szCs w:val="17"/>
                    </w:rPr>
                    <w:t>1 886,90</w:t>
                  </w:r>
                </w:p>
              </w:tc>
              <w:tc>
                <w:tcPr>
                  <w:tcW w:w="1232" w:type="dxa"/>
                  <w:vAlign w:val="center"/>
                  <w:hideMark/>
                </w:tcPr>
                <w:p w14:paraId="3836B652" w14:textId="77777777" w:rsidR="00221182" w:rsidRPr="00AD202D" w:rsidRDefault="00221182" w:rsidP="00EC77BC">
                  <w:pPr>
                    <w:pStyle w:val="a8"/>
                    <w:spacing w:after="0"/>
                    <w:ind w:right="-1"/>
                    <w:jc w:val="center"/>
                    <w:rPr>
                      <w:bCs/>
                      <w:sz w:val="17"/>
                      <w:szCs w:val="17"/>
                    </w:rPr>
                  </w:pPr>
                  <w:r w:rsidRPr="00AD202D">
                    <w:rPr>
                      <w:bCs/>
                      <w:sz w:val="17"/>
                      <w:szCs w:val="17"/>
                    </w:rPr>
                    <w:t>255,85</w:t>
                  </w:r>
                </w:p>
              </w:tc>
              <w:tc>
                <w:tcPr>
                  <w:tcW w:w="986" w:type="dxa"/>
                  <w:vAlign w:val="center"/>
                  <w:hideMark/>
                </w:tcPr>
                <w:p w14:paraId="25FD26A8" w14:textId="77777777" w:rsidR="00221182" w:rsidRPr="00AD202D" w:rsidRDefault="00221182" w:rsidP="00EC77BC">
                  <w:pPr>
                    <w:pStyle w:val="a8"/>
                    <w:spacing w:after="0"/>
                    <w:ind w:right="-1"/>
                    <w:jc w:val="center"/>
                    <w:rPr>
                      <w:bCs/>
                      <w:sz w:val="17"/>
                      <w:szCs w:val="17"/>
                    </w:rPr>
                  </w:pPr>
                  <w:r w:rsidRPr="00AD202D">
                    <w:rPr>
                      <w:bCs/>
                      <w:sz w:val="17"/>
                      <w:szCs w:val="17"/>
                    </w:rPr>
                    <w:t>725,00</w:t>
                  </w:r>
                </w:p>
              </w:tc>
              <w:tc>
                <w:tcPr>
                  <w:tcW w:w="1039" w:type="dxa"/>
                  <w:vAlign w:val="center"/>
                  <w:hideMark/>
                </w:tcPr>
                <w:p w14:paraId="7BC0BDB7" w14:textId="77777777" w:rsidR="00221182" w:rsidRPr="00AD202D" w:rsidRDefault="00221182" w:rsidP="00EC77BC">
                  <w:pPr>
                    <w:pStyle w:val="a8"/>
                    <w:spacing w:after="0"/>
                    <w:ind w:right="-1"/>
                    <w:jc w:val="center"/>
                    <w:rPr>
                      <w:bCs/>
                      <w:sz w:val="17"/>
                      <w:szCs w:val="17"/>
                    </w:rPr>
                  </w:pPr>
                  <w:r w:rsidRPr="00AD202D">
                    <w:rPr>
                      <w:bCs/>
                      <w:sz w:val="17"/>
                      <w:szCs w:val="17"/>
                    </w:rPr>
                    <w:t>2 867,75</w:t>
                  </w:r>
                </w:p>
              </w:tc>
              <w:tc>
                <w:tcPr>
                  <w:tcW w:w="726" w:type="dxa"/>
                  <w:vAlign w:val="center"/>
                  <w:hideMark/>
                </w:tcPr>
                <w:p w14:paraId="2C3B08A6" w14:textId="77777777" w:rsidR="00221182" w:rsidRPr="00AD202D" w:rsidRDefault="00221182" w:rsidP="00EC77BC">
                  <w:pPr>
                    <w:pStyle w:val="a8"/>
                    <w:spacing w:after="0"/>
                    <w:ind w:right="-1"/>
                    <w:jc w:val="center"/>
                    <w:rPr>
                      <w:bCs/>
                      <w:sz w:val="17"/>
                      <w:szCs w:val="17"/>
                    </w:rPr>
                  </w:pPr>
                  <w:r w:rsidRPr="00AD202D">
                    <w:rPr>
                      <w:bCs/>
                      <w:sz w:val="17"/>
                      <w:szCs w:val="17"/>
                    </w:rPr>
                    <w:t>10,00</w:t>
                  </w:r>
                </w:p>
              </w:tc>
              <w:tc>
                <w:tcPr>
                  <w:tcW w:w="946" w:type="dxa"/>
                  <w:vAlign w:val="center"/>
                  <w:hideMark/>
                </w:tcPr>
                <w:p w14:paraId="6FC782D2" w14:textId="77777777" w:rsidR="00221182" w:rsidRPr="00AD202D" w:rsidRDefault="00221182" w:rsidP="00EC77BC">
                  <w:pPr>
                    <w:pStyle w:val="a8"/>
                    <w:spacing w:after="0"/>
                    <w:ind w:right="-1"/>
                    <w:jc w:val="center"/>
                    <w:rPr>
                      <w:bCs/>
                      <w:sz w:val="17"/>
                      <w:szCs w:val="17"/>
                    </w:rPr>
                  </w:pPr>
                  <w:r w:rsidRPr="00AD202D">
                    <w:rPr>
                      <w:bCs/>
                      <w:sz w:val="17"/>
                      <w:szCs w:val="17"/>
                    </w:rPr>
                    <w:t>28 677,50</w:t>
                  </w:r>
                </w:p>
              </w:tc>
            </w:tr>
            <w:tr w:rsidR="00AD202D" w:rsidRPr="00AD202D" w14:paraId="2FCFFF04" w14:textId="77777777" w:rsidTr="00221182">
              <w:trPr>
                <w:trHeight w:val="643"/>
              </w:trPr>
              <w:tc>
                <w:tcPr>
                  <w:tcW w:w="422" w:type="dxa"/>
                  <w:vAlign w:val="center"/>
                  <w:hideMark/>
                </w:tcPr>
                <w:p w14:paraId="1FEA46A1" w14:textId="77777777" w:rsidR="00221182" w:rsidRPr="00AD202D" w:rsidRDefault="00221182" w:rsidP="00EC77BC">
                  <w:pPr>
                    <w:pStyle w:val="a8"/>
                    <w:spacing w:after="0"/>
                    <w:ind w:right="-1"/>
                    <w:jc w:val="center"/>
                    <w:rPr>
                      <w:bCs/>
                      <w:sz w:val="17"/>
                      <w:szCs w:val="17"/>
                    </w:rPr>
                  </w:pPr>
                  <w:r w:rsidRPr="00AD202D">
                    <w:rPr>
                      <w:bCs/>
                      <w:sz w:val="17"/>
                      <w:szCs w:val="17"/>
                    </w:rPr>
                    <w:t>10</w:t>
                  </w:r>
                </w:p>
              </w:tc>
              <w:tc>
                <w:tcPr>
                  <w:tcW w:w="1372" w:type="dxa"/>
                  <w:vAlign w:val="center"/>
                  <w:hideMark/>
                </w:tcPr>
                <w:p w14:paraId="79A45990" w14:textId="77777777" w:rsidR="00221182" w:rsidRPr="00AD202D" w:rsidRDefault="00221182" w:rsidP="00EC77BC">
                  <w:pPr>
                    <w:pStyle w:val="a8"/>
                    <w:spacing w:after="0"/>
                    <w:ind w:right="-1"/>
                    <w:rPr>
                      <w:bCs/>
                      <w:sz w:val="17"/>
                      <w:szCs w:val="17"/>
                    </w:rPr>
                  </w:pPr>
                  <w:r w:rsidRPr="00AD202D">
                    <w:rPr>
                      <w:bCs/>
                      <w:sz w:val="17"/>
                      <w:szCs w:val="17"/>
                    </w:rPr>
                    <w:t>Теплосчетчики</w:t>
                  </w:r>
                </w:p>
              </w:tc>
              <w:tc>
                <w:tcPr>
                  <w:tcW w:w="1422" w:type="dxa"/>
                  <w:vAlign w:val="center"/>
                  <w:hideMark/>
                </w:tcPr>
                <w:p w14:paraId="310CE9AA" w14:textId="77777777" w:rsidR="00221182" w:rsidRPr="00AD202D" w:rsidRDefault="00221182" w:rsidP="00EC77BC">
                  <w:pPr>
                    <w:pStyle w:val="a8"/>
                    <w:spacing w:after="0"/>
                    <w:ind w:right="-1"/>
                    <w:rPr>
                      <w:bCs/>
                      <w:sz w:val="17"/>
                      <w:szCs w:val="17"/>
                    </w:rPr>
                  </w:pPr>
                  <w:r w:rsidRPr="00AD202D">
                    <w:rPr>
                      <w:bCs/>
                      <w:sz w:val="17"/>
                      <w:szCs w:val="17"/>
                    </w:rPr>
                    <w:t xml:space="preserve">с </w:t>
                  </w:r>
                  <w:proofErr w:type="spellStart"/>
                  <w:r w:rsidRPr="00AD202D">
                    <w:rPr>
                      <w:bCs/>
                      <w:sz w:val="17"/>
                      <w:szCs w:val="17"/>
                    </w:rPr>
                    <w:t>ном</w:t>
                  </w:r>
                  <w:proofErr w:type="gramStart"/>
                  <w:r w:rsidRPr="00AD202D">
                    <w:rPr>
                      <w:bCs/>
                      <w:sz w:val="17"/>
                      <w:szCs w:val="17"/>
                    </w:rPr>
                    <w:t>.р</w:t>
                  </w:r>
                  <w:proofErr w:type="gramEnd"/>
                  <w:r w:rsidRPr="00AD202D">
                    <w:rPr>
                      <w:bCs/>
                      <w:sz w:val="17"/>
                      <w:szCs w:val="17"/>
                    </w:rPr>
                    <w:t>асх</w:t>
                  </w:r>
                  <w:proofErr w:type="spellEnd"/>
                  <w:r w:rsidRPr="00AD202D">
                    <w:rPr>
                      <w:bCs/>
                      <w:sz w:val="17"/>
                      <w:szCs w:val="17"/>
                    </w:rPr>
                    <w:t>. 25,0 м3/ч с 1-м расходомером</w:t>
                  </w:r>
                </w:p>
              </w:tc>
              <w:tc>
                <w:tcPr>
                  <w:tcW w:w="1343" w:type="dxa"/>
                  <w:vAlign w:val="center"/>
                  <w:hideMark/>
                </w:tcPr>
                <w:p w14:paraId="576CFE71" w14:textId="77777777" w:rsidR="00221182" w:rsidRPr="00AD202D" w:rsidRDefault="00221182" w:rsidP="00EC77BC">
                  <w:pPr>
                    <w:pStyle w:val="a8"/>
                    <w:spacing w:after="0"/>
                    <w:ind w:right="-1"/>
                    <w:jc w:val="center"/>
                    <w:rPr>
                      <w:bCs/>
                      <w:sz w:val="17"/>
                      <w:szCs w:val="17"/>
                    </w:rPr>
                  </w:pPr>
                  <w:r w:rsidRPr="00AD202D">
                    <w:rPr>
                      <w:bCs/>
                      <w:sz w:val="17"/>
                      <w:szCs w:val="17"/>
                    </w:rPr>
                    <w:t>1 886,90</w:t>
                  </w:r>
                </w:p>
              </w:tc>
              <w:tc>
                <w:tcPr>
                  <w:tcW w:w="1232" w:type="dxa"/>
                  <w:vAlign w:val="center"/>
                  <w:hideMark/>
                </w:tcPr>
                <w:p w14:paraId="0B6A0D2C" w14:textId="77777777" w:rsidR="00221182" w:rsidRPr="00AD202D" w:rsidRDefault="00221182" w:rsidP="00EC77BC">
                  <w:pPr>
                    <w:pStyle w:val="a8"/>
                    <w:spacing w:after="0"/>
                    <w:ind w:right="-1"/>
                    <w:jc w:val="center"/>
                    <w:rPr>
                      <w:bCs/>
                      <w:sz w:val="17"/>
                      <w:szCs w:val="17"/>
                    </w:rPr>
                  </w:pPr>
                  <w:r w:rsidRPr="00AD202D">
                    <w:rPr>
                      <w:bCs/>
                      <w:sz w:val="17"/>
                      <w:szCs w:val="17"/>
                    </w:rPr>
                    <w:t>255,85</w:t>
                  </w:r>
                </w:p>
              </w:tc>
              <w:tc>
                <w:tcPr>
                  <w:tcW w:w="986" w:type="dxa"/>
                  <w:vAlign w:val="center"/>
                  <w:hideMark/>
                </w:tcPr>
                <w:p w14:paraId="7E87F579" w14:textId="77777777" w:rsidR="00221182" w:rsidRPr="00AD202D" w:rsidRDefault="00221182" w:rsidP="00EC77BC">
                  <w:pPr>
                    <w:pStyle w:val="a8"/>
                    <w:spacing w:after="0"/>
                    <w:ind w:right="-1"/>
                    <w:jc w:val="center"/>
                    <w:rPr>
                      <w:bCs/>
                      <w:sz w:val="17"/>
                      <w:szCs w:val="17"/>
                    </w:rPr>
                  </w:pPr>
                  <w:r w:rsidRPr="00AD202D">
                    <w:rPr>
                      <w:bCs/>
                      <w:sz w:val="17"/>
                      <w:szCs w:val="17"/>
                    </w:rPr>
                    <w:t>725,00</w:t>
                  </w:r>
                </w:p>
              </w:tc>
              <w:tc>
                <w:tcPr>
                  <w:tcW w:w="1039" w:type="dxa"/>
                  <w:vAlign w:val="center"/>
                  <w:hideMark/>
                </w:tcPr>
                <w:p w14:paraId="40E10E68" w14:textId="77777777" w:rsidR="00221182" w:rsidRPr="00AD202D" w:rsidRDefault="00221182" w:rsidP="00EC77BC">
                  <w:pPr>
                    <w:pStyle w:val="a8"/>
                    <w:spacing w:after="0"/>
                    <w:ind w:right="-1"/>
                    <w:jc w:val="center"/>
                    <w:rPr>
                      <w:bCs/>
                      <w:sz w:val="17"/>
                      <w:szCs w:val="17"/>
                    </w:rPr>
                  </w:pPr>
                  <w:r w:rsidRPr="00AD202D">
                    <w:rPr>
                      <w:bCs/>
                      <w:sz w:val="17"/>
                      <w:szCs w:val="17"/>
                    </w:rPr>
                    <w:t>2 867,75</w:t>
                  </w:r>
                </w:p>
              </w:tc>
              <w:tc>
                <w:tcPr>
                  <w:tcW w:w="726" w:type="dxa"/>
                  <w:vAlign w:val="center"/>
                  <w:hideMark/>
                </w:tcPr>
                <w:p w14:paraId="14F2718B" w14:textId="77777777" w:rsidR="00221182" w:rsidRPr="00AD202D" w:rsidRDefault="00221182" w:rsidP="00EC77BC">
                  <w:pPr>
                    <w:pStyle w:val="a8"/>
                    <w:spacing w:after="0"/>
                    <w:ind w:right="-1"/>
                    <w:jc w:val="center"/>
                    <w:rPr>
                      <w:bCs/>
                      <w:sz w:val="17"/>
                      <w:szCs w:val="17"/>
                    </w:rPr>
                  </w:pPr>
                  <w:r w:rsidRPr="00AD202D">
                    <w:rPr>
                      <w:bCs/>
                      <w:sz w:val="17"/>
                      <w:szCs w:val="17"/>
                    </w:rPr>
                    <w:t>10,00</w:t>
                  </w:r>
                </w:p>
              </w:tc>
              <w:tc>
                <w:tcPr>
                  <w:tcW w:w="946" w:type="dxa"/>
                  <w:vAlign w:val="center"/>
                  <w:hideMark/>
                </w:tcPr>
                <w:p w14:paraId="33FA9918" w14:textId="77777777" w:rsidR="00221182" w:rsidRPr="00AD202D" w:rsidRDefault="00221182" w:rsidP="00EC77BC">
                  <w:pPr>
                    <w:pStyle w:val="a8"/>
                    <w:spacing w:after="0"/>
                    <w:ind w:right="-1"/>
                    <w:jc w:val="center"/>
                    <w:rPr>
                      <w:bCs/>
                      <w:sz w:val="17"/>
                      <w:szCs w:val="17"/>
                    </w:rPr>
                  </w:pPr>
                  <w:r w:rsidRPr="00AD202D">
                    <w:rPr>
                      <w:bCs/>
                      <w:sz w:val="17"/>
                      <w:szCs w:val="17"/>
                    </w:rPr>
                    <w:t>28 677,50</w:t>
                  </w:r>
                </w:p>
              </w:tc>
            </w:tr>
            <w:tr w:rsidR="00AD202D" w:rsidRPr="00AD202D" w14:paraId="0DBA5293" w14:textId="77777777" w:rsidTr="00221182">
              <w:trPr>
                <w:trHeight w:val="688"/>
              </w:trPr>
              <w:tc>
                <w:tcPr>
                  <w:tcW w:w="422" w:type="dxa"/>
                  <w:vAlign w:val="center"/>
                  <w:hideMark/>
                </w:tcPr>
                <w:p w14:paraId="5977195D" w14:textId="77777777" w:rsidR="00221182" w:rsidRPr="00AD202D" w:rsidRDefault="00221182" w:rsidP="00EC77BC">
                  <w:pPr>
                    <w:pStyle w:val="a8"/>
                    <w:spacing w:after="0"/>
                    <w:ind w:right="-1"/>
                    <w:jc w:val="center"/>
                    <w:rPr>
                      <w:bCs/>
                      <w:sz w:val="17"/>
                      <w:szCs w:val="17"/>
                    </w:rPr>
                  </w:pPr>
                  <w:r w:rsidRPr="00AD202D">
                    <w:rPr>
                      <w:bCs/>
                      <w:sz w:val="17"/>
                      <w:szCs w:val="17"/>
                    </w:rPr>
                    <w:t>11</w:t>
                  </w:r>
                </w:p>
              </w:tc>
              <w:tc>
                <w:tcPr>
                  <w:tcW w:w="1372" w:type="dxa"/>
                  <w:vAlign w:val="center"/>
                  <w:hideMark/>
                </w:tcPr>
                <w:p w14:paraId="4914E79E" w14:textId="77777777" w:rsidR="00221182" w:rsidRPr="00AD202D" w:rsidRDefault="00221182" w:rsidP="00EC77BC">
                  <w:pPr>
                    <w:pStyle w:val="a8"/>
                    <w:spacing w:after="0"/>
                    <w:ind w:right="-1"/>
                    <w:rPr>
                      <w:bCs/>
                      <w:sz w:val="17"/>
                      <w:szCs w:val="17"/>
                    </w:rPr>
                  </w:pPr>
                  <w:r w:rsidRPr="00AD202D">
                    <w:rPr>
                      <w:bCs/>
                      <w:sz w:val="17"/>
                      <w:szCs w:val="17"/>
                    </w:rPr>
                    <w:t>Теплосчетчики</w:t>
                  </w:r>
                </w:p>
              </w:tc>
              <w:tc>
                <w:tcPr>
                  <w:tcW w:w="1422" w:type="dxa"/>
                  <w:vAlign w:val="center"/>
                  <w:hideMark/>
                </w:tcPr>
                <w:p w14:paraId="42066247" w14:textId="77777777" w:rsidR="00221182" w:rsidRPr="00AD202D" w:rsidRDefault="00221182" w:rsidP="00EC77BC">
                  <w:pPr>
                    <w:pStyle w:val="a8"/>
                    <w:spacing w:after="0"/>
                    <w:ind w:right="-1"/>
                    <w:rPr>
                      <w:bCs/>
                      <w:sz w:val="17"/>
                      <w:szCs w:val="17"/>
                    </w:rPr>
                  </w:pPr>
                  <w:r w:rsidRPr="00AD202D">
                    <w:rPr>
                      <w:bCs/>
                      <w:sz w:val="17"/>
                      <w:szCs w:val="17"/>
                    </w:rPr>
                    <w:t xml:space="preserve">с </w:t>
                  </w:r>
                  <w:proofErr w:type="spellStart"/>
                  <w:r w:rsidRPr="00AD202D">
                    <w:rPr>
                      <w:bCs/>
                      <w:sz w:val="17"/>
                      <w:szCs w:val="17"/>
                    </w:rPr>
                    <w:t>ном</w:t>
                  </w:r>
                  <w:proofErr w:type="gramStart"/>
                  <w:r w:rsidRPr="00AD202D">
                    <w:rPr>
                      <w:bCs/>
                      <w:sz w:val="17"/>
                      <w:szCs w:val="17"/>
                    </w:rPr>
                    <w:t>.р</w:t>
                  </w:r>
                  <w:proofErr w:type="gramEnd"/>
                  <w:r w:rsidRPr="00AD202D">
                    <w:rPr>
                      <w:bCs/>
                      <w:sz w:val="17"/>
                      <w:szCs w:val="17"/>
                    </w:rPr>
                    <w:t>асх</w:t>
                  </w:r>
                  <w:proofErr w:type="spellEnd"/>
                  <w:r w:rsidRPr="00AD202D">
                    <w:rPr>
                      <w:bCs/>
                      <w:sz w:val="17"/>
                      <w:szCs w:val="17"/>
                    </w:rPr>
                    <w:t>. 25,0 м3/ч с 2-мя расходомерами</w:t>
                  </w:r>
                </w:p>
              </w:tc>
              <w:tc>
                <w:tcPr>
                  <w:tcW w:w="1343" w:type="dxa"/>
                  <w:vAlign w:val="center"/>
                  <w:hideMark/>
                </w:tcPr>
                <w:p w14:paraId="09F51B62" w14:textId="77777777" w:rsidR="00221182" w:rsidRPr="00AD202D" w:rsidRDefault="00221182" w:rsidP="00EC77BC">
                  <w:pPr>
                    <w:pStyle w:val="a8"/>
                    <w:spacing w:after="0"/>
                    <w:ind w:right="-1"/>
                    <w:jc w:val="center"/>
                    <w:rPr>
                      <w:bCs/>
                      <w:sz w:val="17"/>
                      <w:szCs w:val="17"/>
                    </w:rPr>
                  </w:pPr>
                  <w:r w:rsidRPr="00AD202D">
                    <w:rPr>
                      <w:bCs/>
                      <w:sz w:val="17"/>
                      <w:szCs w:val="17"/>
                    </w:rPr>
                    <w:t>2 319,20</w:t>
                  </w:r>
                </w:p>
              </w:tc>
              <w:tc>
                <w:tcPr>
                  <w:tcW w:w="1232" w:type="dxa"/>
                  <w:vAlign w:val="center"/>
                  <w:hideMark/>
                </w:tcPr>
                <w:p w14:paraId="1B282D0F" w14:textId="77777777" w:rsidR="00221182" w:rsidRPr="00AD202D" w:rsidRDefault="00221182" w:rsidP="00EC77BC">
                  <w:pPr>
                    <w:pStyle w:val="a8"/>
                    <w:spacing w:after="0"/>
                    <w:ind w:right="-1"/>
                    <w:jc w:val="center"/>
                    <w:rPr>
                      <w:bCs/>
                      <w:sz w:val="17"/>
                      <w:szCs w:val="17"/>
                    </w:rPr>
                  </w:pPr>
                  <w:r w:rsidRPr="00AD202D">
                    <w:rPr>
                      <w:bCs/>
                      <w:sz w:val="17"/>
                      <w:szCs w:val="17"/>
                    </w:rPr>
                    <w:t>255,85</w:t>
                  </w:r>
                </w:p>
              </w:tc>
              <w:tc>
                <w:tcPr>
                  <w:tcW w:w="986" w:type="dxa"/>
                  <w:vAlign w:val="center"/>
                  <w:hideMark/>
                </w:tcPr>
                <w:p w14:paraId="6F55639A" w14:textId="77777777" w:rsidR="00221182" w:rsidRPr="00AD202D" w:rsidRDefault="00221182" w:rsidP="00EC77BC">
                  <w:pPr>
                    <w:pStyle w:val="a8"/>
                    <w:spacing w:after="0"/>
                    <w:ind w:right="-1"/>
                    <w:jc w:val="center"/>
                    <w:rPr>
                      <w:bCs/>
                      <w:sz w:val="17"/>
                      <w:szCs w:val="17"/>
                    </w:rPr>
                  </w:pPr>
                  <w:r w:rsidRPr="00AD202D">
                    <w:rPr>
                      <w:bCs/>
                      <w:sz w:val="17"/>
                      <w:szCs w:val="17"/>
                    </w:rPr>
                    <w:t>725,00</w:t>
                  </w:r>
                </w:p>
              </w:tc>
              <w:tc>
                <w:tcPr>
                  <w:tcW w:w="1039" w:type="dxa"/>
                  <w:vAlign w:val="center"/>
                  <w:hideMark/>
                </w:tcPr>
                <w:p w14:paraId="39DAEBE7" w14:textId="77777777" w:rsidR="00221182" w:rsidRPr="00AD202D" w:rsidRDefault="00221182" w:rsidP="00EC77BC">
                  <w:pPr>
                    <w:pStyle w:val="a8"/>
                    <w:spacing w:after="0"/>
                    <w:ind w:right="-1"/>
                    <w:jc w:val="center"/>
                    <w:rPr>
                      <w:bCs/>
                      <w:sz w:val="17"/>
                      <w:szCs w:val="17"/>
                    </w:rPr>
                  </w:pPr>
                  <w:r w:rsidRPr="00AD202D">
                    <w:rPr>
                      <w:bCs/>
                      <w:sz w:val="17"/>
                      <w:szCs w:val="17"/>
                    </w:rPr>
                    <w:t>3 300,05</w:t>
                  </w:r>
                </w:p>
              </w:tc>
              <w:tc>
                <w:tcPr>
                  <w:tcW w:w="726" w:type="dxa"/>
                  <w:vAlign w:val="center"/>
                  <w:hideMark/>
                </w:tcPr>
                <w:p w14:paraId="1E98D88F" w14:textId="77777777" w:rsidR="00221182" w:rsidRPr="00AD202D" w:rsidRDefault="00221182" w:rsidP="00EC77BC">
                  <w:pPr>
                    <w:pStyle w:val="a8"/>
                    <w:spacing w:after="0"/>
                    <w:ind w:right="-1"/>
                    <w:jc w:val="center"/>
                    <w:rPr>
                      <w:bCs/>
                      <w:sz w:val="17"/>
                      <w:szCs w:val="17"/>
                    </w:rPr>
                  </w:pPr>
                  <w:r w:rsidRPr="00AD202D">
                    <w:rPr>
                      <w:bCs/>
                      <w:sz w:val="17"/>
                      <w:szCs w:val="17"/>
                    </w:rPr>
                    <w:t>10,00</w:t>
                  </w:r>
                </w:p>
              </w:tc>
              <w:tc>
                <w:tcPr>
                  <w:tcW w:w="946" w:type="dxa"/>
                  <w:vAlign w:val="center"/>
                  <w:hideMark/>
                </w:tcPr>
                <w:p w14:paraId="68B89F0B" w14:textId="77777777" w:rsidR="00221182" w:rsidRPr="00AD202D" w:rsidRDefault="00221182" w:rsidP="00EC77BC">
                  <w:pPr>
                    <w:pStyle w:val="a8"/>
                    <w:spacing w:after="0"/>
                    <w:ind w:right="-1"/>
                    <w:jc w:val="center"/>
                    <w:rPr>
                      <w:bCs/>
                      <w:sz w:val="17"/>
                      <w:szCs w:val="17"/>
                    </w:rPr>
                  </w:pPr>
                  <w:r w:rsidRPr="00AD202D">
                    <w:rPr>
                      <w:bCs/>
                      <w:sz w:val="17"/>
                      <w:szCs w:val="17"/>
                    </w:rPr>
                    <w:t>33 000,50</w:t>
                  </w:r>
                </w:p>
              </w:tc>
            </w:tr>
            <w:tr w:rsidR="00AD202D" w:rsidRPr="00AD202D" w14:paraId="2380193E" w14:textId="77777777" w:rsidTr="00221182">
              <w:trPr>
                <w:trHeight w:val="732"/>
              </w:trPr>
              <w:tc>
                <w:tcPr>
                  <w:tcW w:w="422" w:type="dxa"/>
                  <w:vAlign w:val="center"/>
                  <w:hideMark/>
                </w:tcPr>
                <w:p w14:paraId="3FFE8242" w14:textId="77777777" w:rsidR="00221182" w:rsidRPr="00AD202D" w:rsidRDefault="00221182" w:rsidP="00EC77BC">
                  <w:pPr>
                    <w:pStyle w:val="a8"/>
                    <w:spacing w:after="0"/>
                    <w:ind w:right="-1"/>
                    <w:jc w:val="center"/>
                    <w:rPr>
                      <w:bCs/>
                      <w:sz w:val="17"/>
                      <w:szCs w:val="17"/>
                    </w:rPr>
                  </w:pPr>
                  <w:r w:rsidRPr="00AD202D">
                    <w:rPr>
                      <w:bCs/>
                      <w:sz w:val="17"/>
                      <w:szCs w:val="17"/>
                    </w:rPr>
                    <w:t>12</w:t>
                  </w:r>
                </w:p>
              </w:tc>
              <w:tc>
                <w:tcPr>
                  <w:tcW w:w="1372" w:type="dxa"/>
                  <w:vAlign w:val="center"/>
                  <w:hideMark/>
                </w:tcPr>
                <w:p w14:paraId="21D7E1F0" w14:textId="77777777" w:rsidR="00221182" w:rsidRPr="00AD202D" w:rsidRDefault="00221182" w:rsidP="00EC77BC">
                  <w:pPr>
                    <w:pStyle w:val="a8"/>
                    <w:spacing w:after="0"/>
                    <w:ind w:right="-1"/>
                    <w:rPr>
                      <w:bCs/>
                      <w:sz w:val="17"/>
                      <w:szCs w:val="17"/>
                    </w:rPr>
                  </w:pPr>
                  <w:r w:rsidRPr="00AD202D">
                    <w:rPr>
                      <w:bCs/>
                      <w:sz w:val="17"/>
                      <w:szCs w:val="17"/>
                    </w:rPr>
                    <w:t>Теплосчетчики</w:t>
                  </w:r>
                </w:p>
              </w:tc>
              <w:tc>
                <w:tcPr>
                  <w:tcW w:w="1422" w:type="dxa"/>
                  <w:vAlign w:val="center"/>
                  <w:hideMark/>
                </w:tcPr>
                <w:p w14:paraId="7203845C" w14:textId="77777777" w:rsidR="00221182" w:rsidRPr="00AD202D" w:rsidRDefault="00221182" w:rsidP="00EC77BC">
                  <w:pPr>
                    <w:pStyle w:val="a8"/>
                    <w:spacing w:after="0"/>
                    <w:ind w:right="-1"/>
                    <w:rPr>
                      <w:bCs/>
                      <w:sz w:val="17"/>
                      <w:szCs w:val="17"/>
                    </w:rPr>
                  </w:pPr>
                  <w:r w:rsidRPr="00AD202D">
                    <w:rPr>
                      <w:bCs/>
                      <w:sz w:val="17"/>
                      <w:szCs w:val="17"/>
                    </w:rPr>
                    <w:t xml:space="preserve">с </w:t>
                  </w:r>
                  <w:proofErr w:type="spellStart"/>
                  <w:r w:rsidRPr="00AD202D">
                    <w:rPr>
                      <w:bCs/>
                      <w:sz w:val="17"/>
                      <w:szCs w:val="17"/>
                    </w:rPr>
                    <w:t>ном</w:t>
                  </w:r>
                  <w:proofErr w:type="gramStart"/>
                  <w:r w:rsidRPr="00AD202D">
                    <w:rPr>
                      <w:bCs/>
                      <w:sz w:val="17"/>
                      <w:szCs w:val="17"/>
                    </w:rPr>
                    <w:t>.р</w:t>
                  </w:r>
                  <w:proofErr w:type="gramEnd"/>
                  <w:r w:rsidRPr="00AD202D">
                    <w:rPr>
                      <w:bCs/>
                      <w:sz w:val="17"/>
                      <w:szCs w:val="17"/>
                    </w:rPr>
                    <w:t>асх</w:t>
                  </w:r>
                  <w:proofErr w:type="spellEnd"/>
                  <w:r w:rsidRPr="00AD202D">
                    <w:rPr>
                      <w:bCs/>
                      <w:sz w:val="17"/>
                      <w:szCs w:val="17"/>
                    </w:rPr>
                    <w:t>. 40,0 м3/ч с 1-м расходомером</w:t>
                  </w:r>
                </w:p>
              </w:tc>
              <w:tc>
                <w:tcPr>
                  <w:tcW w:w="1343" w:type="dxa"/>
                  <w:vAlign w:val="center"/>
                  <w:hideMark/>
                </w:tcPr>
                <w:p w14:paraId="0BF9A4E7" w14:textId="77777777" w:rsidR="00221182" w:rsidRPr="00AD202D" w:rsidRDefault="00221182" w:rsidP="00EC77BC">
                  <w:pPr>
                    <w:pStyle w:val="a8"/>
                    <w:spacing w:after="0"/>
                    <w:ind w:right="-1"/>
                    <w:jc w:val="center"/>
                    <w:rPr>
                      <w:bCs/>
                      <w:sz w:val="17"/>
                      <w:szCs w:val="17"/>
                    </w:rPr>
                  </w:pPr>
                  <w:r w:rsidRPr="00AD202D">
                    <w:rPr>
                      <w:bCs/>
                      <w:sz w:val="17"/>
                      <w:szCs w:val="17"/>
                    </w:rPr>
                    <w:t>1 886,90</w:t>
                  </w:r>
                </w:p>
              </w:tc>
              <w:tc>
                <w:tcPr>
                  <w:tcW w:w="1232" w:type="dxa"/>
                  <w:vAlign w:val="center"/>
                  <w:hideMark/>
                </w:tcPr>
                <w:p w14:paraId="0337DF8E" w14:textId="77777777" w:rsidR="00221182" w:rsidRPr="00AD202D" w:rsidRDefault="00221182" w:rsidP="00EC77BC">
                  <w:pPr>
                    <w:pStyle w:val="a8"/>
                    <w:spacing w:after="0"/>
                    <w:ind w:right="-1"/>
                    <w:jc w:val="center"/>
                    <w:rPr>
                      <w:bCs/>
                      <w:sz w:val="17"/>
                      <w:szCs w:val="17"/>
                    </w:rPr>
                  </w:pPr>
                  <w:r w:rsidRPr="00AD202D">
                    <w:rPr>
                      <w:bCs/>
                      <w:sz w:val="17"/>
                      <w:szCs w:val="17"/>
                    </w:rPr>
                    <w:t>255,85</w:t>
                  </w:r>
                </w:p>
              </w:tc>
              <w:tc>
                <w:tcPr>
                  <w:tcW w:w="986" w:type="dxa"/>
                  <w:vAlign w:val="center"/>
                  <w:hideMark/>
                </w:tcPr>
                <w:p w14:paraId="1187EF74" w14:textId="77777777" w:rsidR="00221182" w:rsidRPr="00AD202D" w:rsidRDefault="00221182" w:rsidP="00EC77BC">
                  <w:pPr>
                    <w:pStyle w:val="a8"/>
                    <w:spacing w:after="0"/>
                    <w:ind w:right="-1"/>
                    <w:jc w:val="center"/>
                    <w:rPr>
                      <w:bCs/>
                      <w:sz w:val="17"/>
                      <w:szCs w:val="17"/>
                    </w:rPr>
                  </w:pPr>
                  <w:r w:rsidRPr="00AD202D">
                    <w:rPr>
                      <w:bCs/>
                      <w:sz w:val="17"/>
                      <w:szCs w:val="17"/>
                    </w:rPr>
                    <w:t>725,00</w:t>
                  </w:r>
                </w:p>
              </w:tc>
              <w:tc>
                <w:tcPr>
                  <w:tcW w:w="1039" w:type="dxa"/>
                  <w:vAlign w:val="center"/>
                  <w:hideMark/>
                </w:tcPr>
                <w:p w14:paraId="26F9F6B5" w14:textId="77777777" w:rsidR="00221182" w:rsidRPr="00AD202D" w:rsidRDefault="00221182" w:rsidP="00EC77BC">
                  <w:pPr>
                    <w:pStyle w:val="a8"/>
                    <w:spacing w:after="0"/>
                    <w:ind w:right="-1"/>
                    <w:jc w:val="center"/>
                    <w:rPr>
                      <w:bCs/>
                      <w:sz w:val="17"/>
                      <w:szCs w:val="17"/>
                    </w:rPr>
                  </w:pPr>
                  <w:r w:rsidRPr="00AD202D">
                    <w:rPr>
                      <w:bCs/>
                      <w:sz w:val="17"/>
                      <w:szCs w:val="17"/>
                    </w:rPr>
                    <w:t>2 867,75</w:t>
                  </w:r>
                </w:p>
              </w:tc>
              <w:tc>
                <w:tcPr>
                  <w:tcW w:w="726" w:type="dxa"/>
                  <w:vAlign w:val="center"/>
                  <w:hideMark/>
                </w:tcPr>
                <w:p w14:paraId="5E7A45C2" w14:textId="77777777" w:rsidR="00221182" w:rsidRPr="00AD202D" w:rsidRDefault="00221182" w:rsidP="00EC77BC">
                  <w:pPr>
                    <w:pStyle w:val="a8"/>
                    <w:spacing w:after="0"/>
                    <w:ind w:right="-1"/>
                    <w:jc w:val="center"/>
                    <w:rPr>
                      <w:bCs/>
                      <w:sz w:val="17"/>
                      <w:szCs w:val="17"/>
                    </w:rPr>
                  </w:pPr>
                  <w:r w:rsidRPr="00AD202D">
                    <w:rPr>
                      <w:bCs/>
                      <w:sz w:val="17"/>
                      <w:szCs w:val="17"/>
                    </w:rPr>
                    <w:t>10,00</w:t>
                  </w:r>
                </w:p>
              </w:tc>
              <w:tc>
                <w:tcPr>
                  <w:tcW w:w="946" w:type="dxa"/>
                  <w:vAlign w:val="center"/>
                  <w:hideMark/>
                </w:tcPr>
                <w:p w14:paraId="13D312AC" w14:textId="77777777" w:rsidR="00221182" w:rsidRPr="00AD202D" w:rsidRDefault="00221182" w:rsidP="00EC77BC">
                  <w:pPr>
                    <w:pStyle w:val="a8"/>
                    <w:spacing w:after="0"/>
                    <w:ind w:right="-1"/>
                    <w:jc w:val="center"/>
                    <w:rPr>
                      <w:bCs/>
                      <w:sz w:val="17"/>
                      <w:szCs w:val="17"/>
                    </w:rPr>
                  </w:pPr>
                  <w:r w:rsidRPr="00AD202D">
                    <w:rPr>
                      <w:bCs/>
                      <w:sz w:val="17"/>
                      <w:szCs w:val="17"/>
                    </w:rPr>
                    <w:t>28 677,50</w:t>
                  </w:r>
                </w:p>
              </w:tc>
            </w:tr>
            <w:tr w:rsidR="00AD202D" w:rsidRPr="00AD202D" w14:paraId="61F05C68" w14:textId="77777777" w:rsidTr="00221182">
              <w:trPr>
                <w:trHeight w:val="732"/>
              </w:trPr>
              <w:tc>
                <w:tcPr>
                  <w:tcW w:w="422" w:type="dxa"/>
                  <w:vAlign w:val="center"/>
                  <w:hideMark/>
                </w:tcPr>
                <w:p w14:paraId="04552150" w14:textId="77777777" w:rsidR="00221182" w:rsidRPr="00AD202D" w:rsidRDefault="00221182" w:rsidP="00EC77BC">
                  <w:pPr>
                    <w:pStyle w:val="a8"/>
                    <w:spacing w:after="0"/>
                    <w:ind w:right="-1"/>
                    <w:jc w:val="center"/>
                    <w:rPr>
                      <w:bCs/>
                      <w:sz w:val="17"/>
                      <w:szCs w:val="17"/>
                    </w:rPr>
                  </w:pPr>
                  <w:r w:rsidRPr="00AD202D">
                    <w:rPr>
                      <w:bCs/>
                      <w:sz w:val="17"/>
                      <w:szCs w:val="17"/>
                    </w:rPr>
                    <w:t>13</w:t>
                  </w:r>
                </w:p>
              </w:tc>
              <w:tc>
                <w:tcPr>
                  <w:tcW w:w="1372" w:type="dxa"/>
                  <w:vAlign w:val="center"/>
                  <w:hideMark/>
                </w:tcPr>
                <w:p w14:paraId="50EBBFF8" w14:textId="77777777" w:rsidR="00221182" w:rsidRPr="00AD202D" w:rsidRDefault="00221182" w:rsidP="00EC77BC">
                  <w:pPr>
                    <w:pStyle w:val="a8"/>
                    <w:spacing w:after="0"/>
                    <w:ind w:right="-1"/>
                    <w:rPr>
                      <w:bCs/>
                      <w:sz w:val="17"/>
                      <w:szCs w:val="17"/>
                    </w:rPr>
                  </w:pPr>
                  <w:r w:rsidRPr="00AD202D">
                    <w:rPr>
                      <w:bCs/>
                      <w:sz w:val="17"/>
                      <w:szCs w:val="17"/>
                    </w:rPr>
                    <w:t>Теплосчетчики</w:t>
                  </w:r>
                </w:p>
              </w:tc>
              <w:tc>
                <w:tcPr>
                  <w:tcW w:w="1422" w:type="dxa"/>
                  <w:vAlign w:val="center"/>
                  <w:hideMark/>
                </w:tcPr>
                <w:p w14:paraId="7F3078FD" w14:textId="77777777" w:rsidR="00221182" w:rsidRPr="00AD202D" w:rsidRDefault="00221182" w:rsidP="00EC77BC">
                  <w:pPr>
                    <w:pStyle w:val="a8"/>
                    <w:spacing w:after="0"/>
                    <w:ind w:right="-1"/>
                    <w:rPr>
                      <w:bCs/>
                      <w:sz w:val="17"/>
                      <w:szCs w:val="17"/>
                    </w:rPr>
                  </w:pPr>
                  <w:r w:rsidRPr="00AD202D">
                    <w:rPr>
                      <w:bCs/>
                      <w:sz w:val="17"/>
                      <w:szCs w:val="17"/>
                    </w:rPr>
                    <w:t xml:space="preserve">с </w:t>
                  </w:r>
                  <w:proofErr w:type="spellStart"/>
                  <w:r w:rsidRPr="00AD202D">
                    <w:rPr>
                      <w:bCs/>
                      <w:sz w:val="17"/>
                      <w:szCs w:val="17"/>
                    </w:rPr>
                    <w:t>ном</w:t>
                  </w:r>
                  <w:proofErr w:type="gramStart"/>
                  <w:r w:rsidRPr="00AD202D">
                    <w:rPr>
                      <w:bCs/>
                      <w:sz w:val="17"/>
                      <w:szCs w:val="17"/>
                    </w:rPr>
                    <w:t>.р</w:t>
                  </w:r>
                  <w:proofErr w:type="gramEnd"/>
                  <w:r w:rsidRPr="00AD202D">
                    <w:rPr>
                      <w:bCs/>
                      <w:sz w:val="17"/>
                      <w:szCs w:val="17"/>
                    </w:rPr>
                    <w:t>асх</w:t>
                  </w:r>
                  <w:proofErr w:type="spellEnd"/>
                  <w:r w:rsidRPr="00AD202D">
                    <w:rPr>
                      <w:bCs/>
                      <w:sz w:val="17"/>
                      <w:szCs w:val="17"/>
                    </w:rPr>
                    <w:t>. 40,0 м3/ч с 2-мя расходомерами</w:t>
                  </w:r>
                </w:p>
              </w:tc>
              <w:tc>
                <w:tcPr>
                  <w:tcW w:w="1343" w:type="dxa"/>
                  <w:vAlign w:val="center"/>
                  <w:hideMark/>
                </w:tcPr>
                <w:p w14:paraId="019E7155" w14:textId="77777777" w:rsidR="00221182" w:rsidRPr="00AD202D" w:rsidRDefault="00221182" w:rsidP="00EC77BC">
                  <w:pPr>
                    <w:pStyle w:val="a8"/>
                    <w:spacing w:after="0"/>
                    <w:ind w:right="-1"/>
                    <w:jc w:val="center"/>
                    <w:rPr>
                      <w:bCs/>
                      <w:sz w:val="17"/>
                      <w:szCs w:val="17"/>
                    </w:rPr>
                  </w:pPr>
                  <w:r w:rsidRPr="00AD202D">
                    <w:rPr>
                      <w:bCs/>
                      <w:sz w:val="17"/>
                      <w:szCs w:val="17"/>
                    </w:rPr>
                    <w:t>2 319,20</w:t>
                  </w:r>
                </w:p>
              </w:tc>
              <w:tc>
                <w:tcPr>
                  <w:tcW w:w="1232" w:type="dxa"/>
                  <w:vAlign w:val="center"/>
                  <w:hideMark/>
                </w:tcPr>
                <w:p w14:paraId="366E8140" w14:textId="77777777" w:rsidR="00221182" w:rsidRPr="00AD202D" w:rsidRDefault="00221182" w:rsidP="00EC77BC">
                  <w:pPr>
                    <w:pStyle w:val="a8"/>
                    <w:spacing w:after="0"/>
                    <w:ind w:right="-1"/>
                    <w:jc w:val="center"/>
                    <w:rPr>
                      <w:bCs/>
                      <w:sz w:val="17"/>
                      <w:szCs w:val="17"/>
                    </w:rPr>
                  </w:pPr>
                  <w:r w:rsidRPr="00AD202D">
                    <w:rPr>
                      <w:bCs/>
                      <w:sz w:val="17"/>
                      <w:szCs w:val="17"/>
                    </w:rPr>
                    <w:t>255,85</w:t>
                  </w:r>
                </w:p>
              </w:tc>
              <w:tc>
                <w:tcPr>
                  <w:tcW w:w="986" w:type="dxa"/>
                  <w:vAlign w:val="center"/>
                  <w:hideMark/>
                </w:tcPr>
                <w:p w14:paraId="48615702" w14:textId="77777777" w:rsidR="00221182" w:rsidRPr="00AD202D" w:rsidRDefault="00221182" w:rsidP="00EC77BC">
                  <w:pPr>
                    <w:pStyle w:val="a8"/>
                    <w:spacing w:after="0"/>
                    <w:ind w:right="-1"/>
                    <w:jc w:val="center"/>
                    <w:rPr>
                      <w:bCs/>
                      <w:sz w:val="17"/>
                      <w:szCs w:val="17"/>
                    </w:rPr>
                  </w:pPr>
                  <w:r w:rsidRPr="00AD202D">
                    <w:rPr>
                      <w:bCs/>
                      <w:sz w:val="17"/>
                      <w:szCs w:val="17"/>
                    </w:rPr>
                    <w:t>725,00</w:t>
                  </w:r>
                </w:p>
              </w:tc>
              <w:tc>
                <w:tcPr>
                  <w:tcW w:w="1039" w:type="dxa"/>
                  <w:vAlign w:val="center"/>
                  <w:hideMark/>
                </w:tcPr>
                <w:p w14:paraId="5953B61A" w14:textId="77777777" w:rsidR="00221182" w:rsidRPr="00AD202D" w:rsidRDefault="00221182" w:rsidP="00EC77BC">
                  <w:pPr>
                    <w:pStyle w:val="a8"/>
                    <w:spacing w:after="0"/>
                    <w:ind w:right="-1"/>
                    <w:jc w:val="center"/>
                    <w:rPr>
                      <w:bCs/>
                      <w:sz w:val="17"/>
                      <w:szCs w:val="17"/>
                    </w:rPr>
                  </w:pPr>
                  <w:r w:rsidRPr="00AD202D">
                    <w:rPr>
                      <w:bCs/>
                      <w:sz w:val="17"/>
                      <w:szCs w:val="17"/>
                    </w:rPr>
                    <w:t>3 300,05</w:t>
                  </w:r>
                </w:p>
              </w:tc>
              <w:tc>
                <w:tcPr>
                  <w:tcW w:w="726" w:type="dxa"/>
                  <w:vAlign w:val="center"/>
                  <w:hideMark/>
                </w:tcPr>
                <w:p w14:paraId="7B7DDD22" w14:textId="77777777" w:rsidR="00221182" w:rsidRPr="00AD202D" w:rsidRDefault="00221182" w:rsidP="00EC77BC">
                  <w:pPr>
                    <w:pStyle w:val="a8"/>
                    <w:spacing w:after="0"/>
                    <w:ind w:right="-1"/>
                    <w:jc w:val="center"/>
                    <w:rPr>
                      <w:bCs/>
                      <w:sz w:val="17"/>
                      <w:szCs w:val="17"/>
                    </w:rPr>
                  </w:pPr>
                  <w:r w:rsidRPr="00AD202D">
                    <w:rPr>
                      <w:bCs/>
                      <w:sz w:val="17"/>
                      <w:szCs w:val="17"/>
                    </w:rPr>
                    <w:t>10,00</w:t>
                  </w:r>
                </w:p>
              </w:tc>
              <w:tc>
                <w:tcPr>
                  <w:tcW w:w="946" w:type="dxa"/>
                  <w:vAlign w:val="center"/>
                  <w:hideMark/>
                </w:tcPr>
                <w:p w14:paraId="26994B74" w14:textId="77777777" w:rsidR="00221182" w:rsidRPr="00AD202D" w:rsidRDefault="00221182" w:rsidP="00EC77BC">
                  <w:pPr>
                    <w:pStyle w:val="a8"/>
                    <w:spacing w:after="0"/>
                    <w:ind w:right="-1"/>
                    <w:jc w:val="center"/>
                    <w:rPr>
                      <w:bCs/>
                      <w:sz w:val="17"/>
                      <w:szCs w:val="17"/>
                    </w:rPr>
                  </w:pPr>
                  <w:r w:rsidRPr="00AD202D">
                    <w:rPr>
                      <w:bCs/>
                      <w:sz w:val="17"/>
                      <w:szCs w:val="17"/>
                    </w:rPr>
                    <w:t>33 000,50</w:t>
                  </w:r>
                </w:p>
              </w:tc>
            </w:tr>
            <w:tr w:rsidR="00AD202D" w:rsidRPr="00AD202D" w14:paraId="0D9A6531" w14:textId="77777777" w:rsidTr="00221182">
              <w:trPr>
                <w:trHeight w:val="658"/>
              </w:trPr>
              <w:tc>
                <w:tcPr>
                  <w:tcW w:w="422" w:type="dxa"/>
                  <w:vAlign w:val="center"/>
                  <w:hideMark/>
                </w:tcPr>
                <w:p w14:paraId="5D15F59E" w14:textId="77777777" w:rsidR="00221182" w:rsidRPr="00AD202D" w:rsidRDefault="00221182" w:rsidP="00EC77BC">
                  <w:pPr>
                    <w:pStyle w:val="a8"/>
                    <w:spacing w:after="0"/>
                    <w:ind w:right="-1"/>
                    <w:jc w:val="center"/>
                    <w:rPr>
                      <w:bCs/>
                      <w:sz w:val="17"/>
                      <w:szCs w:val="17"/>
                    </w:rPr>
                  </w:pPr>
                  <w:r w:rsidRPr="00AD202D">
                    <w:rPr>
                      <w:bCs/>
                      <w:sz w:val="17"/>
                      <w:szCs w:val="17"/>
                    </w:rPr>
                    <w:t>14</w:t>
                  </w:r>
                </w:p>
              </w:tc>
              <w:tc>
                <w:tcPr>
                  <w:tcW w:w="1372" w:type="dxa"/>
                  <w:vAlign w:val="center"/>
                  <w:hideMark/>
                </w:tcPr>
                <w:p w14:paraId="2E7CA78F" w14:textId="77777777" w:rsidR="00221182" w:rsidRPr="00AD202D" w:rsidRDefault="00221182" w:rsidP="00EC77BC">
                  <w:pPr>
                    <w:pStyle w:val="a8"/>
                    <w:spacing w:after="0"/>
                    <w:ind w:right="-1"/>
                    <w:rPr>
                      <w:bCs/>
                      <w:sz w:val="17"/>
                      <w:szCs w:val="17"/>
                    </w:rPr>
                  </w:pPr>
                  <w:r w:rsidRPr="00AD202D">
                    <w:rPr>
                      <w:bCs/>
                      <w:sz w:val="17"/>
                      <w:szCs w:val="17"/>
                    </w:rPr>
                    <w:t>Теплосчетчики</w:t>
                  </w:r>
                </w:p>
              </w:tc>
              <w:tc>
                <w:tcPr>
                  <w:tcW w:w="1422" w:type="dxa"/>
                  <w:vAlign w:val="center"/>
                  <w:hideMark/>
                </w:tcPr>
                <w:p w14:paraId="7F34E7C5" w14:textId="77777777" w:rsidR="00221182" w:rsidRPr="00AD202D" w:rsidRDefault="00221182" w:rsidP="00EC77BC">
                  <w:pPr>
                    <w:pStyle w:val="a8"/>
                    <w:spacing w:after="0"/>
                    <w:ind w:right="-1"/>
                    <w:rPr>
                      <w:bCs/>
                      <w:sz w:val="17"/>
                      <w:szCs w:val="17"/>
                    </w:rPr>
                  </w:pPr>
                  <w:r w:rsidRPr="00AD202D">
                    <w:rPr>
                      <w:bCs/>
                      <w:sz w:val="17"/>
                      <w:szCs w:val="17"/>
                    </w:rPr>
                    <w:t xml:space="preserve">с </w:t>
                  </w:r>
                  <w:proofErr w:type="spellStart"/>
                  <w:r w:rsidRPr="00AD202D">
                    <w:rPr>
                      <w:bCs/>
                      <w:sz w:val="17"/>
                      <w:szCs w:val="17"/>
                    </w:rPr>
                    <w:t>ном</w:t>
                  </w:r>
                  <w:proofErr w:type="gramStart"/>
                  <w:r w:rsidRPr="00AD202D">
                    <w:rPr>
                      <w:bCs/>
                      <w:sz w:val="17"/>
                      <w:szCs w:val="17"/>
                    </w:rPr>
                    <w:t>.р</w:t>
                  </w:r>
                  <w:proofErr w:type="gramEnd"/>
                  <w:r w:rsidRPr="00AD202D">
                    <w:rPr>
                      <w:bCs/>
                      <w:sz w:val="17"/>
                      <w:szCs w:val="17"/>
                    </w:rPr>
                    <w:t>асх</w:t>
                  </w:r>
                  <w:proofErr w:type="spellEnd"/>
                  <w:r w:rsidRPr="00AD202D">
                    <w:rPr>
                      <w:bCs/>
                      <w:sz w:val="17"/>
                      <w:szCs w:val="17"/>
                    </w:rPr>
                    <w:t xml:space="preserve">. 100,0 м3/ч с 1-м </w:t>
                  </w:r>
                  <w:proofErr w:type="spellStart"/>
                  <w:r w:rsidRPr="00AD202D">
                    <w:rPr>
                      <w:bCs/>
                      <w:sz w:val="17"/>
                      <w:szCs w:val="17"/>
                    </w:rPr>
                    <w:t>расх.уч</w:t>
                  </w:r>
                  <w:proofErr w:type="spellEnd"/>
                  <w:r w:rsidRPr="00AD202D">
                    <w:rPr>
                      <w:bCs/>
                      <w:sz w:val="17"/>
                      <w:szCs w:val="17"/>
                    </w:rPr>
                    <w:t>.</w:t>
                  </w:r>
                </w:p>
              </w:tc>
              <w:tc>
                <w:tcPr>
                  <w:tcW w:w="1343" w:type="dxa"/>
                  <w:vAlign w:val="center"/>
                  <w:hideMark/>
                </w:tcPr>
                <w:p w14:paraId="2BAC7411" w14:textId="77777777" w:rsidR="00221182" w:rsidRPr="00AD202D" w:rsidRDefault="00221182" w:rsidP="00EC77BC">
                  <w:pPr>
                    <w:pStyle w:val="a8"/>
                    <w:spacing w:after="0"/>
                    <w:ind w:right="-1"/>
                    <w:jc w:val="center"/>
                    <w:rPr>
                      <w:bCs/>
                      <w:sz w:val="17"/>
                      <w:szCs w:val="17"/>
                    </w:rPr>
                  </w:pPr>
                  <w:r w:rsidRPr="00AD202D">
                    <w:rPr>
                      <w:bCs/>
                      <w:sz w:val="17"/>
                      <w:szCs w:val="17"/>
                    </w:rPr>
                    <w:t>1 886,90</w:t>
                  </w:r>
                </w:p>
              </w:tc>
              <w:tc>
                <w:tcPr>
                  <w:tcW w:w="1232" w:type="dxa"/>
                  <w:vAlign w:val="center"/>
                  <w:hideMark/>
                </w:tcPr>
                <w:p w14:paraId="11ED81A0" w14:textId="77777777" w:rsidR="00221182" w:rsidRPr="00AD202D" w:rsidRDefault="00221182" w:rsidP="00EC77BC">
                  <w:pPr>
                    <w:pStyle w:val="a8"/>
                    <w:spacing w:after="0"/>
                    <w:ind w:right="-1"/>
                    <w:jc w:val="center"/>
                    <w:rPr>
                      <w:bCs/>
                      <w:sz w:val="17"/>
                      <w:szCs w:val="17"/>
                    </w:rPr>
                  </w:pPr>
                  <w:r w:rsidRPr="00AD202D">
                    <w:rPr>
                      <w:bCs/>
                      <w:sz w:val="17"/>
                      <w:szCs w:val="17"/>
                    </w:rPr>
                    <w:t>255,85</w:t>
                  </w:r>
                </w:p>
              </w:tc>
              <w:tc>
                <w:tcPr>
                  <w:tcW w:w="986" w:type="dxa"/>
                  <w:vAlign w:val="center"/>
                  <w:hideMark/>
                </w:tcPr>
                <w:p w14:paraId="5F929B9C" w14:textId="77777777" w:rsidR="00221182" w:rsidRPr="00AD202D" w:rsidRDefault="00221182" w:rsidP="00EC77BC">
                  <w:pPr>
                    <w:pStyle w:val="a8"/>
                    <w:spacing w:after="0"/>
                    <w:ind w:right="-1"/>
                    <w:jc w:val="center"/>
                    <w:rPr>
                      <w:bCs/>
                      <w:sz w:val="17"/>
                      <w:szCs w:val="17"/>
                    </w:rPr>
                  </w:pPr>
                  <w:r w:rsidRPr="00AD202D">
                    <w:rPr>
                      <w:bCs/>
                      <w:sz w:val="17"/>
                      <w:szCs w:val="17"/>
                    </w:rPr>
                    <w:t>725,00</w:t>
                  </w:r>
                </w:p>
              </w:tc>
              <w:tc>
                <w:tcPr>
                  <w:tcW w:w="1039" w:type="dxa"/>
                  <w:vAlign w:val="center"/>
                  <w:hideMark/>
                </w:tcPr>
                <w:p w14:paraId="16688A43" w14:textId="77777777" w:rsidR="00221182" w:rsidRPr="00AD202D" w:rsidRDefault="00221182" w:rsidP="00EC77BC">
                  <w:pPr>
                    <w:pStyle w:val="a8"/>
                    <w:spacing w:after="0"/>
                    <w:ind w:right="-1"/>
                    <w:jc w:val="center"/>
                    <w:rPr>
                      <w:bCs/>
                      <w:sz w:val="17"/>
                      <w:szCs w:val="17"/>
                    </w:rPr>
                  </w:pPr>
                  <w:r w:rsidRPr="00AD202D">
                    <w:rPr>
                      <w:bCs/>
                      <w:sz w:val="17"/>
                      <w:szCs w:val="17"/>
                    </w:rPr>
                    <w:t>2 867,75</w:t>
                  </w:r>
                </w:p>
              </w:tc>
              <w:tc>
                <w:tcPr>
                  <w:tcW w:w="726" w:type="dxa"/>
                  <w:vAlign w:val="center"/>
                  <w:hideMark/>
                </w:tcPr>
                <w:p w14:paraId="438CF6F8" w14:textId="77777777" w:rsidR="00221182" w:rsidRPr="00AD202D" w:rsidRDefault="00221182" w:rsidP="00EC77BC">
                  <w:pPr>
                    <w:pStyle w:val="a8"/>
                    <w:spacing w:after="0"/>
                    <w:ind w:right="-1"/>
                    <w:jc w:val="center"/>
                    <w:rPr>
                      <w:bCs/>
                      <w:sz w:val="17"/>
                      <w:szCs w:val="17"/>
                    </w:rPr>
                  </w:pPr>
                  <w:r w:rsidRPr="00AD202D">
                    <w:rPr>
                      <w:bCs/>
                      <w:sz w:val="17"/>
                      <w:szCs w:val="17"/>
                    </w:rPr>
                    <w:t>10,00</w:t>
                  </w:r>
                </w:p>
              </w:tc>
              <w:tc>
                <w:tcPr>
                  <w:tcW w:w="946" w:type="dxa"/>
                  <w:vAlign w:val="center"/>
                  <w:hideMark/>
                </w:tcPr>
                <w:p w14:paraId="11EB5EA4" w14:textId="77777777" w:rsidR="00221182" w:rsidRPr="00AD202D" w:rsidRDefault="00221182" w:rsidP="00EC77BC">
                  <w:pPr>
                    <w:pStyle w:val="a8"/>
                    <w:spacing w:after="0"/>
                    <w:ind w:right="-1"/>
                    <w:jc w:val="center"/>
                    <w:rPr>
                      <w:bCs/>
                      <w:sz w:val="17"/>
                      <w:szCs w:val="17"/>
                    </w:rPr>
                  </w:pPr>
                  <w:r w:rsidRPr="00AD202D">
                    <w:rPr>
                      <w:bCs/>
                      <w:sz w:val="17"/>
                      <w:szCs w:val="17"/>
                    </w:rPr>
                    <w:t>28 677,50</w:t>
                  </w:r>
                </w:p>
              </w:tc>
            </w:tr>
            <w:tr w:rsidR="00AD202D" w:rsidRPr="00AD202D" w14:paraId="7839D111" w14:textId="77777777" w:rsidTr="00221182">
              <w:trPr>
                <w:trHeight w:val="559"/>
              </w:trPr>
              <w:tc>
                <w:tcPr>
                  <w:tcW w:w="422" w:type="dxa"/>
                  <w:vAlign w:val="center"/>
                  <w:hideMark/>
                </w:tcPr>
                <w:p w14:paraId="7728B155" w14:textId="77777777" w:rsidR="00221182" w:rsidRPr="00AD202D" w:rsidRDefault="00221182" w:rsidP="00EC77BC">
                  <w:pPr>
                    <w:pStyle w:val="a8"/>
                    <w:spacing w:after="0"/>
                    <w:ind w:right="-1"/>
                    <w:jc w:val="center"/>
                    <w:rPr>
                      <w:bCs/>
                      <w:sz w:val="17"/>
                      <w:szCs w:val="17"/>
                    </w:rPr>
                  </w:pPr>
                  <w:r w:rsidRPr="00AD202D">
                    <w:rPr>
                      <w:bCs/>
                      <w:sz w:val="17"/>
                      <w:szCs w:val="17"/>
                    </w:rPr>
                    <w:t>15</w:t>
                  </w:r>
                </w:p>
              </w:tc>
              <w:tc>
                <w:tcPr>
                  <w:tcW w:w="1372" w:type="dxa"/>
                  <w:vAlign w:val="center"/>
                  <w:hideMark/>
                </w:tcPr>
                <w:p w14:paraId="6F281458" w14:textId="77777777" w:rsidR="00221182" w:rsidRPr="00AD202D" w:rsidRDefault="00221182" w:rsidP="00EC77BC">
                  <w:pPr>
                    <w:pStyle w:val="a8"/>
                    <w:spacing w:after="0"/>
                    <w:ind w:right="-1"/>
                    <w:rPr>
                      <w:bCs/>
                      <w:sz w:val="17"/>
                      <w:szCs w:val="17"/>
                    </w:rPr>
                  </w:pPr>
                  <w:r w:rsidRPr="00AD202D">
                    <w:rPr>
                      <w:bCs/>
                      <w:sz w:val="17"/>
                      <w:szCs w:val="17"/>
                    </w:rPr>
                    <w:t>Теплосчетчики</w:t>
                  </w:r>
                </w:p>
              </w:tc>
              <w:tc>
                <w:tcPr>
                  <w:tcW w:w="1422" w:type="dxa"/>
                  <w:vAlign w:val="center"/>
                  <w:hideMark/>
                </w:tcPr>
                <w:p w14:paraId="6FA16795" w14:textId="77777777" w:rsidR="00221182" w:rsidRPr="00AD202D" w:rsidRDefault="00221182" w:rsidP="00EC77BC">
                  <w:pPr>
                    <w:pStyle w:val="a8"/>
                    <w:spacing w:after="0"/>
                    <w:ind w:right="-1"/>
                    <w:rPr>
                      <w:bCs/>
                      <w:sz w:val="17"/>
                      <w:szCs w:val="17"/>
                    </w:rPr>
                  </w:pPr>
                  <w:r w:rsidRPr="00AD202D">
                    <w:rPr>
                      <w:bCs/>
                      <w:sz w:val="17"/>
                      <w:szCs w:val="17"/>
                    </w:rPr>
                    <w:t>СВТУ – 10М с 1-м расходомером</w:t>
                  </w:r>
                </w:p>
              </w:tc>
              <w:tc>
                <w:tcPr>
                  <w:tcW w:w="1343" w:type="dxa"/>
                  <w:vAlign w:val="center"/>
                  <w:hideMark/>
                </w:tcPr>
                <w:p w14:paraId="1E0FA376" w14:textId="77777777" w:rsidR="00221182" w:rsidRPr="00AD202D" w:rsidRDefault="00221182" w:rsidP="00EC77BC">
                  <w:pPr>
                    <w:pStyle w:val="a8"/>
                    <w:spacing w:after="0"/>
                    <w:ind w:right="-1"/>
                    <w:jc w:val="center"/>
                    <w:rPr>
                      <w:bCs/>
                      <w:sz w:val="17"/>
                      <w:szCs w:val="17"/>
                    </w:rPr>
                  </w:pPr>
                  <w:r w:rsidRPr="00AD202D">
                    <w:rPr>
                      <w:bCs/>
                      <w:sz w:val="17"/>
                      <w:szCs w:val="17"/>
                    </w:rPr>
                    <w:t>2 218,70</w:t>
                  </w:r>
                </w:p>
              </w:tc>
              <w:tc>
                <w:tcPr>
                  <w:tcW w:w="1232" w:type="dxa"/>
                  <w:vAlign w:val="center"/>
                  <w:hideMark/>
                </w:tcPr>
                <w:p w14:paraId="58FEA1BC" w14:textId="77777777" w:rsidR="00221182" w:rsidRPr="00AD202D" w:rsidRDefault="00221182" w:rsidP="00EC77BC">
                  <w:pPr>
                    <w:pStyle w:val="a8"/>
                    <w:spacing w:after="0"/>
                    <w:ind w:right="-1"/>
                    <w:jc w:val="center"/>
                    <w:rPr>
                      <w:bCs/>
                      <w:sz w:val="17"/>
                      <w:szCs w:val="17"/>
                    </w:rPr>
                  </w:pPr>
                  <w:r w:rsidRPr="00AD202D">
                    <w:rPr>
                      <w:bCs/>
                      <w:sz w:val="17"/>
                      <w:szCs w:val="17"/>
                    </w:rPr>
                    <w:t>192,55</w:t>
                  </w:r>
                </w:p>
              </w:tc>
              <w:tc>
                <w:tcPr>
                  <w:tcW w:w="986" w:type="dxa"/>
                  <w:vAlign w:val="center"/>
                  <w:hideMark/>
                </w:tcPr>
                <w:p w14:paraId="3B8F8828" w14:textId="77777777" w:rsidR="00221182" w:rsidRPr="00AD202D" w:rsidRDefault="00221182" w:rsidP="00EC77BC">
                  <w:pPr>
                    <w:pStyle w:val="a8"/>
                    <w:spacing w:after="0"/>
                    <w:ind w:right="-1"/>
                    <w:jc w:val="center"/>
                    <w:rPr>
                      <w:bCs/>
                      <w:sz w:val="17"/>
                      <w:szCs w:val="17"/>
                    </w:rPr>
                  </w:pPr>
                  <w:r w:rsidRPr="00AD202D">
                    <w:rPr>
                      <w:bCs/>
                      <w:sz w:val="17"/>
                      <w:szCs w:val="17"/>
                    </w:rPr>
                    <w:t>-</w:t>
                  </w:r>
                </w:p>
              </w:tc>
              <w:tc>
                <w:tcPr>
                  <w:tcW w:w="1039" w:type="dxa"/>
                  <w:vAlign w:val="center"/>
                  <w:hideMark/>
                </w:tcPr>
                <w:p w14:paraId="0C673EBA" w14:textId="77777777" w:rsidR="00221182" w:rsidRPr="00AD202D" w:rsidRDefault="00221182" w:rsidP="00EC77BC">
                  <w:pPr>
                    <w:pStyle w:val="a8"/>
                    <w:spacing w:after="0"/>
                    <w:ind w:right="-1"/>
                    <w:jc w:val="center"/>
                    <w:rPr>
                      <w:bCs/>
                      <w:sz w:val="17"/>
                      <w:szCs w:val="17"/>
                    </w:rPr>
                  </w:pPr>
                  <w:r w:rsidRPr="00AD202D">
                    <w:rPr>
                      <w:bCs/>
                      <w:sz w:val="17"/>
                      <w:szCs w:val="17"/>
                    </w:rPr>
                    <w:t>2 411,25</w:t>
                  </w:r>
                </w:p>
              </w:tc>
              <w:tc>
                <w:tcPr>
                  <w:tcW w:w="726" w:type="dxa"/>
                  <w:vAlign w:val="center"/>
                  <w:hideMark/>
                </w:tcPr>
                <w:p w14:paraId="6FDE1107" w14:textId="77777777" w:rsidR="00221182" w:rsidRPr="00AD202D" w:rsidRDefault="00221182" w:rsidP="00EC77BC">
                  <w:pPr>
                    <w:pStyle w:val="a8"/>
                    <w:spacing w:after="0"/>
                    <w:ind w:right="-1"/>
                    <w:jc w:val="center"/>
                    <w:rPr>
                      <w:bCs/>
                      <w:sz w:val="17"/>
                      <w:szCs w:val="17"/>
                    </w:rPr>
                  </w:pPr>
                  <w:r w:rsidRPr="00AD202D">
                    <w:rPr>
                      <w:bCs/>
                      <w:sz w:val="17"/>
                      <w:szCs w:val="17"/>
                    </w:rPr>
                    <w:t>10,00</w:t>
                  </w:r>
                </w:p>
              </w:tc>
              <w:tc>
                <w:tcPr>
                  <w:tcW w:w="946" w:type="dxa"/>
                  <w:vAlign w:val="center"/>
                  <w:hideMark/>
                </w:tcPr>
                <w:p w14:paraId="354020DF" w14:textId="77777777" w:rsidR="00221182" w:rsidRPr="00AD202D" w:rsidRDefault="00221182" w:rsidP="00EC77BC">
                  <w:pPr>
                    <w:pStyle w:val="a8"/>
                    <w:spacing w:after="0"/>
                    <w:ind w:right="-1"/>
                    <w:jc w:val="center"/>
                    <w:rPr>
                      <w:bCs/>
                      <w:sz w:val="17"/>
                      <w:szCs w:val="17"/>
                    </w:rPr>
                  </w:pPr>
                  <w:r w:rsidRPr="00AD202D">
                    <w:rPr>
                      <w:bCs/>
                      <w:sz w:val="17"/>
                      <w:szCs w:val="17"/>
                    </w:rPr>
                    <w:t>24 112,50</w:t>
                  </w:r>
                </w:p>
              </w:tc>
            </w:tr>
            <w:tr w:rsidR="00AD202D" w:rsidRPr="00AD202D" w14:paraId="1F1F686E" w14:textId="77777777" w:rsidTr="00221182">
              <w:trPr>
                <w:trHeight w:val="413"/>
              </w:trPr>
              <w:tc>
                <w:tcPr>
                  <w:tcW w:w="422" w:type="dxa"/>
                  <w:vAlign w:val="center"/>
                  <w:hideMark/>
                </w:tcPr>
                <w:p w14:paraId="5D167302" w14:textId="77777777" w:rsidR="00221182" w:rsidRPr="00AD202D" w:rsidRDefault="00221182" w:rsidP="00EC77BC">
                  <w:pPr>
                    <w:pStyle w:val="a8"/>
                    <w:spacing w:after="0"/>
                    <w:ind w:right="-1"/>
                    <w:jc w:val="center"/>
                    <w:rPr>
                      <w:bCs/>
                      <w:sz w:val="17"/>
                      <w:szCs w:val="17"/>
                    </w:rPr>
                  </w:pPr>
                  <w:r w:rsidRPr="00AD202D">
                    <w:rPr>
                      <w:bCs/>
                      <w:sz w:val="17"/>
                      <w:szCs w:val="17"/>
                    </w:rPr>
                    <w:t>16</w:t>
                  </w:r>
                </w:p>
              </w:tc>
              <w:tc>
                <w:tcPr>
                  <w:tcW w:w="1372" w:type="dxa"/>
                  <w:vAlign w:val="center"/>
                  <w:hideMark/>
                </w:tcPr>
                <w:p w14:paraId="4146FB0E" w14:textId="77777777" w:rsidR="00221182" w:rsidRPr="00AD202D" w:rsidRDefault="00221182" w:rsidP="00EC77BC">
                  <w:pPr>
                    <w:pStyle w:val="a8"/>
                    <w:spacing w:after="0"/>
                    <w:ind w:right="-1"/>
                    <w:rPr>
                      <w:bCs/>
                      <w:sz w:val="17"/>
                      <w:szCs w:val="17"/>
                    </w:rPr>
                  </w:pPr>
                  <w:r w:rsidRPr="00AD202D">
                    <w:rPr>
                      <w:bCs/>
                      <w:sz w:val="17"/>
                      <w:szCs w:val="17"/>
                    </w:rPr>
                    <w:t>Расходомеры ультразвуковые</w:t>
                  </w:r>
                </w:p>
              </w:tc>
              <w:tc>
                <w:tcPr>
                  <w:tcW w:w="1422" w:type="dxa"/>
                  <w:vAlign w:val="center"/>
                  <w:hideMark/>
                </w:tcPr>
                <w:p w14:paraId="5B1A0E11" w14:textId="77777777" w:rsidR="00221182" w:rsidRPr="00AD202D" w:rsidRDefault="00221182" w:rsidP="00EC77BC">
                  <w:pPr>
                    <w:pStyle w:val="a8"/>
                    <w:spacing w:after="0"/>
                    <w:ind w:right="-1"/>
                    <w:rPr>
                      <w:bCs/>
                      <w:sz w:val="17"/>
                      <w:szCs w:val="17"/>
                    </w:rPr>
                  </w:pPr>
                  <w:r w:rsidRPr="00AD202D">
                    <w:rPr>
                      <w:bCs/>
                      <w:sz w:val="17"/>
                      <w:szCs w:val="17"/>
                    </w:rPr>
                    <w:t>СВТУ</w:t>
                  </w:r>
                </w:p>
              </w:tc>
              <w:tc>
                <w:tcPr>
                  <w:tcW w:w="1343" w:type="dxa"/>
                  <w:vAlign w:val="center"/>
                  <w:hideMark/>
                </w:tcPr>
                <w:p w14:paraId="119A950B" w14:textId="77777777" w:rsidR="00221182" w:rsidRPr="00AD202D" w:rsidRDefault="00221182" w:rsidP="00EC77BC">
                  <w:pPr>
                    <w:pStyle w:val="a8"/>
                    <w:spacing w:after="0"/>
                    <w:ind w:right="-1"/>
                    <w:jc w:val="center"/>
                    <w:rPr>
                      <w:bCs/>
                      <w:sz w:val="17"/>
                      <w:szCs w:val="17"/>
                    </w:rPr>
                  </w:pPr>
                  <w:r w:rsidRPr="00AD202D">
                    <w:rPr>
                      <w:bCs/>
                      <w:sz w:val="17"/>
                      <w:szCs w:val="17"/>
                    </w:rPr>
                    <w:t>319,15</w:t>
                  </w:r>
                </w:p>
              </w:tc>
              <w:tc>
                <w:tcPr>
                  <w:tcW w:w="1232" w:type="dxa"/>
                  <w:vAlign w:val="center"/>
                  <w:hideMark/>
                </w:tcPr>
                <w:p w14:paraId="72548BED" w14:textId="77777777" w:rsidR="00221182" w:rsidRPr="00AD202D" w:rsidRDefault="00221182" w:rsidP="00EC77BC">
                  <w:pPr>
                    <w:pStyle w:val="a8"/>
                    <w:spacing w:after="0"/>
                    <w:ind w:right="-1"/>
                    <w:jc w:val="center"/>
                    <w:rPr>
                      <w:bCs/>
                      <w:sz w:val="17"/>
                      <w:szCs w:val="17"/>
                    </w:rPr>
                  </w:pPr>
                  <w:r w:rsidRPr="00AD202D">
                    <w:rPr>
                      <w:bCs/>
                      <w:sz w:val="17"/>
                      <w:szCs w:val="17"/>
                    </w:rPr>
                    <w:t>-</w:t>
                  </w:r>
                </w:p>
              </w:tc>
              <w:tc>
                <w:tcPr>
                  <w:tcW w:w="986" w:type="dxa"/>
                  <w:vAlign w:val="center"/>
                  <w:hideMark/>
                </w:tcPr>
                <w:p w14:paraId="3089077F" w14:textId="77777777" w:rsidR="00221182" w:rsidRPr="00AD202D" w:rsidRDefault="00221182" w:rsidP="00EC77BC">
                  <w:pPr>
                    <w:pStyle w:val="a8"/>
                    <w:spacing w:after="0"/>
                    <w:ind w:right="-1"/>
                    <w:jc w:val="center"/>
                    <w:rPr>
                      <w:bCs/>
                      <w:sz w:val="17"/>
                      <w:szCs w:val="17"/>
                    </w:rPr>
                  </w:pPr>
                  <w:r w:rsidRPr="00AD202D">
                    <w:rPr>
                      <w:bCs/>
                      <w:sz w:val="17"/>
                      <w:szCs w:val="17"/>
                    </w:rPr>
                    <w:t>-</w:t>
                  </w:r>
                </w:p>
              </w:tc>
              <w:tc>
                <w:tcPr>
                  <w:tcW w:w="1039" w:type="dxa"/>
                  <w:vAlign w:val="center"/>
                  <w:hideMark/>
                </w:tcPr>
                <w:p w14:paraId="13F16B7B" w14:textId="77777777" w:rsidR="00221182" w:rsidRPr="00AD202D" w:rsidRDefault="00221182" w:rsidP="00EC77BC">
                  <w:pPr>
                    <w:pStyle w:val="a8"/>
                    <w:spacing w:after="0"/>
                    <w:ind w:right="-1"/>
                    <w:jc w:val="center"/>
                    <w:rPr>
                      <w:bCs/>
                      <w:sz w:val="17"/>
                      <w:szCs w:val="17"/>
                    </w:rPr>
                  </w:pPr>
                  <w:r w:rsidRPr="00AD202D">
                    <w:rPr>
                      <w:bCs/>
                      <w:sz w:val="17"/>
                      <w:szCs w:val="17"/>
                    </w:rPr>
                    <w:t>319,15</w:t>
                  </w:r>
                </w:p>
              </w:tc>
              <w:tc>
                <w:tcPr>
                  <w:tcW w:w="726" w:type="dxa"/>
                  <w:vAlign w:val="center"/>
                  <w:hideMark/>
                </w:tcPr>
                <w:p w14:paraId="2FB50714" w14:textId="77777777" w:rsidR="00221182" w:rsidRPr="00AD202D" w:rsidRDefault="00221182" w:rsidP="00EC77BC">
                  <w:pPr>
                    <w:pStyle w:val="a8"/>
                    <w:spacing w:after="0"/>
                    <w:ind w:right="-1"/>
                    <w:jc w:val="center"/>
                    <w:rPr>
                      <w:bCs/>
                      <w:sz w:val="17"/>
                      <w:szCs w:val="17"/>
                    </w:rPr>
                  </w:pPr>
                  <w:r w:rsidRPr="00AD202D">
                    <w:rPr>
                      <w:bCs/>
                      <w:sz w:val="17"/>
                      <w:szCs w:val="17"/>
                    </w:rPr>
                    <w:t>10,00</w:t>
                  </w:r>
                </w:p>
              </w:tc>
              <w:tc>
                <w:tcPr>
                  <w:tcW w:w="946" w:type="dxa"/>
                  <w:vAlign w:val="center"/>
                  <w:hideMark/>
                </w:tcPr>
                <w:p w14:paraId="4EDD6959" w14:textId="77777777" w:rsidR="00221182" w:rsidRPr="00AD202D" w:rsidRDefault="00221182" w:rsidP="00EC77BC">
                  <w:pPr>
                    <w:pStyle w:val="a8"/>
                    <w:spacing w:after="0"/>
                    <w:ind w:right="-1"/>
                    <w:jc w:val="center"/>
                    <w:rPr>
                      <w:bCs/>
                      <w:sz w:val="17"/>
                      <w:szCs w:val="17"/>
                    </w:rPr>
                  </w:pPr>
                  <w:r w:rsidRPr="00AD202D">
                    <w:rPr>
                      <w:bCs/>
                      <w:sz w:val="17"/>
                      <w:szCs w:val="17"/>
                    </w:rPr>
                    <w:t>3 191,50</w:t>
                  </w:r>
                </w:p>
              </w:tc>
            </w:tr>
            <w:tr w:rsidR="00AD202D" w:rsidRPr="00AD202D" w14:paraId="459AF8DE" w14:textId="77777777" w:rsidTr="00221182">
              <w:trPr>
                <w:trHeight w:val="672"/>
              </w:trPr>
              <w:tc>
                <w:tcPr>
                  <w:tcW w:w="422" w:type="dxa"/>
                  <w:vAlign w:val="center"/>
                  <w:hideMark/>
                </w:tcPr>
                <w:p w14:paraId="12F6096C" w14:textId="77777777" w:rsidR="00221182" w:rsidRPr="00AD202D" w:rsidRDefault="00221182" w:rsidP="00EC77BC">
                  <w:pPr>
                    <w:pStyle w:val="a8"/>
                    <w:spacing w:after="0"/>
                    <w:ind w:right="-1"/>
                    <w:jc w:val="center"/>
                    <w:rPr>
                      <w:bCs/>
                      <w:sz w:val="17"/>
                      <w:szCs w:val="17"/>
                    </w:rPr>
                  </w:pPr>
                  <w:r w:rsidRPr="00AD202D">
                    <w:rPr>
                      <w:bCs/>
                      <w:sz w:val="17"/>
                      <w:szCs w:val="17"/>
                    </w:rPr>
                    <w:t>17</w:t>
                  </w:r>
                </w:p>
              </w:tc>
              <w:tc>
                <w:tcPr>
                  <w:tcW w:w="1372" w:type="dxa"/>
                  <w:vAlign w:val="center"/>
                  <w:hideMark/>
                </w:tcPr>
                <w:p w14:paraId="03D43653" w14:textId="77777777" w:rsidR="00221182" w:rsidRPr="00AD202D" w:rsidRDefault="00221182" w:rsidP="00EC77BC">
                  <w:pPr>
                    <w:pStyle w:val="a8"/>
                    <w:spacing w:after="0"/>
                    <w:ind w:right="-1"/>
                    <w:rPr>
                      <w:bCs/>
                      <w:sz w:val="17"/>
                      <w:szCs w:val="17"/>
                    </w:rPr>
                  </w:pPr>
                  <w:r w:rsidRPr="00AD202D">
                    <w:rPr>
                      <w:bCs/>
                      <w:sz w:val="17"/>
                      <w:szCs w:val="17"/>
                    </w:rPr>
                    <w:t>Термометры сопротивления к СВТУ</w:t>
                  </w:r>
                </w:p>
              </w:tc>
              <w:tc>
                <w:tcPr>
                  <w:tcW w:w="1422" w:type="dxa"/>
                  <w:vAlign w:val="center"/>
                  <w:hideMark/>
                </w:tcPr>
                <w:p w14:paraId="7F34C991" w14:textId="77777777" w:rsidR="00221182" w:rsidRPr="00AD202D" w:rsidRDefault="00221182" w:rsidP="00EC77BC">
                  <w:pPr>
                    <w:pStyle w:val="a8"/>
                    <w:spacing w:after="0"/>
                    <w:ind w:right="-1"/>
                    <w:rPr>
                      <w:bCs/>
                      <w:sz w:val="17"/>
                      <w:szCs w:val="17"/>
                    </w:rPr>
                  </w:pPr>
                  <w:r w:rsidRPr="00AD202D">
                    <w:rPr>
                      <w:bCs/>
                      <w:sz w:val="17"/>
                      <w:szCs w:val="17"/>
                    </w:rPr>
                    <w:t>ТСМ, ТСН</w:t>
                  </w:r>
                </w:p>
              </w:tc>
              <w:tc>
                <w:tcPr>
                  <w:tcW w:w="1343" w:type="dxa"/>
                  <w:vAlign w:val="center"/>
                  <w:hideMark/>
                </w:tcPr>
                <w:p w14:paraId="2725C174" w14:textId="77777777" w:rsidR="00221182" w:rsidRPr="00AD202D" w:rsidRDefault="00221182" w:rsidP="00EC77BC">
                  <w:pPr>
                    <w:pStyle w:val="a8"/>
                    <w:spacing w:after="0"/>
                    <w:ind w:right="-1"/>
                    <w:jc w:val="center"/>
                    <w:rPr>
                      <w:bCs/>
                      <w:sz w:val="17"/>
                      <w:szCs w:val="17"/>
                    </w:rPr>
                  </w:pPr>
                  <w:r w:rsidRPr="00AD202D">
                    <w:rPr>
                      <w:bCs/>
                      <w:sz w:val="17"/>
                      <w:szCs w:val="17"/>
                    </w:rPr>
                    <w:t>126,55</w:t>
                  </w:r>
                </w:p>
              </w:tc>
              <w:tc>
                <w:tcPr>
                  <w:tcW w:w="1232" w:type="dxa"/>
                  <w:vAlign w:val="center"/>
                  <w:hideMark/>
                </w:tcPr>
                <w:p w14:paraId="6E7B49B1" w14:textId="77777777" w:rsidR="00221182" w:rsidRPr="00AD202D" w:rsidRDefault="00221182" w:rsidP="00EC77BC">
                  <w:pPr>
                    <w:pStyle w:val="a8"/>
                    <w:spacing w:after="0"/>
                    <w:ind w:right="-1"/>
                    <w:jc w:val="center"/>
                    <w:rPr>
                      <w:bCs/>
                      <w:sz w:val="17"/>
                      <w:szCs w:val="17"/>
                    </w:rPr>
                  </w:pPr>
                  <w:r w:rsidRPr="00AD202D">
                    <w:rPr>
                      <w:bCs/>
                      <w:sz w:val="17"/>
                      <w:szCs w:val="17"/>
                    </w:rPr>
                    <w:t>-</w:t>
                  </w:r>
                </w:p>
              </w:tc>
              <w:tc>
                <w:tcPr>
                  <w:tcW w:w="986" w:type="dxa"/>
                  <w:vAlign w:val="center"/>
                  <w:hideMark/>
                </w:tcPr>
                <w:p w14:paraId="0AC7013E" w14:textId="77777777" w:rsidR="00221182" w:rsidRPr="00AD202D" w:rsidRDefault="00221182" w:rsidP="00EC77BC">
                  <w:pPr>
                    <w:pStyle w:val="a8"/>
                    <w:spacing w:after="0"/>
                    <w:ind w:right="-1"/>
                    <w:jc w:val="center"/>
                    <w:rPr>
                      <w:bCs/>
                      <w:sz w:val="17"/>
                      <w:szCs w:val="17"/>
                    </w:rPr>
                  </w:pPr>
                  <w:r w:rsidRPr="00AD202D">
                    <w:rPr>
                      <w:bCs/>
                      <w:sz w:val="17"/>
                      <w:szCs w:val="17"/>
                    </w:rPr>
                    <w:t>-</w:t>
                  </w:r>
                </w:p>
              </w:tc>
              <w:tc>
                <w:tcPr>
                  <w:tcW w:w="1039" w:type="dxa"/>
                  <w:vAlign w:val="center"/>
                  <w:hideMark/>
                </w:tcPr>
                <w:p w14:paraId="0F875768" w14:textId="77777777" w:rsidR="00221182" w:rsidRPr="00AD202D" w:rsidRDefault="00221182" w:rsidP="00EC77BC">
                  <w:pPr>
                    <w:pStyle w:val="a8"/>
                    <w:spacing w:after="0"/>
                    <w:ind w:right="-1"/>
                    <w:jc w:val="center"/>
                    <w:rPr>
                      <w:bCs/>
                      <w:sz w:val="17"/>
                      <w:szCs w:val="17"/>
                    </w:rPr>
                  </w:pPr>
                  <w:r w:rsidRPr="00AD202D">
                    <w:rPr>
                      <w:bCs/>
                      <w:sz w:val="17"/>
                      <w:szCs w:val="17"/>
                    </w:rPr>
                    <w:t>126,55</w:t>
                  </w:r>
                </w:p>
              </w:tc>
              <w:tc>
                <w:tcPr>
                  <w:tcW w:w="726" w:type="dxa"/>
                  <w:vAlign w:val="center"/>
                  <w:hideMark/>
                </w:tcPr>
                <w:p w14:paraId="5630E6E1" w14:textId="77777777" w:rsidR="00221182" w:rsidRPr="00AD202D" w:rsidRDefault="00221182" w:rsidP="00EC77BC">
                  <w:pPr>
                    <w:pStyle w:val="a8"/>
                    <w:spacing w:after="0"/>
                    <w:ind w:right="-1"/>
                    <w:jc w:val="center"/>
                    <w:rPr>
                      <w:bCs/>
                      <w:sz w:val="17"/>
                      <w:szCs w:val="17"/>
                    </w:rPr>
                  </w:pPr>
                  <w:r w:rsidRPr="00AD202D">
                    <w:rPr>
                      <w:bCs/>
                      <w:sz w:val="17"/>
                      <w:szCs w:val="17"/>
                    </w:rPr>
                    <w:t>5,00</w:t>
                  </w:r>
                </w:p>
              </w:tc>
              <w:tc>
                <w:tcPr>
                  <w:tcW w:w="946" w:type="dxa"/>
                  <w:vAlign w:val="center"/>
                  <w:hideMark/>
                </w:tcPr>
                <w:p w14:paraId="2D162520" w14:textId="77777777" w:rsidR="00221182" w:rsidRPr="00AD202D" w:rsidRDefault="00221182" w:rsidP="00EC77BC">
                  <w:pPr>
                    <w:pStyle w:val="a8"/>
                    <w:spacing w:after="0"/>
                    <w:ind w:right="-1"/>
                    <w:jc w:val="center"/>
                    <w:rPr>
                      <w:bCs/>
                      <w:sz w:val="17"/>
                      <w:szCs w:val="17"/>
                    </w:rPr>
                  </w:pPr>
                  <w:r w:rsidRPr="00AD202D">
                    <w:rPr>
                      <w:bCs/>
                      <w:sz w:val="17"/>
                      <w:szCs w:val="17"/>
                    </w:rPr>
                    <w:t>632,75</w:t>
                  </w:r>
                </w:p>
              </w:tc>
            </w:tr>
            <w:tr w:rsidR="00AD202D" w:rsidRPr="00AD202D" w14:paraId="77A79B77" w14:textId="77777777" w:rsidTr="00221182">
              <w:trPr>
                <w:trHeight w:val="695"/>
              </w:trPr>
              <w:tc>
                <w:tcPr>
                  <w:tcW w:w="422" w:type="dxa"/>
                  <w:vAlign w:val="center"/>
                  <w:hideMark/>
                </w:tcPr>
                <w:p w14:paraId="654A37FC" w14:textId="77777777" w:rsidR="00221182" w:rsidRPr="00AD202D" w:rsidRDefault="00221182" w:rsidP="00EC77BC">
                  <w:pPr>
                    <w:pStyle w:val="a8"/>
                    <w:spacing w:after="0"/>
                    <w:ind w:right="-1"/>
                    <w:jc w:val="center"/>
                    <w:rPr>
                      <w:bCs/>
                      <w:sz w:val="17"/>
                      <w:szCs w:val="17"/>
                    </w:rPr>
                  </w:pPr>
                  <w:r w:rsidRPr="00AD202D">
                    <w:rPr>
                      <w:bCs/>
                      <w:sz w:val="17"/>
                      <w:szCs w:val="17"/>
                    </w:rPr>
                    <w:t>18</w:t>
                  </w:r>
                </w:p>
              </w:tc>
              <w:tc>
                <w:tcPr>
                  <w:tcW w:w="1372" w:type="dxa"/>
                  <w:vAlign w:val="center"/>
                  <w:hideMark/>
                </w:tcPr>
                <w:p w14:paraId="6B52A87E" w14:textId="77777777" w:rsidR="00221182" w:rsidRPr="00AD202D" w:rsidRDefault="00221182" w:rsidP="00EC77BC">
                  <w:pPr>
                    <w:pStyle w:val="a8"/>
                    <w:spacing w:after="0"/>
                    <w:ind w:right="-1"/>
                    <w:rPr>
                      <w:bCs/>
                      <w:sz w:val="17"/>
                      <w:szCs w:val="17"/>
                    </w:rPr>
                  </w:pPr>
                  <w:r w:rsidRPr="00AD202D">
                    <w:rPr>
                      <w:bCs/>
                      <w:sz w:val="17"/>
                      <w:szCs w:val="17"/>
                    </w:rPr>
                    <w:t>Датчик давления к СВТУ</w:t>
                  </w:r>
                </w:p>
              </w:tc>
              <w:tc>
                <w:tcPr>
                  <w:tcW w:w="1422" w:type="dxa"/>
                  <w:vAlign w:val="center"/>
                  <w:hideMark/>
                </w:tcPr>
                <w:p w14:paraId="5D16E3D5" w14:textId="77777777" w:rsidR="00221182" w:rsidRPr="00AD202D" w:rsidRDefault="00221182" w:rsidP="00EC77BC">
                  <w:pPr>
                    <w:pStyle w:val="a8"/>
                    <w:spacing w:after="0"/>
                    <w:ind w:right="-1"/>
                    <w:rPr>
                      <w:bCs/>
                      <w:sz w:val="17"/>
                      <w:szCs w:val="17"/>
                    </w:rPr>
                  </w:pPr>
                  <w:r w:rsidRPr="00AD202D">
                    <w:rPr>
                      <w:bCs/>
                      <w:sz w:val="17"/>
                      <w:szCs w:val="17"/>
                    </w:rPr>
                    <w:t>ДД</w:t>
                  </w:r>
                </w:p>
              </w:tc>
              <w:tc>
                <w:tcPr>
                  <w:tcW w:w="1343" w:type="dxa"/>
                  <w:vAlign w:val="center"/>
                  <w:hideMark/>
                </w:tcPr>
                <w:p w14:paraId="522F382C" w14:textId="77777777" w:rsidR="00221182" w:rsidRPr="00AD202D" w:rsidRDefault="00221182" w:rsidP="00EC77BC">
                  <w:pPr>
                    <w:pStyle w:val="a8"/>
                    <w:spacing w:after="0"/>
                    <w:ind w:right="-1"/>
                    <w:jc w:val="center"/>
                    <w:rPr>
                      <w:bCs/>
                      <w:sz w:val="17"/>
                      <w:szCs w:val="17"/>
                    </w:rPr>
                  </w:pPr>
                  <w:r w:rsidRPr="00AD202D">
                    <w:rPr>
                      <w:bCs/>
                      <w:sz w:val="17"/>
                      <w:szCs w:val="17"/>
                    </w:rPr>
                    <w:t>234,15</w:t>
                  </w:r>
                </w:p>
              </w:tc>
              <w:tc>
                <w:tcPr>
                  <w:tcW w:w="1232" w:type="dxa"/>
                  <w:vAlign w:val="center"/>
                  <w:hideMark/>
                </w:tcPr>
                <w:p w14:paraId="788AC8FF" w14:textId="77777777" w:rsidR="00221182" w:rsidRPr="00AD202D" w:rsidRDefault="00221182" w:rsidP="00EC77BC">
                  <w:pPr>
                    <w:pStyle w:val="a8"/>
                    <w:spacing w:after="0"/>
                    <w:ind w:right="-1"/>
                    <w:jc w:val="center"/>
                    <w:rPr>
                      <w:bCs/>
                      <w:sz w:val="17"/>
                      <w:szCs w:val="17"/>
                    </w:rPr>
                  </w:pPr>
                  <w:r w:rsidRPr="00AD202D">
                    <w:rPr>
                      <w:bCs/>
                      <w:sz w:val="17"/>
                      <w:szCs w:val="17"/>
                    </w:rPr>
                    <w:t>-</w:t>
                  </w:r>
                </w:p>
              </w:tc>
              <w:tc>
                <w:tcPr>
                  <w:tcW w:w="986" w:type="dxa"/>
                  <w:vAlign w:val="center"/>
                  <w:hideMark/>
                </w:tcPr>
                <w:p w14:paraId="7F4DD6BE" w14:textId="77777777" w:rsidR="00221182" w:rsidRPr="00AD202D" w:rsidRDefault="00221182" w:rsidP="00EC77BC">
                  <w:pPr>
                    <w:pStyle w:val="a8"/>
                    <w:spacing w:after="0"/>
                    <w:ind w:right="-1"/>
                    <w:jc w:val="center"/>
                    <w:rPr>
                      <w:bCs/>
                      <w:sz w:val="17"/>
                      <w:szCs w:val="17"/>
                    </w:rPr>
                  </w:pPr>
                  <w:r w:rsidRPr="00AD202D">
                    <w:rPr>
                      <w:bCs/>
                      <w:sz w:val="17"/>
                      <w:szCs w:val="17"/>
                    </w:rPr>
                    <w:t>-</w:t>
                  </w:r>
                </w:p>
              </w:tc>
              <w:tc>
                <w:tcPr>
                  <w:tcW w:w="1039" w:type="dxa"/>
                  <w:vAlign w:val="center"/>
                  <w:hideMark/>
                </w:tcPr>
                <w:p w14:paraId="68343DD1" w14:textId="77777777" w:rsidR="00221182" w:rsidRPr="00AD202D" w:rsidRDefault="00221182" w:rsidP="00EC77BC">
                  <w:pPr>
                    <w:pStyle w:val="a8"/>
                    <w:spacing w:after="0"/>
                    <w:ind w:right="-1"/>
                    <w:jc w:val="center"/>
                    <w:rPr>
                      <w:bCs/>
                      <w:sz w:val="17"/>
                      <w:szCs w:val="17"/>
                    </w:rPr>
                  </w:pPr>
                  <w:r w:rsidRPr="00AD202D">
                    <w:rPr>
                      <w:bCs/>
                      <w:sz w:val="17"/>
                      <w:szCs w:val="17"/>
                    </w:rPr>
                    <w:t>234,15</w:t>
                  </w:r>
                </w:p>
              </w:tc>
              <w:tc>
                <w:tcPr>
                  <w:tcW w:w="726" w:type="dxa"/>
                  <w:vAlign w:val="center"/>
                  <w:hideMark/>
                </w:tcPr>
                <w:p w14:paraId="37347270" w14:textId="77777777" w:rsidR="00221182" w:rsidRPr="00AD202D" w:rsidRDefault="00221182" w:rsidP="00EC77BC">
                  <w:pPr>
                    <w:pStyle w:val="a8"/>
                    <w:spacing w:after="0"/>
                    <w:ind w:right="-1"/>
                    <w:jc w:val="center"/>
                    <w:rPr>
                      <w:bCs/>
                      <w:sz w:val="17"/>
                      <w:szCs w:val="17"/>
                    </w:rPr>
                  </w:pPr>
                  <w:r w:rsidRPr="00AD202D">
                    <w:rPr>
                      <w:bCs/>
                      <w:sz w:val="17"/>
                      <w:szCs w:val="17"/>
                    </w:rPr>
                    <w:t>5,00</w:t>
                  </w:r>
                </w:p>
              </w:tc>
              <w:tc>
                <w:tcPr>
                  <w:tcW w:w="946" w:type="dxa"/>
                  <w:vAlign w:val="center"/>
                  <w:hideMark/>
                </w:tcPr>
                <w:p w14:paraId="721701A9" w14:textId="77777777" w:rsidR="00221182" w:rsidRPr="00AD202D" w:rsidRDefault="00221182" w:rsidP="00EC77BC">
                  <w:pPr>
                    <w:pStyle w:val="a8"/>
                    <w:spacing w:after="0"/>
                    <w:ind w:right="-1"/>
                    <w:jc w:val="center"/>
                    <w:rPr>
                      <w:bCs/>
                      <w:sz w:val="17"/>
                      <w:szCs w:val="17"/>
                    </w:rPr>
                  </w:pPr>
                  <w:r w:rsidRPr="00AD202D">
                    <w:rPr>
                      <w:bCs/>
                      <w:sz w:val="17"/>
                      <w:szCs w:val="17"/>
                    </w:rPr>
                    <w:t>1 170,75</w:t>
                  </w:r>
                </w:p>
              </w:tc>
            </w:tr>
            <w:tr w:rsidR="00AD202D" w:rsidRPr="00AD202D" w14:paraId="24516684" w14:textId="77777777" w:rsidTr="00221182">
              <w:trPr>
                <w:trHeight w:val="314"/>
              </w:trPr>
              <w:tc>
                <w:tcPr>
                  <w:tcW w:w="7815" w:type="dxa"/>
                  <w:gridSpan w:val="7"/>
                  <w:vAlign w:val="center"/>
                  <w:hideMark/>
                </w:tcPr>
                <w:p w14:paraId="740413CC" w14:textId="77777777" w:rsidR="00221182" w:rsidRPr="00AD202D" w:rsidRDefault="00221182" w:rsidP="00EC77BC">
                  <w:pPr>
                    <w:pStyle w:val="a8"/>
                    <w:spacing w:after="0"/>
                    <w:ind w:right="-1"/>
                    <w:jc w:val="center"/>
                    <w:rPr>
                      <w:bCs/>
                      <w:sz w:val="17"/>
                      <w:szCs w:val="17"/>
                    </w:rPr>
                  </w:pPr>
                  <w:r w:rsidRPr="00AD202D">
                    <w:rPr>
                      <w:bCs/>
                      <w:sz w:val="17"/>
                      <w:szCs w:val="17"/>
                    </w:rPr>
                    <w:t>ИТОГО</w:t>
                  </w:r>
                </w:p>
              </w:tc>
              <w:tc>
                <w:tcPr>
                  <w:tcW w:w="726" w:type="dxa"/>
                  <w:vAlign w:val="center"/>
                  <w:hideMark/>
                </w:tcPr>
                <w:p w14:paraId="5B7864C8" w14:textId="77777777" w:rsidR="00221182" w:rsidRPr="00AD202D" w:rsidRDefault="00221182" w:rsidP="00EC77BC">
                  <w:pPr>
                    <w:pStyle w:val="a8"/>
                    <w:spacing w:after="0"/>
                    <w:ind w:right="-1"/>
                    <w:jc w:val="center"/>
                    <w:rPr>
                      <w:bCs/>
                      <w:sz w:val="17"/>
                      <w:szCs w:val="17"/>
                    </w:rPr>
                  </w:pPr>
                  <w:r w:rsidRPr="00AD202D">
                    <w:rPr>
                      <w:bCs/>
                      <w:sz w:val="17"/>
                      <w:szCs w:val="17"/>
                    </w:rPr>
                    <w:t>220,00</w:t>
                  </w:r>
                </w:p>
              </w:tc>
              <w:tc>
                <w:tcPr>
                  <w:tcW w:w="946" w:type="dxa"/>
                  <w:vAlign w:val="center"/>
                  <w:hideMark/>
                </w:tcPr>
                <w:p w14:paraId="34BF273F" w14:textId="77777777" w:rsidR="00221182" w:rsidRPr="00AD202D" w:rsidRDefault="00221182" w:rsidP="00EC77BC">
                  <w:pPr>
                    <w:pStyle w:val="a8"/>
                    <w:spacing w:after="0"/>
                    <w:ind w:right="-1"/>
                    <w:jc w:val="center"/>
                    <w:rPr>
                      <w:bCs/>
                      <w:sz w:val="17"/>
                      <w:szCs w:val="17"/>
                    </w:rPr>
                  </w:pPr>
                  <w:r w:rsidRPr="00AD202D">
                    <w:rPr>
                      <w:bCs/>
                      <w:sz w:val="17"/>
                      <w:szCs w:val="17"/>
                    </w:rPr>
                    <w:t>519 280,00</w:t>
                  </w:r>
                </w:p>
              </w:tc>
            </w:tr>
          </w:tbl>
          <w:p w14:paraId="61D6AC7E" w14:textId="77777777" w:rsidR="00221182" w:rsidRPr="00AD202D" w:rsidRDefault="00221182" w:rsidP="00221182">
            <w:pPr>
              <w:pStyle w:val="a8"/>
              <w:spacing w:before="0" w:beforeAutospacing="0" w:after="0" w:afterAutospacing="0"/>
              <w:ind w:right="-1"/>
              <w:jc w:val="both"/>
              <w:rPr>
                <w:b/>
                <w:bCs/>
                <w:sz w:val="22"/>
                <w:szCs w:val="22"/>
              </w:rPr>
            </w:pPr>
          </w:p>
          <w:p w14:paraId="03A4561D" w14:textId="77777777" w:rsidR="00221182" w:rsidRPr="00AD202D" w:rsidRDefault="00221182" w:rsidP="00221182">
            <w:pPr>
              <w:pStyle w:val="a8"/>
              <w:spacing w:before="0" w:beforeAutospacing="0" w:after="0" w:afterAutospacing="0"/>
              <w:ind w:right="-1"/>
              <w:jc w:val="center"/>
              <w:rPr>
                <w:b/>
                <w:bCs/>
                <w:sz w:val="22"/>
                <w:szCs w:val="22"/>
              </w:rPr>
            </w:pPr>
            <w:r w:rsidRPr="00AD202D">
              <w:rPr>
                <w:b/>
                <w:bCs/>
                <w:sz w:val="22"/>
                <w:szCs w:val="22"/>
              </w:rPr>
              <w:t>Ремонт теплосчетчиков</w:t>
            </w:r>
          </w:p>
          <w:tbl>
            <w:tblPr>
              <w:tblW w:w="9458" w:type="dxa"/>
              <w:tblInd w:w="93" w:type="dxa"/>
              <w:tblLayout w:type="fixed"/>
              <w:tblLook w:val="04A0" w:firstRow="1" w:lastRow="0" w:firstColumn="1" w:lastColumn="0" w:noHBand="0" w:noVBand="1"/>
            </w:tblPr>
            <w:tblGrid>
              <w:gridCol w:w="417"/>
              <w:gridCol w:w="1318"/>
              <w:gridCol w:w="1354"/>
              <w:gridCol w:w="1339"/>
              <w:gridCol w:w="1227"/>
              <w:gridCol w:w="962"/>
              <w:gridCol w:w="949"/>
              <w:gridCol w:w="909"/>
              <w:gridCol w:w="983"/>
            </w:tblGrid>
            <w:tr w:rsidR="00AD202D" w:rsidRPr="00AD202D" w14:paraId="4EA2A2BB" w14:textId="77777777" w:rsidTr="004854C5">
              <w:trPr>
                <w:trHeight w:val="876"/>
              </w:trPr>
              <w:tc>
                <w:tcPr>
                  <w:tcW w:w="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883F1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 </w:t>
                  </w:r>
                  <w:proofErr w:type="gramStart"/>
                  <w:r w:rsidRPr="00AD202D">
                    <w:rPr>
                      <w:rFonts w:ascii="Times New Roman" w:eastAsia="Times New Roman" w:hAnsi="Times New Roman" w:cs="Times New Roman"/>
                      <w:sz w:val="17"/>
                      <w:szCs w:val="17"/>
                    </w:rPr>
                    <w:t>п</w:t>
                  </w:r>
                  <w:proofErr w:type="gramEnd"/>
                  <w:r w:rsidRPr="00AD202D">
                    <w:rPr>
                      <w:rFonts w:ascii="Times New Roman" w:eastAsia="Times New Roman" w:hAnsi="Times New Roman" w:cs="Times New Roman"/>
                      <w:sz w:val="17"/>
                      <w:szCs w:val="17"/>
                    </w:rPr>
                    <w:t>/п</w:t>
                  </w:r>
                </w:p>
              </w:tc>
              <w:tc>
                <w:tcPr>
                  <w:tcW w:w="1318" w:type="dxa"/>
                  <w:tcBorders>
                    <w:top w:val="single" w:sz="8" w:space="0" w:color="auto"/>
                    <w:left w:val="nil"/>
                    <w:bottom w:val="single" w:sz="8" w:space="0" w:color="auto"/>
                    <w:right w:val="single" w:sz="8" w:space="0" w:color="auto"/>
                  </w:tcBorders>
                  <w:shd w:val="clear" w:color="auto" w:fill="auto"/>
                  <w:vAlign w:val="center"/>
                  <w:hideMark/>
                </w:tcPr>
                <w:p w14:paraId="4FE879A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Наименование</w:t>
                  </w:r>
                </w:p>
              </w:tc>
              <w:tc>
                <w:tcPr>
                  <w:tcW w:w="1354" w:type="dxa"/>
                  <w:tcBorders>
                    <w:top w:val="single" w:sz="8" w:space="0" w:color="auto"/>
                    <w:left w:val="nil"/>
                    <w:bottom w:val="single" w:sz="8" w:space="0" w:color="auto"/>
                    <w:right w:val="single" w:sz="8" w:space="0" w:color="auto"/>
                  </w:tcBorders>
                  <w:shd w:val="clear" w:color="auto" w:fill="auto"/>
                  <w:vAlign w:val="center"/>
                  <w:hideMark/>
                </w:tcPr>
                <w:p w14:paraId="248F7C3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Технические характеристики</w:t>
                  </w:r>
                </w:p>
              </w:tc>
              <w:tc>
                <w:tcPr>
                  <w:tcW w:w="1339" w:type="dxa"/>
                  <w:tcBorders>
                    <w:top w:val="single" w:sz="8" w:space="0" w:color="auto"/>
                    <w:left w:val="nil"/>
                    <w:bottom w:val="single" w:sz="8" w:space="0" w:color="auto"/>
                    <w:right w:val="single" w:sz="8" w:space="0" w:color="auto"/>
                  </w:tcBorders>
                  <w:shd w:val="clear" w:color="auto" w:fill="auto"/>
                  <w:vAlign w:val="center"/>
                  <w:hideMark/>
                </w:tcPr>
                <w:p w14:paraId="2F9C480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Ремонт теплосчетчиков, руб. ПМР</w:t>
                  </w:r>
                </w:p>
              </w:tc>
              <w:tc>
                <w:tcPr>
                  <w:tcW w:w="1227" w:type="dxa"/>
                  <w:tcBorders>
                    <w:top w:val="single" w:sz="8" w:space="0" w:color="auto"/>
                    <w:left w:val="nil"/>
                    <w:bottom w:val="single" w:sz="8" w:space="0" w:color="auto"/>
                    <w:right w:val="single" w:sz="8" w:space="0" w:color="auto"/>
                  </w:tcBorders>
                  <w:shd w:val="clear" w:color="auto" w:fill="auto"/>
                  <w:vAlign w:val="center"/>
                  <w:hideMark/>
                </w:tcPr>
                <w:p w14:paraId="19851C4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Государственная поверка, руб. ПМР</w:t>
                  </w:r>
                </w:p>
              </w:tc>
              <w:tc>
                <w:tcPr>
                  <w:tcW w:w="962" w:type="dxa"/>
                  <w:tcBorders>
                    <w:top w:val="single" w:sz="8" w:space="0" w:color="auto"/>
                    <w:left w:val="nil"/>
                    <w:bottom w:val="single" w:sz="8" w:space="0" w:color="auto"/>
                    <w:right w:val="single" w:sz="8" w:space="0" w:color="auto"/>
                  </w:tcBorders>
                  <w:shd w:val="clear" w:color="auto" w:fill="auto"/>
                  <w:vAlign w:val="center"/>
                  <w:hideMark/>
                </w:tcPr>
                <w:p w14:paraId="229A857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Элемент питания, руб. ПМР</w:t>
                  </w:r>
                </w:p>
              </w:tc>
              <w:tc>
                <w:tcPr>
                  <w:tcW w:w="949" w:type="dxa"/>
                  <w:tcBorders>
                    <w:top w:val="single" w:sz="8" w:space="0" w:color="auto"/>
                    <w:left w:val="nil"/>
                    <w:bottom w:val="single" w:sz="8" w:space="0" w:color="auto"/>
                    <w:right w:val="single" w:sz="8" w:space="0" w:color="auto"/>
                  </w:tcBorders>
                  <w:shd w:val="clear" w:color="auto" w:fill="auto"/>
                  <w:vAlign w:val="center"/>
                  <w:hideMark/>
                </w:tcPr>
                <w:p w14:paraId="1CFE1BF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Итого стоимость, руб. ПМР</w:t>
                  </w:r>
                </w:p>
              </w:tc>
              <w:tc>
                <w:tcPr>
                  <w:tcW w:w="909" w:type="dxa"/>
                  <w:tcBorders>
                    <w:top w:val="single" w:sz="8" w:space="0" w:color="auto"/>
                    <w:left w:val="nil"/>
                    <w:bottom w:val="single" w:sz="8" w:space="0" w:color="auto"/>
                    <w:right w:val="single" w:sz="8" w:space="0" w:color="auto"/>
                  </w:tcBorders>
                  <w:shd w:val="clear" w:color="auto" w:fill="auto"/>
                  <w:vAlign w:val="center"/>
                  <w:hideMark/>
                </w:tcPr>
                <w:p w14:paraId="5B848DE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Кол-во, шт.</w:t>
                  </w:r>
                </w:p>
              </w:tc>
              <w:tc>
                <w:tcPr>
                  <w:tcW w:w="983" w:type="dxa"/>
                  <w:tcBorders>
                    <w:top w:val="single" w:sz="8" w:space="0" w:color="auto"/>
                    <w:left w:val="nil"/>
                    <w:bottom w:val="single" w:sz="8" w:space="0" w:color="auto"/>
                    <w:right w:val="single" w:sz="8" w:space="0" w:color="auto"/>
                  </w:tcBorders>
                  <w:shd w:val="clear" w:color="auto" w:fill="auto"/>
                  <w:vAlign w:val="center"/>
                  <w:hideMark/>
                </w:tcPr>
                <w:p w14:paraId="0743C9D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Сумма, руб. ПМР</w:t>
                  </w:r>
                </w:p>
              </w:tc>
            </w:tr>
            <w:tr w:rsidR="00AD202D" w:rsidRPr="00AD202D" w14:paraId="782D9375" w14:textId="77777777" w:rsidTr="004854C5">
              <w:trPr>
                <w:trHeight w:val="301"/>
              </w:trPr>
              <w:tc>
                <w:tcPr>
                  <w:tcW w:w="417" w:type="dxa"/>
                  <w:tcBorders>
                    <w:top w:val="nil"/>
                    <w:left w:val="single" w:sz="8" w:space="0" w:color="auto"/>
                    <w:bottom w:val="single" w:sz="8" w:space="0" w:color="auto"/>
                    <w:right w:val="single" w:sz="8" w:space="0" w:color="auto"/>
                  </w:tcBorders>
                  <w:shd w:val="clear" w:color="auto" w:fill="auto"/>
                  <w:vAlign w:val="center"/>
                  <w:hideMark/>
                </w:tcPr>
                <w:p w14:paraId="5049BC2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w:t>
                  </w:r>
                </w:p>
              </w:tc>
              <w:tc>
                <w:tcPr>
                  <w:tcW w:w="1318" w:type="dxa"/>
                  <w:tcBorders>
                    <w:top w:val="nil"/>
                    <w:left w:val="nil"/>
                    <w:bottom w:val="single" w:sz="8" w:space="0" w:color="auto"/>
                    <w:right w:val="single" w:sz="8" w:space="0" w:color="auto"/>
                  </w:tcBorders>
                  <w:shd w:val="clear" w:color="auto" w:fill="auto"/>
                  <w:vAlign w:val="center"/>
                  <w:hideMark/>
                </w:tcPr>
                <w:p w14:paraId="37C4AE77"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Теплосчетчики</w:t>
                  </w:r>
                </w:p>
              </w:tc>
              <w:tc>
                <w:tcPr>
                  <w:tcW w:w="1354" w:type="dxa"/>
                  <w:tcBorders>
                    <w:top w:val="nil"/>
                    <w:left w:val="nil"/>
                    <w:bottom w:val="single" w:sz="8" w:space="0" w:color="auto"/>
                    <w:right w:val="single" w:sz="8" w:space="0" w:color="auto"/>
                  </w:tcBorders>
                  <w:shd w:val="clear" w:color="auto" w:fill="auto"/>
                  <w:vAlign w:val="center"/>
                  <w:hideMark/>
                </w:tcPr>
                <w:p w14:paraId="0F65D3D7"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 </w:t>
                  </w:r>
                  <w:proofErr w:type="spellStart"/>
                  <w:r w:rsidRPr="00AD202D">
                    <w:rPr>
                      <w:rFonts w:ascii="Times New Roman" w:eastAsia="Times New Roman" w:hAnsi="Times New Roman" w:cs="Times New Roman"/>
                      <w:sz w:val="17"/>
                      <w:szCs w:val="17"/>
                    </w:rPr>
                    <w:t>ном</w:t>
                  </w:r>
                  <w:proofErr w:type="gramStart"/>
                  <w:r w:rsidRPr="00AD202D">
                    <w:rPr>
                      <w:rFonts w:ascii="Times New Roman" w:eastAsia="Times New Roman" w:hAnsi="Times New Roman" w:cs="Times New Roman"/>
                      <w:sz w:val="17"/>
                      <w:szCs w:val="17"/>
                    </w:rPr>
                    <w:t>.р</w:t>
                  </w:r>
                  <w:proofErr w:type="gramEnd"/>
                  <w:r w:rsidRPr="00AD202D">
                    <w:rPr>
                      <w:rFonts w:ascii="Times New Roman" w:eastAsia="Times New Roman" w:hAnsi="Times New Roman" w:cs="Times New Roman"/>
                      <w:sz w:val="17"/>
                      <w:szCs w:val="17"/>
                    </w:rPr>
                    <w:t>асх</w:t>
                  </w:r>
                  <w:proofErr w:type="spellEnd"/>
                  <w:r w:rsidRPr="00AD202D">
                    <w:rPr>
                      <w:rFonts w:ascii="Times New Roman" w:eastAsia="Times New Roman" w:hAnsi="Times New Roman" w:cs="Times New Roman"/>
                      <w:sz w:val="17"/>
                      <w:szCs w:val="17"/>
                    </w:rPr>
                    <w:t xml:space="preserve">. 1,5 </w:t>
                  </w:r>
                  <w:r w:rsidRPr="00AD202D">
                    <w:rPr>
                      <w:rFonts w:ascii="Times New Roman" w:eastAsia="Times New Roman" w:hAnsi="Times New Roman" w:cs="Times New Roman"/>
                      <w:sz w:val="17"/>
                      <w:szCs w:val="17"/>
                    </w:rPr>
                    <w:lastRenderedPageBreak/>
                    <w:t>м3/ч</w:t>
                  </w:r>
                </w:p>
              </w:tc>
              <w:tc>
                <w:tcPr>
                  <w:tcW w:w="1339" w:type="dxa"/>
                  <w:tcBorders>
                    <w:top w:val="nil"/>
                    <w:left w:val="nil"/>
                    <w:bottom w:val="single" w:sz="8" w:space="0" w:color="auto"/>
                    <w:right w:val="single" w:sz="8" w:space="0" w:color="auto"/>
                  </w:tcBorders>
                  <w:shd w:val="clear" w:color="auto" w:fill="auto"/>
                  <w:vAlign w:val="center"/>
                  <w:hideMark/>
                </w:tcPr>
                <w:p w14:paraId="507C92F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lastRenderedPageBreak/>
                    <w:t>1 173,00</w:t>
                  </w:r>
                </w:p>
              </w:tc>
              <w:tc>
                <w:tcPr>
                  <w:tcW w:w="1227" w:type="dxa"/>
                  <w:tcBorders>
                    <w:top w:val="nil"/>
                    <w:left w:val="nil"/>
                    <w:bottom w:val="single" w:sz="8" w:space="0" w:color="auto"/>
                    <w:right w:val="single" w:sz="8" w:space="0" w:color="auto"/>
                  </w:tcBorders>
                  <w:shd w:val="clear" w:color="auto" w:fill="auto"/>
                  <w:vAlign w:val="center"/>
                  <w:hideMark/>
                </w:tcPr>
                <w:p w14:paraId="561E8F2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62" w:type="dxa"/>
                  <w:tcBorders>
                    <w:top w:val="nil"/>
                    <w:left w:val="nil"/>
                    <w:bottom w:val="single" w:sz="8" w:space="0" w:color="auto"/>
                    <w:right w:val="single" w:sz="8" w:space="0" w:color="auto"/>
                  </w:tcBorders>
                  <w:shd w:val="clear" w:color="auto" w:fill="auto"/>
                  <w:vAlign w:val="center"/>
                  <w:hideMark/>
                </w:tcPr>
                <w:p w14:paraId="6D66B65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725,00</w:t>
                  </w:r>
                </w:p>
              </w:tc>
              <w:tc>
                <w:tcPr>
                  <w:tcW w:w="949" w:type="dxa"/>
                  <w:tcBorders>
                    <w:top w:val="nil"/>
                    <w:left w:val="nil"/>
                    <w:bottom w:val="single" w:sz="8" w:space="0" w:color="auto"/>
                    <w:right w:val="single" w:sz="8" w:space="0" w:color="auto"/>
                  </w:tcBorders>
                  <w:shd w:val="clear" w:color="auto" w:fill="auto"/>
                  <w:vAlign w:val="center"/>
                  <w:hideMark/>
                </w:tcPr>
                <w:p w14:paraId="186D118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2 153,85</w:t>
                  </w:r>
                </w:p>
              </w:tc>
              <w:tc>
                <w:tcPr>
                  <w:tcW w:w="909" w:type="dxa"/>
                  <w:tcBorders>
                    <w:top w:val="nil"/>
                    <w:left w:val="nil"/>
                    <w:bottom w:val="single" w:sz="8" w:space="0" w:color="auto"/>
                    <w:right w:val="single" w:sz="8" w:space="0" w:color="auto"/>
                  </w:tcBorders>
                  <w:shd w:val="clear" w:color="auto" w:fill="auto"/>
                  <w:vAlign w:val="center"/>
                  <w:hideMark/>
                </w:tcPr>
                <w:p w14:paraId="2B46224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983" w:type="dxa"/>
                  <w:tcBorders>
                    <w:top w:val="nil"/>
                    <w:left w:val="nil"/>
                    <w:bottom w:val="single" w:sz="8" w:space="0" w:color="auto"/>
                    <w:right w:val="single" w:sz="8" w:space="0" w:color="auto"/>
                  </w:tcBorders>
                  <w:shd w:val="clear" w:color="auto" w:fill="auto"/>
                  <w:vAlign w:val="center"/>
                  <w:hideMark/>
                </w:tcPr>
                <w:p w14:paraId="3C9D435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2 153,85</w:t>
                  </w:r>
                </w:p>
              </w:tc>
            </w:tr>
            <w:tr w:rsidR="00AD202D" w:rsidRPr="00AD202D" w14:paraId="20CE4CEC" w14:textId="77777777" w:rsidTr="004854C5">
              <w:trPr>
                <w:trHeight w:val="301"/>
              </w:trPr>
              <w:tc>
                <w:tcPr>
                  <w:tcW w:w="417" w:type="dxa"/>
                  <w:tcBorders>
                    <w:top w:val="nil"/>
                    <w:left w:val="single" w:sz="8" w:space="0" w:color="auto"/>
                    <w:bottom w:val="single" w:sz="8" w:space="0" w:color="auto"/>
                    <w:right w:val="single" w:sz="8" w:space="0" w:color="auto"/>
                  </w:tcBorders>
                  <w:shd w:val="clear" w:color="auto" w:fill="auto"/>
                  <w:vAlign w:val="center"/>
                  <w:hideMark/>
                </w:tcPr>
                <w:p w14:paraId="077EDF7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lastRenderedPageBreak/>
                    <w:t>2</w:t>
                  </w:r>
                </w:p>
              </w:tc>
              <w:tc>
                <w:tcPr>
                  <w:tcW w:w="1318" w:type="dxa"/>
                  <w:tcBorders>
                    <w:top w:val="nil"/>
                    <w:left w:val="nil"/>
                    <w:bottom w:val="single" w:sz="8" w:space="0" w:color="auto"/>
                    <w:right w:val="single" w:sz="8" w:space="0" w:color="auto"/>
                  </w:tcBorders>
                  <w:shd w:val="clear" w:color="auto" w:fill="auto"/>
                  <w:vAlign w:val="center"/>
                  <w:hideMark/>
                </w:tcPr>
                <w:p w14:paraId="294F00A4"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Теплосчетчики</w:t>
                  </w:r>
                </w:p>
              </w:tc>
              <w:tc>
                <w:tcPr>
                  <w:tcW w:w="1354" w:type="dxa"/>
                  <w:tcBorders>
                    <w:top w:val="nil"/>
                    <w:left w:val="nil"/>
                    <w:bottom w:val="single" w:sz="8" w:space="0" w:color="auto"/>
                    <w:right w:val="single" w:sz="8" w:space="0" w:color="auto"/>
                  </w:tcBorders>
                  <w:shd w:val="clear" w:color="auto" w:fill="auto"/>
                  <w:vAlign w:val="center"/>
                  <w:hideMark/>
                </w:tcPr>
                <w:p w14:paraId="56D86074"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 </w:t>
                  </w:r>
                  <w:proofErr w:type="spellStart"/>
                  <w:r w:rsidRPr="00AD202D">
                    <w:rPr>
                      <w:rFonts w:ascii="Times New Roman" w:eastAsia="Times New Roman" w:hAnsi="Times New Roman" w:cs="Times New Roman"/>
                      <w:sz w:val="17"/>
                      <w:szCs w:val="17"/>
                    </w:rPr>
                    <w:t>ном</w:t>
                  </w:r>
                  <w:proofErr w:type="gramStart"/>
                  <w:r w:rsidRPr="00AD202D">
                    <w:rPr>
                      <w:rFonts w:ascii="Times New Roman" w:eastAsia="Times New Roman" w:hAnsi="Times New Roman" w:cs="Times New Roman"/>
                      <w:sz w:val="17"/>
                      <w:szCs w:val="17"/>
                    </w:rPr>
                    <w:t>.р</w:t>
                  </w:r>
                  <w:proofErr w:type="gramEnd"/>
                  <w:r w:rsidRPr="00AD202D">
                    <w:rPr>
                      <w:rFonts w:ascii="Times New Roman" w:eastAsia="Times New Roman" w:hAnsi="Times New Roman" w:cs="Times New Roman"/>
                      <w:sz w:val="17"/>
                      <w:szCs w:val="17"/>
                    </w:rPr>
                    <w:t>асх</w:t>
                  </w:r>
                  <w:proofErr w:type="spellEnd"/>
                  <w:r w:rsidRPr="00AD202D">
                    <w:rPr>
                      <w:rFonts w:ascii="Times New Roman" w:eastAsia="Times New Roman" w:hAnsi="Times New Roman" w:cs="Times New Roman"/>
                      <w:sz w:val="17"/>
                      <w:szCs w:val="17"/>
                    </w:rPr>
                    <w:t>. 2,5 м3/ч</w:t>
                  </w:r>
                </w:p>
              </w:tc>
              <w:tc>
                <w:tcPr>
                  <w:tcW w:w="1339" w:type="dxa"/>
                  <w:tcBorders>
                    <w:top w:val="nil"/>
                    <w:left w:val="nil"/>
                    <w:bottom w:val="single" w:sz="8" w:space="0" w:color="auto"/>
                    <w:right w:val="single" w:sz="8" w:space="0" w:color="auto"/>
                  </w:tcBorders>
                  <w:shd w:val="clear" w:color="auto" w:fill="auto"/>
                  <w:vAlign w:val="center"/>
                  <w:hideMark/>
                </w:tcPr>
                <w:p w14:paraId="45F929E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1 373,90</w:t>
                  </w:r>
                </w:p>
              </w:tc>
              <w:tc>
                <w:tcPr>
                  <w:tcW w:w="1227" w:type="dxa"/>
                  <w:tcBorders>
                    <w:top w:val="nil"/>
                    <w:left w:val="nil"/>
                    <w:bottom w:val="single" w:sz="8" w:space="0" w:color="auto"/>
                    <w:right w:val="single" w:sz="8" w:space="0" w:color="auto"/>
                  </w:tcBorders>
                  <w:shd w:val="clear" w:color="auto" w:fill="auto"/>
                  <w:vAlign w:val="center"/>
                  <w:hideMark/>
                </w:tcPr>
                <w:p w14:paraId="02C9E5C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62" w:type="dxa"/>
                  <w:tcBorders>
                    <w:top w:val="nil"/>
                    <w:left w:val="nil"/>
                    <w:bottom w:val="single" w:sz="8" w:space="0" w:color="auto"/>
                    <w:right w:val="single" w:sz="8" w:space="0" w:color="auto"/>
                  </w:tcBorders>
                  <w:shd w:val="clear" w:color="auto" w:fill="auto"/>
                  <w:vAlign w:val="center"/>
                  <w:hideMark/>
                </w:tcPr>
                <w:p w14:paraId="1681C39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725,00</w:t>
                  </w:r>
                </w:p>
              </w:tc>
              <w:tc>
                <w:tcPr>
                  <w:tcW w:w="949" w:type="dxa"/>
                  <w:tcBorders>
                    <w:top w:val="nil"/>
                    <w:left w:val="nil"/>
                    <w:bottom w:val="single" w:sz="8" w:space="0" w:color="auto"/>
                    <w:right w:val="single" w:sz="8" w:space="0" w:color="auto"/>
                  </w:tcBorders>
                  <w:shd w:val="clear" w:color="auto" w:fill="auto"/>
                  <w:vAlign w:val="center"/>
                  <w:hideMark/>
                </w:tcPr>
                <w:p w14:paraId="0B3A253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2 354,75</w:t>
                  </w:r>
                </w:p>
              </w:tc>
              <w:tc>
                <w:tcPr>
                  <w:tcW w:w="909" w:type="dxa"/>
                  <w:tcBorders>
                    <w:top w:val="nil"/>
                    <w:left w:val="nil"/>
                    <w:bottom w:val="single" w:sz="8" w:space="0" w:color="auto"/>
                    <w:right w:val="single" w:sz="8" w:space="0" w:color="auto"/>
                  </w:tcBorders>
                  <w:shd w:val="clear" w:color="auto" w:fill="auto"/>
                  <w:vAlign w:val="center"/>
                  <w:hideMark/>
                </w:tcPr>
                <w:p w14:paraId="50B2B54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983" w:type="dxa"/>
                  <w:tcBorders>
                    <w:top w:val="nil"/>
                    <w:left w:val="nil"/>
                    <w:bottom w:val="single" w:sz="8" w:space="0" w:color="auto"/>
                    <w:right w:val="single" w:sz="8" w:space="0" w:color="auto"/>
                  </w:tcBorders>
                  <w:shd w:val="clear" w:color="auto" w:fill="auto"/>
                  <w:vAlign w:val="center"/>
                  <w:hideMark/>
                </w:tcPr>
                <w:p w14:paraId="72E0454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2 354,75</w:t>
                  </w:r>
                </w:p>
              </w:tc>
            </w:tr>
            <w:tr w:rsidR="00AD202D" w:rsidRPr="00AD202D" w14:paraId="5DBF3FD8" w14:textId="77777777" w:rsidTr="004854C5">
              <w:trPr>
                <w:trHeight w:val="301"/>
              </w:trPr>
              <w:tc>
                <w:tcPr>
                  <w:tcW w:w="417" w:type="dxa"/>
                  <w:tcBorders>
                    <w:top w:val="nil"/>
                    <w:left w:val="single" w:sz="8" w:space="0" w:color="auto"/>
                    <w:bottom w:val="single" w:sz="8" w:space="0" w:color="auto"/>
                    <w:right w:val="single" w:sz="8" w:space="0" w:color="auto"/>
                  </w:tcBorders>
                  <w:shd w:val="clear" w:color="auto" w:fill="auto"/>
                  <w:vAlign w:val="center"/>
                  <w:hideMark/>
                </w:tcPr>
                <w:p w14:paraId="2569C01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w:t>
                  </w:r>
                </w:p>
              </w:tc>
              <w:tc>
                <w:tcPr>
                  <w:tcW w:w="1318" w:type="dxa"/>
                  <w:tcBorders>
                    <w:top w:val="nil"/>
                    <w:left w:val="nil"/>
                    <w:bottom w:val="single" w:sz="8" w:space="0" w:color="auto"/>
                    <w:right w:val="single" w:sz="8" w:space="0" w:color="auto"/>
                  </w:tcBorders>
                  <w:shd w:val="clear" w:color="auto" w:fill="auto"/>
                  <w:vAlign w:val="center"/>
                  <w:hideMark/>
                </w:tcPr>
                <w:p w14:paraId="64FB21B2"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Теплосчетчики</w:t>
                  </w:r>
                </w:p>
              </w:tc>
              <w:tc>
                <w:tcPr>
                  <w:tcW w:w="1354" w:type="dxa"/>
                  <w:tcBorders>
                    <w:top w:val="nil"/>
                    <w:left w:val="nil"/>
                    <w:bottom w:val="single" w:sz="8" w:space="0" w:color="auto"/>
                    <w:right w:val="single" w:sz="8" w:space="0" w:color="auto"/>
                  </w:tcBorders>
                  <w:shd w:val="clear" w:color="auto" w:fill="auto"/>
                  <w:vAlign w:val="center"/>
                  <w:hideMark/>
                </w:tcPr>
                <w:p w14:paraId="1148A6B9"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 </w:t>
                  </w:r>
                  <w:proofErr w:type="spellStart"/>
                  <w:r w:rsidRPr="00AD202D">
                    <w:rPr>
                      <w:rFonts w:ascii="Times New Roman" w:eastAsia="Times New Roman" w:hAnsi="Times New Roman" w:cs="Times New Roman"/>
                      <w:sz w:val="17"/>
                      <w:szCs w:val="17"/>
                    </w:rPr>
                    <w:t>ном</w:t>
                  </w:r>
                  <w:proofErr w:type="gramStart"/>
                  <w:r w:rsidRPr="00AD202D">
                    <w:rPr>
                      <w:rFonts w:ascii="Times New Roman" w:eastAsia="Times New Roman" w:hAnsi="Times New Roman" w:cs="Times New Roman"/>
                      <w:sz w:val="17"/>
                      <w:szCs w:val="17"/>
                    </w:rPr>
                    <w:t>.р</w:t>
                  </w:r>
                  <w:proofErr w:type="gramEnd"/>
                  <w:r w:rsidRPr="00AD202D">
                    <w:rPr>
                      <w:rFonts w:ascii="Times New Roman" w:eastAsia="Times New Roman" w:hAnsi="Times New Roman" w:cs="Times New Roman"/>
                      <w:sz w:val="17"/>
                      <w:szCs w:val="17"/>
                    </w:rPr>
                    <w:t>асх</w:t>
                  </w:r>
                  <w:proofErr w:type="spellEnd"/>
                  <w:r w:rsidRPr="00AD202D">
                    <w:rPr>
                      <w:rFonts w:ascii="Times New Roman" w:eastAsia="Times New Roman" w:hAnsi="Times New Roman" w:cs="Times New Roman"/>
                      <w:sz w:val="17"/>
                      <w:szCs w:val="17"/>
                    </w:rPr>
                    <w:t>. 3,0 м3/ч</w:t>
                  </w:r>
                </w:p>
              </w:tc>
              <w:tc>
                <w:tcPr>
                  <w:tcW w:w="1339" w:type="dxa"/>
                  <w:tcBorders>
                    <w:top w:val="nil"/>
                    <w:left w:val="nil"/>
                    <w:bottom w:val="single" w:sz="8" w:space="0" w:color="auto"/>
                    <w:right w:val="single" w:sz="8" w:space="0" w:color="auto"/>
                  </w:tcBorders>
                  <w:shd w:val="clear" w:color="auto" w:fill="auto"/>
                  <w:vAlign w:val="center"/>
                  <w:hideMark/>
                </w:tcPr>
                <w:p w14:paraId="2B30C0C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1 373,90</w:t>
                  </w:r>
                </w:p>
              </w:tc>
              <w:tc>
                <w:tcPr>
                  <w:tcW w:w="1227" w:type="dxa"/>
                  <w:tcBorders>
                    <w:top w:val="nil"/>
                    <w:left w:val="nil"/>
                    <w:bottom w:val="single" w:sz="8" w:space="0" w:color="auto"/>
                    <w:right w:val="single" w:sz="8" w:space="0" w:color="auto"/>
                  </w:tcBorders>
                  <w:shd w:val="clear" w:color="auto" w:fill="auto"/>
                  <w:vAlign w:val="center"/>
                  <w:hideMark/>
                </w:tcPr>
                <w:p w14:paraId="085F72C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62" w:type="dxa"/>
                  <w:tcBorders>
                    <w:top w:val="nil"/>
                    <w:left w:val="nil"/>
                    <w:bottom w:val="single" w:sz="8" w:space="0" w:color="auto"/>
                    <w:right w:val="single" w:sz="8" w:space="0" w:color="auto"/>
                  </w:tcBorders>
                  <w:shd w:val="clear" w:color="auto" w:fill="auto"/>
                  <w:vAlign w:val="center"/>
                  <w:hideMark/>
                </w:tcPr>
                <w:p w14:paraId="50C2D46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725,00</w:t>
                  </w:r>
                </w:p>
              </w:tc>
              <w:tc>
                <w:tcPr>
                  <w:tcW w:w="949" w:type="dxa"/>
                  <w:tcBorders>
                    <w:top w:val="nil"/>
                    <w:left w:val="nil"/>
                    <w:bottom w:val="single" w:sz="8" w:space="0" w:color="auto"/>
                    <w:right w:val="single" w:sz="8" w:space="0" w:color="auto"/>
                  </w:tcBorders>
                  <w:shd w:val="clear" w:color="auto" w:fill="auto"/>
                  <w:vAlign w:val="center"/>
                  <w:hideMark/>
                </w:tcPr>
                <w:p w14:paraId="5D5BF97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2 354,75</w:t>
                  </w:r>
                </w:p>
              </w:tc>
              <w:tc>
                <w:tcPr>
                  <w:tcW w:w="909" w:type="dxa"/>
                  <w:tcBorders>
                    <w:top w:val="nil"/>
                    <w:left w:val="nil"/>
                    <w:bottom w:val="single" w:sz="8" w:space="0" w:color="auto"/>
                    <w:right w:val="single" w:sz="8" w:space="0" w:color="auto"/>
                  </w:tcBorders>
                  <w:shd w:val="clear" w:color="auto" w:fill="auto"/>
                  <w:vAlign w:val="center"/>
                  <w:hideMark/>
                </w:tcPr>
                <w:p w14:paraId="2C7D457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983" w:type="dxa"/>
                  <w:tcBorders>
                    <w:top w:val="nil"/>
                    <w:left w:val="nil"/>
                    <w:bottom w:val="single" w:sz="8" w:space="0" w:color="auto"/>
                    <w:right w:val="single" w:sz="8" w:space="0" w:color="auto"/>
                  </w:tcBorders>
                  <w:shd w:val="clear" w:color="auto" w:fill="auto"/>
                  <w:vAlign w:val="center"/>
                  <w:hideMark/>
                </w:tcPr>
                <w:p w14:paraId="5CDE787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2 354,75</w:t>
                  </w:r>
                </w:p>
              </w:tc>
            </w:tr>
            <w:tr w:rsidR="00AD202D" w:rsidRPr="00AD202D" w14:paraId="3DCC6740" w14:textId="77777777" w:rsidTr="004854C5">
              <w:trPr>
                <w:trHeight w:val="301"/>
              </w:trPr>
              <w:tc>
                <w:tcPr>
                  <w:tcW w:w="417" w:type="dxa"/>
                  <w:tcBorders>
                    <w:top w:val="nil"/>
                    <w:left w:val="single" w:sz="8" w:space="0" w:color="auto"/>
                    <w:bottom w:val="single" w:sz="8" w:space="0" w:color="auto"/>
                    <w:right w:val="single" w:sz="8" w:space="0" w:color="auto"/>
                  </w:tcBorders>
                  <w:shd w:val="clear" w:color="auto" w:fill="auto"/>
                  <w:vAlign w:val="center"/>
                  <w:hideMark/>
                </w:tcPr>
                <w:p w14:paraId="0D01358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4</w:t>
                  </w:r>
                </w:p>
              </w:tc>
              <w:tc>
                <w:tcPr>
                  <w:tcW w:w="1318" w:type="dxa"/>
                  <w:tcBorders>
                    <w:top w:val="nil"/>
                    <w:left w:val="nil"/>
                    <w:bottom w:val="single" w:sz="8" w:space="0" w:color="auto"/>
                    <w:right w:val="single" w:sz="8" w:space="0" w:color="auto"/>
                  </w:tcBorders>
                  <w:shd w:val="clear" w:color="auto" w:fill="auto"/>
                  <w:vAlign w:val="center"/>
                  <w:hideMark/>
                </w:tcPr>
                <w:p w14:paraId="026F8A1C"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Теплосчетчики</w:t>
                  </w:r>
                </w:p>
              </w:tc>
              <w:tc>
                <w:tcPr>
                  <w:tcW w:w="1354" w:type="dxa"/>
                  <w:tcBorders>
                    <w:top w:val="nil"/>
                    <w:left w:val="nil"/>
                    <w:bottom w:val="single" w:sz="8" w:space="0" w:color="auto"/>
                    <w:right w:val="single" w:sz="8" w:space="0" w:color="auto"/>
                  </w:tcBorders>
                  <w:shd w:val="clear" w:color="auto" w:fill="auto"/>
                  <w:vAlign w:val="center"/>
                  <w:hideMark/>
                </w:tcPr>
                <w:p w14:paraId="0C1216A3"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 </w:t>
                  </w:r>
                  <w:proofErr w:type="spellStart"/>
                  <w:r w:rsidRPr="00AD202D">
                    <w:rPr>
                      <w:rFonts w:ascii="Times New Roman" w:eastAsia="Times New Roman" w:hAnsi="Times New Roman" w:cs="Times New Roman"/>
                      <w:sz w:val="17"/>
                      <w:szCs w:val="17"/>
                    </w:rPr>
                    <w:t>ном</w:t>
                  </w:r>
                  <w:proofErr w:type="gramStart"/>
                  <w:r w:rsidRPr="00AD202D">
                    <w:rPr>
                      <w:rFonts w:ascii="Times New Roman" w:eastAsia="Times New Roman" w:hAnsi="Times New Roman" w:cs="Times New Roman"/>
                      <w:sz w:val="17"/>
                      <w:szCs w:val="17"/>
                    </w:rPr>
                    <w:t>.р</w:t>
                  </w:r>
                  <w:proofErr w:type="gramEnd"/>
                  <w:r w:rsidRPr="00AD202D">
                    <w:rPr>
                      <w:rFonts w:ascii="Times New Roman" w:eastAsia="Times New Roman" w:hAnsi="Times New Roman" w:cs="Times New Roman"/>
                      <w:sz w:val="17"/>
                      <w:szCs w:val="17"/>
                    </w:rPr>
                    <w:t>асх</w:t>
                  </w:r>
                  <w:proofErr w:type="spellEnd"/>
                  <w:r w:rsidRPr="00AD202D">
                    <w:rPr>
                      <w:rFonts w:ascii="Times New Roman" w:eastAsia="Times New Roman" w:hAnsi="Times New Roman" w:cs="Times New Roman"/>
                      <w:sz w:val="17"/>
                      <w:szCs w:val="17"/>
                    </w:rPr>
                    <w:t>. 3,5 м3/ч</w:t>
                  </w:r>
                </w:p>
              </w:tc>
              <w:tc>
                <w:tcPr>
                  <w:tcW w:w="1339" w:type="dxa"/>
                  <w:tcBorders>
                    <w:top w:val="nil"/>
                    <w:left w:val="nil"/>
                    <w:bottom w:val="single" w:sz="8" w:space="0" w:color="auto"/>
                    <w:right w:val="single" w:sz="8" w:space="0" w:color="auto"/>
                  </w:tcBorders>
                  <w:shd w:val="clear" w:color="auto" w:fill="auto"/>
                  <w:vAlign w:val="center"/>
                  <w:hideMark/>
                </w:tcPr>
                <w:p w14:paraId="2CFB231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1 853,80</w:t>
                  </w:r>
                </w:p>
              </w:tc>
              <w:tc>
                <w:tcPr>
                  <w:tcW w:w="1227" w:type="dxa"/>
                  <w:tcBorders>
                    <w:top w:val="nil"/>
                    <w:left w:val="nil"/>
                    <w:bottom w:val="single" w:sz="8" w:space="0" w:color="auto"/>
                    <w:right w:val="single" w:sz="8" w:space="0" w:color="auto"/>
                  </w:tcBorders>
                  <w:shd w:val="clear" w:color="auto" w:fill="auto"/>
                  <w:vAlign w:val="center"/>
                  <w:hideMark/>
                </w:tcPr>
                <w:p w14:paraId="397EED5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62" w:type="dxa"/>
                  <w:tcBorders>
                    <w:top w:val="nil"/>
                    <w:left w:val="nil"/>
                    <w:bottom w:val="single" w:sz="8" w:space="0" w:color="auto"/>
                    <w:right w:val="single" w:sz="8" w:space="0" w:color="auto"/>
                  </w:tcBorders>
                  <w:shd w:val="clear" w:color="auto" w:fill="auto"/>
                  <w:vAlign w:val="center"/>
                  <w:hideMark/>
                </w:tcPr>
                <w:p w14:paraId="5563D6B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725,00</w:t>
                  </w:r>
                </w:p>
              </w:tc>
              <w:tc>
                <w:tcPr>
                  <w:tcW w:w="949" w:type="dxa"/>
                  <w:tcBorders>
                    <w:top w:val="nil"/>
                    <w:left w:val="nil"/>
                    <w:bottom w:val="single" w:sz="8" w:space="0" w:color="auto"/>
                    <w:right w:val="single" w:sz="8" w:space="0" w:color="auto"/>
                  </w:tcBorders>
                  <w:shd w:val="clear" w:color="auto" w:fill="auto"/>
                  <w:vAlign w:val="center"/>
                  <w:hideMark/>
                </w:tcPr>
                <w:p w14:paraId="7231242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2 834,65</w:t>
                  </w:r>
                </w:p>
              </w:tc>
              <w:tc>
                <w:tcPr>
                  <w:tcW w:w="909" w:type="dxa"/>
                  <w:tcBorders>
                    <w:top w:val="nil"/>
                    <w:left w:val="nil"/>
                    <w:bottom w:val="single" w:sz="8" w:space="0" w:color="auto"/>
                    <w:right w:val="single" w:sz="8" w:space="0" w:color="auto"/>
                  </w:tcBorders>
                  <w:shd w:val="clear" w:color="auto" w:fill="auto"/>
                  <w:vAlign w:val="center"/>
                  <w:hideMark/>
                </w:tcPr>
                <w:p w14:paraId="6245387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983" w:type="dxa"/>
                  <w:tcBorders>
                    <w:top w:val="nil"/>
                    <w:left w:val="nil"/>
                    <w:bottom w:val="single" w:sz="8" w:space="0" w:color="auto"/>
                    <w:right w:val="single" w:sz="8" w:space="0" w:color="auto"/>
                  </w:tcBorders>
                  <w:shd w:val="clear" w:color="auto" w:fill="auto"/>
                  <w:vAlign w:val="center"/>
                  <w:hideMark/>
                </w:tcPr>
                <w:p w14:paraId="149546D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2 834,65</w:t>
                  </w:r>
                </w:p>
              </w:tc>
            </w:tr>
            <w:tr w:rsidR="00AD202D" w:rsidRPr="00AD202D" w14:paraId="096BC50F" w14:textId="77777777" w:rsidTr="004854C5">
              <w:trPr>
                <w:trHeight w:val="301"/>
              </w:trPr>
              <w:tc>
                <w:tcPr>
                  <w:tcW w:w="417" w:type="dxa"/>
                  <w:tcBorders>
                    <w:top w:val="nil"/>
                    <w:left w:val="single" w:sz="8" w:space="0" w:color="auto"/>
                    <w:bottom w:val="single" w:sz="8" w:space="0" w:color="auto"/>
                    <w:right w:val="single" w:sz="8" w:space="0" w:color="auto"/>
                  </w:tcBorders>
                  <w:shd w:val="clear" w:color="auto" w:fill="auto"/>
                  <w:vAlign w:val="center"/>
                  <w:hideMark/>
                </w:tcPr>
                <w:p w14:paraId="65A1C95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w:t>
                  </w:r>
                </w:p>
              </w:tc>
              <w:tc>
                <w:tcPr>
                  <w:tcW w:w="1318" w:type="dxa"/>
                  <w:tcBorders>
                    <w:top w:val="nil"/>
                    <w:left w:val="nil"/>
                    <w:bottom w:val="single" w:sz="8" w:space="0" w:color="auto"/>
                    <w:right w:val="single" w:sz="8" w:space="0" w:color="auto"/>
                  </w:tcBorders>
                  <w:shd w:val="clear" w:color="auto" w:fill="auto"/>
                  <w:vAlign w:val="center"/>
                  <w:hideMark/>
                </w:tcPr>
                <w:p w14:paraId="0AB6905D"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Теплосчетчики</w:t>
                  </w:r>
                </w:p>
              </w:tc>
              <w:tc>
                <w:tcPr>
                  <w:tcW w:w="1354" w:type="dxa"/>
                  <w:tcBorders>
                    <w:top w:val="nil"/>
                    <w:left w:val="nil"/>
                    <w:bottom w:val="single" w:sz="8" w:space="0" w:color="auto"/>
                    <w:right w:val="single" w:sz="8" w:space="0" w:color="auto"/>
                  </w:tcBorders>
                  <w:shd w:val="clear" w:color="auto" w:fill="auto"/>
                  <w:vAlign w:val="center"/>
                  <w:hideMark/>
                </w:tcPr>
                <w:p w14:paraId="18CCED45"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 </w:t>
                  </w:r>
                  <w:proofErr w:type="spellStart"/>
                  <w:r w:rsidRPr="00AD202D">
                    <w:rPr>
                      <w:rFonts w:ascii="Times New Roman" w:eastAsia="Times New Roman" w:hAnsi="Times New Roman" w:cs="Times New Roman"/>
                      <w:sz w:val="17"/>
                      <w:szCs w:val="17"/>
                    </w:rPr>
                    <w:t>ном</w:t>
                  </w:r>
                  <w:proofErr w:type="gramStart"/>
                  <w:r w:rsidRPr="00AD202D">
                    <w:rPr>
                      <w:rFonts w:ascii="Times New Roman" w:eastAsia="Times New Roman" w:hAnsi="Times New Roman" w:cs="Times New Roman"/>
                      <w:sz w:val="17"/>
                      <w:szCs w:val="17"/>
                    </w:rPr>
                    <w:t>.р</w:t>
                  </w:r>
                  <w:proofErr w:type="gramEnd"/>
                  <w:r w:rsidRPr="00AD202D">
                    <w:rPr>
                      <w:rFonts w:ascii="Times New Roman" w:eastAsia="Times New Roman" w:hAnsi="Times New Roman" w:cs="Times New Roman"/>
                      <w:sz w:val="17"/>
                      <w:szCs w:val="17"/>
                    </w:rPr>
                    <w:t>асх</w:t>
                  </w:r>
                  <w:proofErr w:type="spellEnd"/>
                  <w:r w:rsidRPr="00AD202D">
                    <w:rPr>
                      <w:rFonts w:ascii="Times New Roman" w:eastAsia="Times New Roman" w:hAnsi="Times New Roman" w:cs="Times New Roman"/>
                      <w:sz w:val="17"/>
                      <w:szCs w:val="17"/>
                    </w:rPr>
                    <w:t>. 6,0 м3/ч</w:t>
                  </w:r>
                </w:p>
              </w:tc>
              <w:tc>
                <w:tcPr>
                  <w:tcW w:w="1339" w:type="dxa"/>
                  <w:tcBorders>
                    <w:top w:val="nil"/>
                    <w:left w:val="nil"/>
                    <w:bottom w:val="single" w:sz="8" w:space="0" w:color="auto"/>
                    <w:right w:val="single" w:sz="8" w:space="0" w:color="auto"/>
                  </w:tcBorders>
                  <w:shd w:val="clear" w:color="auto" w:fill="auto"/>
                  <w:vAlign w:val="center"/>
                  <w:hideMark/>
                </w:tcPr>
                <w:p w14:paraId="08B72D5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1 853,80</w:t>
                  </w:r>
                </w:p>
              </w:tc>
              <w:tc>
                <w:tcPr>
                  <w:tcW w:w="1227" w:type="dxa"/>
                  <w:tcBorders>
                    <w:top w:val="nil"/>
                    <w:left w:val="nil"/>
                    <w:bottom w:val="single" w:sz="8" w:space="0" w:color="auto"/>
                    <w:right w:val="single" w:sz="8" w:space="0" w:color="auto"/>
                  </w:tcBorders>
                  <w:shd w:val="clear" w:color="auto" w:fill="auto"/>
                  <w:vAlign w:val="center"/>
                  <w:hideMark/>
                </w:tcPr>
                <w:p w14:paraId="7653EC3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62" w:type="dxa"/>
                  <w:tcBorders>
                    <w:top w:val="nil"/>
                    <w:left w:val="nil"/>
                    <w:bottom w:val="single" w:sz="8" w:space="0" w:color="auto"/>
                    <w:right w:val="single" w:sz="8" w:space="0" w:color="auto"/>
                  </w:tcBorders>
                  <w:shd w:val="clear" w:color="auto" w:fill="auto"/>
                  <w:vAlign w:val="center"/>
                  <w:hideMark/>
                </w:tcPr>
                <w:p w14:paraId="0C9A43B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725,00</w:t>
                  </w:r>
                </w:p>
              </w:tc>
              <w:tc>
                <w:tcPr>
                  <w:tcW w:w="949" w:type="dxa"/>
                  <w:tcBorders>
                    <w:top w:val="nil"/>
                    <w:left w:val="nil"/>
                    <w:bottom w:val="single" w:sz="8" w:space="0" w:color="auto"/>
                    <w:right w:val="single" w:sz="8" w:space="0" w:color="auto"/>
                  </w:tcBorders>
                  <w:shd w:val="clear" w:color="auto" w:fill="auto"/>
                  <w:vAlign w:val="center"/>
                  <w:hideMark/>
                </w:tcPr>
                <w:p w14:paraId="15238FE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2 834,65</w:t>
                  </w:r>
                </w:p>
              </w:tc>
              <w:tc>
                <w:tcPr>
                  <w:tcW w:w="909" w:type="dxa"/>
                  <w:tcBorders>
                    <w:top w:val="nil"/>
                    <w:left w:val="nil"/>
                    <w:bottom w:val="single" w:sz="8" w:space="0" w:color="auto"/>
                    <w:right w:val="single" w:sz="8" w:space="0" w:color="auto"/>
                  </w:tcBorders>
                  <w:shd w:val="clear" w:color="auto" w:fill="auto"/>
                  <w:vAlign w:val="center"/>
                  <w:hideMark/>
                </w:tcPr>
                <w:p w14:paraId="1053758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983" w:type="dxa"/>
                  <w:tcBorders>
                    <w:top w:val="nil"/>
                    <w:left w:val="nil"/>
                    <w:bottom w:val="single" w:sz="8" w:space="0" w:color="auto"/>
                    <w:right w:val="single" w:sz="8" w:space="0" w:color="auto"/>
                  </w:tcBorders>
                  <w:shd w:val="clear" w:color="auto" w:fill="auto"/>
                  <w:vAlign w:val="center"/>
                  <w:hideMark/>
                </w:tcPr>
                <w:p w14:paraId="6CD02D6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2 834,65</w:t>
                  </w:r>
                </w:p>
              </w:tc>
            </w:tr>
            <w:tr w:rsidR="00AD202D" w:rsidRPr="00AD202D" w14:paraId="4004D6BE" w14:textId="77777777" w:rsidTr="004854C5">
              <w:trPr>
                <w:trHeight w:val="301"/>
              </w:trPr>
              <w:tc>
                <w:tcPr>
                  <w:tcW w:w="417" w:type="dxa"/>
                  <w:tcBorders>
                    <w:top w:val="nil"/>
                    <w:left w:val="single" w:sz="8" w:space="0" w:color="auto"/>
                    <w:bottom w:val="single" w:sz="8" w:space="0" w:color="auto"/>
                    <w:right w:val="single" w:sz="8" w:space="0" w:color="auto"/>
                  </w:tcBorders>
                  <w:shd w:val="clear" w:color="auto" w:fill="auto"/>
                  <w:vAlign w:val="center"/>
                  <w:hideMark/>
                </w:tcPr>
                <w:p w14:paraId="067379B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6</w:t>
                  </w:r>
                </w:p>
              </w:tc>
              <w:tc>
                <w:tcPr>
                  <w:tcW w:w="1318" w:type="dxa"/>
                  <w:tcBorders>
                    <w:top w:val="nil"/>
                    <w:left w:val="nil"/>
                    <w:bottom w:val="single" w:sz="8" w:space="0" w:color="auto"/>
                    <w:right w:val="single" w:sz="8" w:space="0" w:color="auto"/>
                  </w:tcBorders>
                  <w:shd w:val="clear" w:color="auto" w:fill="auto"/>
                  <w:vAlign w:val="center"/>
                  <w:hideMark/>
                </w:tcPr>
                <w:p w14:paraId="1711FE5C"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Теплосчетчики</w:t>
                  </w:r>
                </w:p>
              </w:tc>
              <w:tc>
                <w:tcPr>
                  <w:tcW w:w="1354" w:type="dxa"/>
                  <w:tcBorders>
                    <w:top w:val="nil"/>
                    <w:left w:val="nil"/>
                    <w:bottom w:val="single" w:sz="8" w:space="0" w:color="auto"/>
                    <w:right w:val="single" w:sz="8" w:space="0" w:color="auto"/>
                  </w:tcBorders>
                  <w:shd w:val="clear" w:color="auto" w:fill="auto"/>
                  <w:vAlign w:val="center"/>
                  <w:hideMark/>
                </w:tcPr>
                <w:p w14:paraId="2857D9D4"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 </w:t>
                  </w:r>
                  <w:proofErr w:type="spellStart"/>
                  <w:r w:rsidRPr="00AD202D">
                    <w:rPr>
                      <w:rFonts w:ascii="Times New Roman" w:eastAsia="Times New Roman" w:hAnsi="Times New Roman" w:cs="Times New Roman"/>
                      <w:sz w:val="17"/>
                      <w:szCs w:val="17"/>
                    </w:rPr>
                    <w:t>ном</w:t>
                  </w:r>
                  <w:proofErr w:type="gramStart"/>
                  <w:r w:rsidRPr="00AD202D">
                    <w:rPr>
                      <w:rFonts w:ascii="Times New Roman" w:eastAsia="Times New Roman" w:hAnsi="Times New Roman" w:cs="Times New Roman"/>
                      <w:sz w:val="17"/>
                      <w:szCs w:val="17"/>
                    </w:rPr>
                    <w:t>.р</w:t>
                  </w:r>
                  <w:proofErr w:type="gramEnd"/>
                  <w:r w:rsidRPr="00AD202D">
                    <w:rPr>
                      <w:rFonts w:ascii="Times New Roman" w:eastAsia="Times New Roman" w:hAnsi="Times New Roman" w:cs="Times New Roman"/>
                      <w:sz w:val="17"/>
                      <w:szCs w:val="17"/>
                    </w:rPr>
                    <w:t>асх</w:t>
                  </w:r>
                  <w:proofErr w:type="spellEnd"/>
                  <w:r w:rsidRPr="00AD202D">
                    <w:rPr>
                      <w:rFonts w:ascii="Times New Roman" w:eastAsia="Times New Roman" w:hAnsi="Times New Roman" w:cs="Times New Roman"/>
                      <w:sz w:val="17"/>
                      <w:szCs w:val="17"/>
                    </w:rPr>
                    <w:t>. 10,0 м3/ч</w:t>
                  </w:r>
                </w:p>
              </w:tc>
              <w:tc>
                <w:tcPr>
                  <w:tcW w:w="1339" w:type="dxa"/>
                  <w:tcBorders>
                    <w:top w:val="nil"/>
                    <w:left w:val="nil"/>
                    <w:bottom w:val="single" w:sz="8" w:space="0" w:color="auto"/>
                    <w:right w:val="single" w:sz="8" w:space="0" w:color="auto"/>
                  </w:tcBorders>
                  <w:shd w:val="clear" w:color="auto" w:fill="auto"/>
                  <w:vAlign w:val="center"/>
                  <w:hideMark/>
                </w:tcPr>
                <w:p w14:paraId="4D4C5BA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1 891,30</w:t>
                  </w:r>
                </w:p>
              </w:tc>
              <w:tc>
                <w:tcPr>
                  <w:tcW w:w="1227" w:type="dxa"/>
                  <w:tcBorders>
                    <w:top w:val="nil"/>
                    <w:left w:val="nil"/>
                    <w:bottom w:val="single" w:sz="8" w:space="0" w:color="auto"/>
                    <w:right w:val="single" w:sz="8" w:space="0" w:color="auto"/>
                  </w:tcBorders>
                  <w:shd w:val="clear" w:color="auto" w:fill="auto"/>
                  <w:vAlign w:val="center"/>
                  <w:hideMark/>
                </w:tcPr>
                <w:p w14:paraId="0564F40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62" w:type="dxa"/>
                  <w:tcBorders>
                    <w:top w:val="nil"/>
                    <w:left w:val="nil"/>
                    <w:bottom w:val="single" w:sz="8" w:space="0" w:color="auto"/>
                    <w:right w:val="single" w:sz="8" w:space="0" w:color="auto"/>
                  </w:tcBorders>
                  <w:shd w:val="clear" w:color="auto" w:fill="auto"/>
                  <w:vAlign w:val="center"/>
                  <w:hideMark/>
                </w:tcPr>
                <w:p w14:paraId="0CF1982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725,00</w:t>
                  </w:r>
                </w:p>
              </w:tc>
              <w:tc>
                <w:tcPr>
                  <w:tcW w:w="949" w:type="dxa"/>
                  <w:tcBorders>
                    <w:top w:val="nil"/>
                    <w:left w:val="nil"/>
                    <w:bottom w:val="single" w:sz="8" w:space="0" w:color="auto"/>
                    <w:right w:val="single" w:sz="8" w:space="0" w:color="auto"/>
                  </w:tcBorders>
                  <w:shd w:val="clear" w:color="auto" w:fill="auto"/>
                  <w:vAlign w:val="center"/>
                  <w:hideMark/>
                </w:tcPr>
                <w:p w14:paraId="2B66656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2 872,15</w:t>
                  </w:r>
                </w:p>
              </w:tc>
              <w:tc>
                <w:tcPr>
                  <w:tcW w:w="909" w:type="dxa"/>
                  <w:tcBorders>
                    <w:top w:val="nil"/>
                    <w:left w:val="nil"/>
                    <w:bottom w:val="single" w:sz="8" w:space="0" w:color="auto"/>
                    <w:right w:val="single" w:sz="8" w:space="0" w:color="auto"/>
                  </w:tcBorders>
                  <w:shd w:val="clear" w:color="auto" w:fill="auto"/>
                  <w:vAlign w:val="center"/>
                  <w:hideMark/>
                </w:tcPr>
                <w:p w14:paraId="124C454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983" w:type="dxa"/>
                  <w:tcBorders>
                    <w:top w:val="nil"/>
                    <w:left w:val="nil"/>
                    <w:bottom w:val="single" w:sz="8" w:space="0" w:color="auto"/>
                    <w:right w:val="single" w:sz="8" w:space="0" w:color="auto"/>
                  </w:tcBorders>
                  <w:shd w:val="clear" w:color="auto" w:fill="auto"/>
                  <w:vAlign w:val="center"/>
                  <w:hideMark/>
                </w:tcPr>
                <w:p w14:paraId="130B9FF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2 872,15</w:t>
                  </w:r>
                </w:p>
              </w:tc>
            </w:tr>
            <w:tr w:rsidR="00AD202D" w:rsidRPr="00AD202D" w14:paraId="6DA81C28" w14:textId="77777777" w:rsidTr="004854C5">
              <w:trPr>
                <w:trHeight w:val="301"/>
              </w:trPr>
              <w:tc>
                <w:tcPr>
                  <w:tcW w:w="417" w:type="dxa"/>
                  <w:tcBorders>
                    <w:top w:val="nil"/>
                    <w:left w:val="single" w:sz="8" w:space="0" w:color="auto"/>
                    <w:bottom w:val="single" w:sz="8" w:space="0" w:color="auto"/>
                    <w:right w:val="single" w:sz="8" w:space="0" w:color="auto"/>
                  </w:tcBorders>
                  <w:shd w:val="clear" w:color="auto" w:fill="auto"/>
                  <w:vAlign w:val="center"/>
                  <w:hideMark/>
                </w:tcPr>
                <w:p w14:paraId="14AF153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w:t>
                  </w:r>
                </w:p>
              </w:tc>
              <w:tc>
                <w:tcPr>
                  <w:tcW w:w="1318" w:type="dxa"/>
                  <w:tcBorders>
                    <w:top w:val="nil"/>
                    <w:left w:val="nil"/>
                    <w:bottom w:val="single" w:sz="8" w:space="0" w:color="auto"/>
                    <w:right w:val="single" w:sz="8" w:space="0" w:color="auto"/>
                  </w:tcBorders>
                  <w:shd w:val="clear" w:color="auto" w:fill="auto"/>
                  <w:vAlign w:val="center"/>
                  <w:hideMark/>
                </w:tcPr>
                <w:p w14:paraId="1BCD7875"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Теплосчетчики</w:t>
                  </w:r>
                </w:p>
              </w:tc>
              <w:tc>
                <w:tcPr>
                  <w:tcW w:w="1354" w:type="dxa"/>
                  <w:tcBorders>
                    <w:top w:val="nil"/>
                    <w:left w:val="nil"/>
                    <w:bottom w:val="single" w:sz="8" w:space="0" w:color="auto"/>
                    <w:right w:val="single" w:sz="8" w:space="0" w:color="auto"/>
                  </w:tcBorders>
                  <w:shd w:val="clear" w:color="auto" w:fill="auto"/>
                  <w:vAlign w:val="center"/>
                  <w:hideMark/>
                </w:tcPr>
                <w:p w14:paraId="3492F10E"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 </w:t>
                  </w:r>
                  <w:proofErr w:type="spellStart"/>
                  <w:r w:rsidRPr="00AD202D">
                    <w:rPr>
                      <w:rFonts w:ascii="Times New Roman" w:eastAsia="Times New Roman" w:hAnsi="Times New Roman" w:cs="Times New Roman"/>
                      <w:sz w:val="17"/>
                      <w:szCs w:val="17"/>
                    </w:rPr>
                    <w:t>ном</w:t>
                  </w:r>
                  <w:proofErr w:type="gramStart"/>
                  <w:r w:rsidRPr="00AD202D">
                    <w:rPr>
                      <w:rFonts w:ascii="Times New Roman" w:eastAsia="Times New Roman" w:hAnsi="Times New Roman" w:cs="Times New Roman"/>
                      <w:sz w:val="17"/>
                      <w:szCs w:val="17"/>
                    </w:rPr>
                    <w:t>.р</w:t>
                  </w:r>
                  <w:proofErr w:type="gramEnd"/>
                  <w:r w:rsidRPr="00AD202D">
                    <w:rPr>
                      <w:rFonts w:ascii="Times New Roman" w:eastAsia="Times New Roman" w:hAnsi="Times New Roman" w:cs="Times New Roman"/>
                      <w:sz w:val="17"/>
                      <w:szCs w:val="17"/>
                    </w:rPr>
                    <w:t>асх</w:t>
                  </w:r>
                  <w:proofErr w:type="spellEnd"/>
                  <w:r w:rsidRPr="00AD202D">
                    <w:rPr>
                      <w:rFonts w:ascii="Times New Roman" w:eastAsia="Times New Roman" w:hAnsi="Times New Roman" w:cs="Times New Roman"/>
                      <w:sz w:val="17"/>
                      <w:szCs w:val="17"/>
                    </w:rPr>
                    <w:t>. 15,0 м3/ч</w:t>
                  </w:r>
                </w:p>
              </w:tc>
              <w:tc>
                <w:tcPr>
                  <w:tcW w:w="1339" w:type="dxa"/>
                  <w:tcBorders>
                    <w:top w:val="nil"/>
                    <w:left w:val="nil"/>
                    <w:bottom w:val="single" w:sz="8" w:space="0" w:color="auto"/>
                    <w:right w:val="single" w:sz="8" w:space="0" w:color="auto"/>
                  </w:tcBorders>
                  <w:shd w:val="clear" w:color="auto" w:fill="auto"/>
                  <w:vAlign w:val="center"/>
                  <w:hideMark/>
                </w:tcPr>
                <w:p w14:paraId="043663A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1 891,30</w:t>
                  </w:r>
                </w:p>
              </w:tc>
              <w:tc>
                <w:tcPr>
                  <w:tcW w:w="1227" w:type="dxa"/>
                  <w:tcBorders>
                    <w:top w:val="nil"/>
                    <w:left w:val="nil"/>
                    <w:bottom w:val="single" w:sz="8" w:space="0" w:color="auto"/>
                    <w:right w:val="single" w:sz="8" w:space="0" w:color="auto"/>
                  </w:tcBorders>
                  <w:shd w:val="clear" w:color="auto" w:fill="auto"/>
                  <w:vAlign w:val="center"/>
                  <w:hideMark/>
                </w:tcPr>
                <w:p w14:paraId="359AC98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62" w:type="dxa"/>
                  <w:tcBorders>
                    <w:top w:val="nil"/>
                    <w:left w:val="nil"/>
                    <w:bottom w:val="single" w:sz="8" w:space="0" w:color="auto"/>
                    <w:right w:val="single" w:sz="8" w:space="0" w:color="auto"/>
                  </w:tcBorders>
                  <w:shd w:val="clear" w:color="auto" w:fill="auto"/>
                  <w:vAlign w:val="center"/>
                  <w:hideMark/>
                </w:tcPr>
                <w:p w14:paraId="0E32062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725,00</w:t>
                  </w:r>
                </w:p>
              </w:tc>
              <w:tc>
                <w:tcPr>
                  <w:tcW w:w="949" w:type="dxa"/>
                  <w:tcBorders>
                    <w:top w:val="nil"/>
                    <w:left w:val="nil"/>
                    <w:bottom w:val="single" w:sz="8" w:space="0" w:color="auto"/>
                    <w:right w:val="single" w:sz="8" w:space="0" w:color="auto"/>
                  </w:tcBorders>
                  <w:shd w:val="clear" w:color="auto" w:fill="auto"/>
                  <w:vAlign w:val="center"/>
                  <w:hideMark/>
                </w:tcPr>
                <w:p w14:paraId="3023C6C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2 872,15</w:t>
                  </w:r>
                </w:p>
              </w:tc>
              <w:tc>
                <w:tcPr>
                  <w:tcW w:w="909" w:type="dxa"/>
                  <w:tcBorders>
                    <w:top w:val="nil"/>
                    <w:left w:val="nil"/>
                    <w:bottom w:val="single" w:sz="8" w:space="0" w:color="auto"/>
                    <w:right w:val="single" w:sz="8" w:space="0" w:color="auto"/>
                  </w:tcBorders>
                  <w:shd w:val="clear" w:color="auto" w:fill="auto"/>
                  <w:vAlign w:val="center"/>
                  <w:hideMark/>
                </w:tcPr>
                <w:p w14:paraId="678DF01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983" w:type="dxa"/>
                  <w:tcBorders>
                    <w:top w:val="nil"/>
                    <w:left w:val="nil"/>
                    <w:bottom w:val="single" w:sz="8" w:space="0" w:color="auto"/>
                    <w:right w:val="single" w:sz="8" w:space="0" w:color="auto"/>
                  </w:tcBorders>
                  <w:shd w:val="clear" w:color="auto" w:fill="auto"/>
                  <w:vAlign w:val="center"/>
                  <w:hideMark/>
                </w:tcPr>
                <w:p w14:paraId="4B3FE7B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2 872,15</w:t>
                  </w:r>
                </w:p>
              </w:tc>
            </w:tr>
            <w:tr w:rsidR="00AD202D" w:rsidRPr="00AD202D" w14:paraId="3BA6BC38" w14:textId="77777777" w:rsidTr="004854C5">
              <w:trPr>
                <w:trHeight w:val="589"/>
              </w:trPr>
              <w:tc>
                <w:tcPr>
                  <w:tcW w:w="417" w:type="dxa"/>
                  <w:tcBorders>
                    <w:top w:val="nil"/>
                    <w:left w:val="single" w:sz="8" w:space="0" w:color="auto"/>
                    <w:bottom w:val="single" w:sz="8" w:space="0" w:color="auto"/>
                    <w:right w:val="single" w:sz="8" w:space="0" w:color="auto"/>
                  </w:tcBorders>
                  <w:shd w:val="clear" w:color="auto" w:fill="auto"/>
                  <w:vAlign w:val="center"/>
                  <w:hideMark/>
                </w:tcPr>
                <w:p w14:paraId="654D26D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8</w:t>
                  </w:r>
                </w:p>
              </w:tc>
              <w:tc>
                <w:tcPr>
                  <w:tcW w:w="1318" w:type="dxa"/>
                  <w:tcBorders>
                    <w:top w:val="nil"/>
                    <w:left w:val="nil"/>
                    <w:bottom w:val="single" w:sz="8" w:space="0" w:color="auto"/>
                    <w:right w:val="single" w:sz="8" w:space="0" w:color="auto"/>
                  </w:tcBorders>
                  <w:shd w:val="clear" w:color="auto" w:fill="auto"/>
                  <w:vAlign w:val="center"/>
                  <w:hideMark/>
                </w:tcPr>
                <w:p w14:paraId="5BD7C6C4"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Теплосчетчики</w:t>
                  </w:r>
                </w:p>
              </w:tc>
              <w:tc>
                <w:tcPr>
                  <w:tcW w:w="1354" w:type="dxa"/>
                  <w:tcBorders>
                    <w:top w:val="nil"/>
                    <w:left w:val="nil"/>
                    <w:bottom w:val="single" w:sz="8" w:space="0" w:color="auto"/>
                    <w:right w:val="single" w:sz="8" w:space="0" w:color="auto"/>
                  </w:tcBorders>
                  <w:shd w:val="clear" w:color="auto" w:fill="auto"/>
                  <w:vAlign w:val="center"/>
                  <w:hideMark/>
                </w:tcPr>
                <w:p w14:paraId="7FF14409"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 </w:t>
                  </w:r>
                  <w:proofErr w:type="spellStart"/>
                  <w:r w:rsidRPr="00AD202D">
                    <w:rPr>
                      <w:rFonts w:ascii="Times New Roman" w:eastAsia="Times New Roman" w:hAnsi="Times New Roman" w:cs="Times New Roman"/>
                      <w:sz w:val="17"/>
                      <w:szCs w:val="17"/>
                    </w:rPr>
                    <w:t>ном</w:t>
                  </w:r>
                  <w:proofErr w:type="gramStart"/>
                  <w:r w:rsidRPr="00AD202D">
                    <w:rPr>
                      <w:rFonts w:ascii="Times New Roman" w:eastAsia="Times New Roman" w:hAnsi="Times New Roman" w:cs="Times New Roman"/>
                      <w:sz w:val="17"/>
                      <w:szCs w:val="17"/>
                    </w:rPr>
                    <w:t>.р</w:t>
                  </w:r>
                  <w:proofErr w:type="gramEnd"/>
                  <w:r w:rsidRPr="00AD202D">
                    <w:rPr>
                      <w:rFonts w:ascii="Times New Roman" w:eastAsia="Times New Roman" w:hAnsi="Times New Roman" w:cs="Times New Roman"/>
                      <w:sz w:val="17"/>
                      <w:szCs w:val="17"/>
                    </w:rPr>
                    <w:t>асх</w:t>
                  </w:r>
                  <w:proofErr w:type="spellEnd"/>
                  <w:r w:rsidRPr="00AD202D">
                    <w:rPr>
                      <w:rFonts w:ascii="Times New Roman" w:eastAsia="Times New Roman" w:hAnsi="Times New Roman" w:cs="Times New Roman"/>
                      <w:sz w:val="17"/>
                      <w:szCs w:val="17"/>
                    </w:rPr>
                    <w:t>. 40,0 м3/ч с 1-м расходомером</w:t>
                  </w:r>
                </w:p>
              </w:tc>
              <w:tc>
                <w:tcPr>
                  <w:tcW w:w="1339" w:type="dxa"/>
                  <w:tcBorders>
                    <w:top w:val="nil"/>
                    <w:left w:val="nil"/>
                    <w:bottom w:val="single" w:sz="8" w:space="0" w:color="auto"/>
                    <w:right w:val="single" w:sz="8" w:space="0" w:color="auto"/>
                  </w:tcBorders>
                  <w:shd w:val="clear" w:color="auto" w:fill="auto"/>
                  <w:vAlign w:val="center"/>
                  <w:hideMark/>
                </w:tcPr>
                <w:p w14:paraId="65CC109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2 399,40</w:t>
                  </w:r>
                </w:p>
              </w:tc>
              <w:tc>
                <w:tcPr>
                  <w:tcW w:w="1227" w:type="dxa"/>
                  <w:tcBorders>
                    <w:top w:val="nil"/>
                    <w:left w:val="nil"/>
                    <w:bottom w:val="single" w:sz="8" w:space="0" w:color="auto"/>
                    <w:right w:val="single" w:sz="8" w:space="0" w:color="auto"/>
                  </w:tcBorders>
                  <w:shd w:val="clear" w:color="auto" w:fill="auto"/>
                  <w:vAlign w:val="center"/>
                  <w:hideMark/>
                </w:tcPr>
                <w:p w14:paraId="60A6674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62" w:type="dxa"/>
                  <w:tcBorders>
                    <w:top w:val="nil"/>
                    <w:left w:val="nil"/>
                    <w:bottom w:val="single" w:sz="8" w:space="0" w:color="auto"/>
                    <w:right w:val="single" w:sz="8" w:space="0" w:color="auto"/>
                  </w:tcBorders>
                  <w:shd w:val="clear" w:color="auto" w:fill="auto"/>
                  <w:vAlign w:val="center"/>
                  <w:hideMark/>
                </w:tcPr>
                <w:p w14:paraId="6AD4B52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725,00</w:t>
                  </w:r>
                </w:p>
              </w:tc>
              <w:tc>
                <w:tcPr>
                  <w:tcW w:w="949" w:type="dxa"/>
                  <w:tcBorders>
                    <w:top w:val="nil"/>
                    <w:left w:val="nil"/>
                    <w:bottom w:val="single" w:sz="8" w:space="0" w:color="auto"/>
                    <w:right w:val="single" w:sz="8" w:space="0" w:color="auto"/>
                  </w:tcBorders>
                  <w:shd w:val="clear" w:color="auto" w:fill="auto"/>
                  <w:vAlign w:val="center"/>
                  <w:hideMark/>
                </w:tcPr>
                <w:p w14:paraId="7D36995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3 380,25</w:t>
                  </w:r>
                </w:p>
              </w:tc>
              <w:tc>
                <w:tcPr>
                  <w:tcW w:w="909" w:type="dxa"/>
                  <w:tcBorders>
                    <w:top w:val="nil"/>
                    <w:left w:val="nil"/>
                    <w:bottom w:val="single" w:sz="8" w:space="0" w:color="auto"/>
                    <w:right w:val="single" w:sz="8" w:space="0" w:color="auto"/>
                  </w:tcBorders>
                  <w:shd w:val="clear" w:color="auto" w:fill="auto"/>
                  <w:vAlign w:val="center"/>
                  <w:hideMark/>
                </w:tcPr>
                <w:p w14:paraId="32A6A34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983" w:type="dxa"/>
                  <w:tcBorders>
                    <w:top w:val="nil"/>
                    <w:left w:val="nil"/>
                    <w:bottom w:val="single" w:sz="8" w:space="0" w:color="auto"/>
                    <w:right w:val="single" w:sz="8" w:space="0" w:color="auto"/>
                  </w:tcBorders>
                  <w:shd w:val="clear" w:color="auto" w:fill="auto"/>
                  <w:vAlign w:val="center"/>
                  <w:hideMark/>
                </w:tcPr>
                <w:p w14:paraId="3DD1FB6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3 380,25</w:t>
                  </w:r>
                </w:p>
              </w:tc>
            </w:tr>
            <w:tr w:rsidR="00AD202D" w:rsidRPr="00AD202D" w14:paraId="60FA224A" w14:textId="77777777" w:rsidTr="004854C5">
              <w:trPr>
                <w:trHeight w:val="589"/>
              </w:trPr>
              <w:tc>
                <w:tcPr>
                  <w:tcW w:w="417" w:type="dxa"/>
                  <w:tcBorders>
                    <w:top w:val="nil"/>
                    <w:left w:val="single" w:sz="8" w:space="0" w:color="auto"/>
                    <w:bottom w:val="single" w:sz="8" w:space="0" w:color="auto"/>
                    <w:right w:val="single" w:sz="8" w:space="0" w:color="auto"/>
                  </w:tcBorders>
                  <w:shd w:val="clear" w:color="auto" w:fill="auto"/>
                  <w:vAlign w:val="center"/>
                  <w:hideMark/>
                </w:tcPr>
                <w:p w14:paraId="068F785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9</w:t>
                  </w:r>
                </w:p>
              </w:tc>
              <w:tc>
                <w:tcPr>
                  <w:tcW w:w="1318" w:type="dxa"/>
                  <w:tcBorders>
                    <w:top w:val="nil"/>
                    <w:left w:val="nil"/>
                    <w:bottom w:val="single" w:sz="8" w:space="0" w:color="auto"/>
                    <w:right w:val="single" w:sz="8" w:space="0" w:color="auto"/>
                  </w:tcBorders>
                  <w:shd w:val="clear" w:color="auto" w:fill="auto"/>
                  <w:vAlign w:val="center"/>
                  <w:hideMark/>
                </w:tcPr>
                <w:p w14:paraId="4908DD86"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Теплосчетчики</w:t>
                  </w:r>
                </w:p>
              </w:tc>
              <w:tc>
                <w:tcPr>
                  <w:tcW w:w="1354" w:type="dxa"/>
                  <w:tcBorders>
                    <w:top w:val="nil"/>
                    <w:left w:val="nil"/>
                    <w:bottom w:val="single" w:sz="8" w:space="0" w:color="auto"/>
                    <w:right w:val="single" w:sz="8" w:space="0" w:color="auto"/>
                  </w:tcBorders>
                  <w:shd w:val="clear" w:color="auto" w:fill="auto"/>
                  <w:vAlign w:val="center"/>
                  <w:hideMark/>
                </w:tcPr>
                <w:p w14:paraId="74274CCC"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 </w:t>
                  </w:r>
                  <w:proofErr w:type="spellStart"/>
                  <w:r w:rsidRPr="00AD202D">
                    <w:rPr>
                      <w:rFonts w:ascii="Times New Roman" w:eastAsia="Times New Roman" w:hAnsi="Times New Roman" w:cs="Times New Roman"/>
                      <w:sz w:val="17"/>
                      <w:szCs w:val="17"/>
                    </w:rPr>
                    <w:t>ном</w:t>
                  </w:r>
                  <w:proofErr w:type="gramStart"/>
                  <w:r w:rsidRPr="00AD202D">
                    <w:rPr>
                      <w:rFonts w:ascii="Times New Roman" w:eastAsia="Times New Roman" w:hAnsi="Times New Roman" w:cs="Times New Roman"/>
                      <w:sz w:val="17"/>
                      <w:szCs w:val="17"/>
                    </w:rPr>
                    <w:t>.р</w:t>
                  </w:r>
                  <w:proofErr w:type="gramEnd"/>
                  <w:r w:rsidRPr="00AD202D">
                    <w:rPr>
                      <w:rFonts w:ascii="Times New Roman" w:eastAsia="Times New Roman" w:hAnsi="Times New Roman" w:cs="Times New Roman"/>
                      <w:sz w:val="17"/>
                      <w:szCs w:val="17"/>
                    </w:rPr>
                    <w:t>асх</w:t>
                  </w:r>
                  <w:proofErr w:type="spellEnd"/>
                  <w:r w:rsidRPr="00AD202D">
                    <w:rPr>
                      <w:rFonts w:ascii="Times New Roman" w:eastAsia="Times New Roman" w:hAnsi="Times New Roman" w:cs="Times New Roman"/>
                      <w:sz w:val="17"/>
                      <w:szCs w:val="17"/>
                    </w:rPr>
                    <w:t>. 40,0 м3/ч с 2-мя расходомерами</w:t>
                  </w:r>
                </w:p>
              </w:tc>
              <w:tc>
                <w:tcPr>
                  <w:tcW w:w="1339" w:type="dxa"/>
                  <w:tcBorders>
                    <w:top w:val="nil"/>
                    <w:left w:val="nil"/>
                    <w:bottom w:val="single" w:sz="8" w:space="0" w:color="auto"/>
                    <w:right w:val="single" w:sz="8" w:space="0" w:color="auto"/>
                  </w:tcBorders>
                  <w:shd w:val="clear" w:color="auto" w:fill="auto"/>
                  <w:vAlign w:val="center"/>
                  <w:hideMark/>
                </w:tcPr>
                <w:p w14:paraId="22BA164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3 201,85</w:t>
                  </w:r>
                </w:p>
              </w:tc>
              <w:tc>
                <w:tcPr>
                  <w:tcW w:w="1227" w:type="dxa"/>
                  <w:tcBorders>
                    <w:top w:val="nil"/>
                    <w:left w:val="nil"/>
                    <w:bottom w:val="single" w:sz="8" w:space="0" w:color="auto"/>
                    <w:right w:val="single" w:sz="8" w:space="0" w:color="auto"/>
                  </w:tcBorders>
                  <w:shd w:val="clear" w:color="auto" w:fill="auto"/>
                  <w:vAlign w:val="center"/>
                  <w:hideMark/>
                </w:tcPr>
                <w:p w14:paraId="57F4CE6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62" w:type="dxa"/>
                  <w:tcBorders>
                    <w:top w:val="nil"/>
                    <w:left w:val="nil"/>
                    <w:bottom w:val="single" w:sz="8" w:space="0" w:color="auto"/>
                    <w:right w:val="single" w:sz="8" w:space="0" w:color="auto"/>
                  </w:tcBorders>
                  <w:shd w:val="clear" w:color="auto" w:fill="auto"/>
                  <w:vAlign w:val="center"/>
                  <w:hideMark/>
                </w:tcPr>
                <w:p w14:paraId="659EF28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725,00</w:t>
                  </w:r>
                </w:p>
              </w:tc>
              <w:tc>
                <w:tcPr>
                  <w:tcW w:w="949" w:type="dxa"/>
                  <w:tcBorders>
                    <w:top w:val="nil"/>
                    <w:left w:val="nil"/>
                    <w:bottom w:val="single" w:sz="8" w:space="0" w:color="auto"/>
                    <w:right w:val="single" w:sz="8" w:space="0" w:color="auto"/>
                  </w:tcBorders>
                  <w:shd w:val="clear" w:color="auto" w:fill="auto"/>
                  <w:vAlign w:val="center"/>
                  <w:hideMark/>
                </w:tcPr>
                <w:p w14:paraId="1DCAE5D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4 182,70</w:t>
                  </w:r>
                </w:p>
              </w:tc>
              <w:tc>
                <w:tcPr>
                  <w:tcW w:w="909" w:type="dxa"/>
                  <w:tcBorders>
                    <w:top w:val="nil"/>
                    <w:left w:val="nil"/>
                    <w:bottom w:val="single" w:sz="8" w:space="0" w:color="auto"/>
                    <w:right w:val="single" w:sz="8" w:space="0" w:color="auto"/>
                  </w:tcBorders>
                  <w:shd w:val="clear" w:color="auto" w:fill="auto"/>
                  <w:vAlign w:val="center"/>
                  <w:hideMark/>
                </w:tcPr>
                <w:p w14:paraId="0BE0E0F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983" w:type="dxa"/>
                  <w:tcBorders>
                    <w:top w:val="nil"/>
                    <w:left w:val="nil"/>
                    <w:bottom w:val="single" w:sz="8" w:space="0" w:color="auto"/>
                    <w:right w:val="single" w:sz="8" w:space="0" w:color="auto"/>
                  </w:tcBorders>
                  <w:shd w:val="clear" w:color="auto" w:fill="auto"/>
                  <w:vAlign w:val="center"/>
                  <w:hideMark/>
                </w:tcPr>
                <w:p w14:paraId="4D235ED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4 182,70</w:t>
                  </w:r>
                </w:p>
              </w:tc>
            </w:tr>
            <w:tr w:rsidR="00AD202D" w:rsidRPr="00AD202D" w14:paraId="2BE3FE22" w14:textId="77777777" w:rsidTr="004854C5">
              <w:trPr>
                <w:trHeight w:val="589"/>
              </w:trPr>
              <w:tc>
                <w:tcPr>
                  <w:tcW w:w="417" w:type="dxa"/>
                  <w:tcBorders>
                    <w:top w:val="nil"/>
                    <w:left w:val="single" w:sz="8" w:space="0" w:color="auto"/>
                    <w:bottom w:val="single" w:sz="8" w:space="0" w:color="auto"/>
                    <w:right w:val="single" w:sz="8" w:space="0" w:color="auto"/>
                  </w:tcBorders>
                  <w:shd w:val="clear" w:color="auto" w:fill="auto"/>
                  <w:vAlign w:val="center"/>
                  <w:hideMark/>
                </w:tcPr>
                <w:p w14:paraId="770255F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w:t>
                  </w:r>
                </w:p>
              </w:tc>
              <w:tc>
                <w:tcPr>
                  <w:tcW w:w="1318" w:type="dxa"/>
                  <w:tcBorders>
                    <w:top w:val="nil"/>
                    <w:left w:val="nil"/>
                    <w:bottom w:val="single" w:sz="8" w:space="0" w:color="auto"/>
                    <w:right w:val="single" w:sz="8" w:space="0" w:color="auto"/>
                  </w:tcBorders>
                  <w:shd w:val="clear" w:color="auto" w:fill="auto"/>
                  <w:vAlign w:val="center"/>
                  <w:hideMark/>
                </w:tcPr>
                <w:p w14:paraId="2FA8997B"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Теплосчетчики</w:t>
                  </w:r>
                </w:p>
              </w:tc>
              <w:tc>
                <w:tcPr>
                  <w:tcW w:w="1354" w:type="dxa"/>
                  <w:tcBorders>
                    <w:top w:val="nil"/>
                    <w:left w:val="nil"/>
                    <w:bottom w:val="single" w:sz="8" w:space="0" w:color="auto"/>
                    <w:right w:val="single" w:sz="8" w:space="0" w:color="auto"/>
                  </w:tcBorders>
                  <w:shd w:val="clear" w:color="auto" w:fill="auto"/>
                  <w:vAlign w:val="center"/>
                  <w:hideMark/>
                </w:tcPr>
                <w:p w14:paraId="7214D8B9"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 </w:t>
                  </w:r>
                  <w:proofErr w:type="spellStart"/>
                  <w:r w:rsidRPr="00AD202D">
                    <w:rPr>
                      <w:rFonts w:ascii="Times New Roman" w:eastAsia="Times New Roman" w:hAnsi="Times New Roman" w:cs="Times New Roman"/>
                      <w:sz w:val="17"/>
                      <w:szCs w:val="17"/>
                    </w:rPr>
                    <w:t>ном</w:t>
                  </w:r>
                  <w:proofErr w:type="gramStart"/>
                  <w:r w:rsidRPr="00AD202D">
                    <w:rPr>
                      <w:rFonts w:ascii="Times New Roman" w:eastAsia="Times New Roman" w:hAnsi="Times New Roman" w:cs="Times New Roman"/>
                      <w:sz w:val="17"/>
                      <w:szCs w:val="17"/>
                    </w:rPr>
                    <w:t>.р</w:t>
                  </w:r>
                  <w:proofErr w:type="gramEnd"/>
                  <w:r w:rsidRPr="00AD202D">
                    <w:rPr>
                      <w:rFonts w:ascii="Times New Roman" w:eastAsia="Times New Roman" w:hAnsi="Times New Roman" w:cs="Times New Roman"/>
                      <w:sz w:val="17"/>
                      <w:szCs w:val="17"/>
                    </w:rPr>
                    <w:t>асх</w:t>
                  </w:r>
                  <w:proofErr w:type="spellEnd"/>
                  <w:r w:rsidRPr="00AD202D">
                    <w:rPr>
                      <w:rFonts w:ascii="Times New Roman" w:eastAsia="Times New Roman" w:hAnsi="Times New Roman" w:cs="Times New Roman"/>
                      <w:sz w:val="17"/>
                      <w:szCs w:val="17"/>
                    </w:rPr>
                    <w:t xml:space="preserve">. 100,0 м3/ч с 1-м </w:t>
                  </w:r>
                  <w:proofErr w:type="spellStart"/>
                  <w:r w:rsidRPr="00AD202D">
                    <w:rPr>
                      <w:rFonts w:ascii="Times New Roman" w:eastAsia="Times New Roman" w:hAnsi="Times New Roman" w:cs="Times New Roman"/>
                      <w:sz w:val="17"/>
                      <w:szCs w:val="17"/>
                    </w:rPr>
                    <w:t>расх.уч</w:t>
                  </w:r>
                  <w:proofErr w:type="spellEnd"/>
                  <w:r w:rsidRPr="00AD202D">
                    <w:rPr>
                      <w:rFonts w:ascii="Times New Roman" w:eastAsia="Times New Roman" w:hAnsi="Times New Roman" w:cs="Times New Roman"/>
                      <w:sz w:val="17"/>
                      <w:szCs w:val="17"/>
                    </w:rPr>
                    <w:t>.</w:t>
                  </w:r>
                </w:p>
              </w:tc>
              <w:tc>
                <w:tcPr>
                  <w:tcW w:w="1339" w:type="dxa"/>
                  <w:tcBorders>
                    <w:top w:val="nil"/>
                    <w:left w:val="nil"/>
                    <w:bottom w:val="single" w:sz="8" w:space="0" w:color="auto"/>
                    <w:right w:val="single" w:sz="8" w:space="0" w:color="auto"/>
                  </w:tcBorders>
                  <w:shd w:val="clear" w:color="auto" w:fill="auto"/>
                  <w:vAlign w:val="center"/>
                  <w:hideMark/>
                </w:tcPr>
                <w:p w14:paraId="24CB37A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2 399,40</w:t>
                  </w:r>
                </w:p>
              </w:tc>
              <w:tc>
                <w:tcPr>
                  <w:tcW w:w="1227" w:type="dxa"/>
                  <w:tcBorders>
                    <w:top w:val="nil"/>
                    <w:left w:val="nil"/>
                    <w:bottom w:val="single" w:sz="8" w:space="0" w:color="auto"/>
                    <w:right w:val="single" w:sz="8" w:space="0" w:color="auto"/>
                  </w:tcBorders>
                  <w:shd w:val="clear" w:color="auto" w:fill="auto"/>
                  <w:vAlign w:val="center"/>
                  <w:hideMark/>
                </w:tcPr>
                <w:p w14:paraId="2321F03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62" w:type="dxa"/>
                  <w:tcBorders>
                    <w:top w:val="nil"/>
                    <w:left w:val="nil"/>
                    <w:bottom w:val="single" w:sz="8" w:space="0" w:color="auto"/>
                    <w:right w:val="single" w:sz="8" w:space="0" w:color="auto"/>
                  </w:tcBorders>
                  <w:shd w:val="clear" w:color="auto" w:fill="auto"/>
                  <w:vAlign w:val="center"/>
                  <w:hideMark/>
                </w:tcPr>
                <w:p w14:paraId="6809F1F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725,00</w:t>
                  </w:r>
                </w:p>
              </w:tc>
              <w:tc>
                <w:tcPr>
                  <w:tcW w:w="949" w:type="dxa"/>
                  <w:tcBorders>
                    <w:top w:val="nil"/>
                    <w:left w:val="nil"/>
                    <w:bottom w:val="single" w:sz="8" w:space="0" w:color="auto"/>
                    <w:right w:val="single" w:sz="8" w:space="0" w:color="auto"/>
                  </w:tcBorders>
                  <w:shd w:val="clear" w:color="auto" w:fill="auto"/>
                  <w:vAlign w:val="center"/>
                  <w:hideMark/>
                </w:tcPr>
                <w:p w14:paraId="60950F4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3 380,25</w:t>
                  </w:r>
                </w:p>
              </w:tc>
              <w:tc>
                <w:tcPr>
                  <w:tcW w:w="909" w:type="dxa"/>
                  <w:tcBorders>
                    <w:top w:val="nil"/>
                    <w:left w:val="nil"/>
                    <w:bottom w:val="single" w:sz="8" w:space="0" w:color="auto"/>
                    <w:right w:val="single" w:sz="8" w:space="0" w:color="auto"/>
                  </w:tcBorders>
                  <w:shd w:val="clear" w:color="auto" w:fill="auto"/>
                  <w:vAlign w:val="center"/>
                  <w:hideMark/>
                </w:tcPr>
                <w:p w14:paraId="5177587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983" w:type="dxa"/>
                  <w:tcBorders>
                    <w:top w:val="nil"/>
                    <w:left w:val="nil"/>
                    <w:bottom w:val="single" w:sz="8" w:space="0" w:color="auto"/>
                    <w:right w:val="single" w:sz="8" w:space="0" w:color="auto"/>
                  </w:tcBorders>
                  <w:shd w:val="clear" w:color="auto" w:fill="auto"/>
                  <w:vAlign w:val="center"/>
                  <w:hideMark/>
                </w:tcPr>
                <w:p w14:paraId="6A892F2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3 380,25</w:t>
                  </w:r>
                </w:p>
              </w:tc>
            </w:tr>
            <w:tr w:rsidR="00AD202D" w:rsidRPr="00AD202D" w14:paraId="3696AE5D" w14:textId="77777777" w:rsidTr="00221182">
              <w:trPr>
                <w:trHeight w:val="301"/>
              </w:trPr>
              <w:tc>
                <w:tcPr>
                  <w:tcW w:w="7566"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649932F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ИТОГО</w:t>
                  </w:r>
                </w:p>
              </w:tc>
              <w:tc>
                <w:tcPr>
                  <w:tcW w:w="909" w:type="dxa"/>
                  <w:tcBorders>
                    <w:top w:val="nil"/>
                    <w:left w:val="nil"/>
                    <w:bottom w:val="single" w:sz="8" w:space="0" w:color="auto"/>
                    <w:right w:val="single" w:sz="8" w:space="0" w:color="auto"/>
                  </w:tcBorders>
                  <w:shd w:val="clear" w:color="auto" w:fill="auto"/>
                  <w:vAlign w:val="center"/>
                  <w:hideMark/>
                </w:tcPr>
                <w:p w14:paraId="64444A8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983" w:type="dxa"/>
                  <w:tcBorders>
                    <w:top w:val="nil"/>
                    <w:left w:val="nil"/>
                    <w:bottom w:val="single" w:sz="8" w:space="0" w:color="auto"/>
                    <w:right w:val="single" w:sz="8" w:space="0" w:color="auto"/>
                  </w:tcBorders>
                  <w:shd w:val="clear" w:color="auto" w:fill="auto"/>
                  <w:vAlign w:val="center"/>
                  <w:hideMark/>
                </w:tcPr>
                <w:p w14:paraId="2AEBE40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29 220,15</w:t>
                  </w:r>
                </w:p>
              </w:tc>
            </w:tr>
          </w:tbl>
          <w:p w14:paraId="4DAC01DF" w14:textId="77777777" w:rsidR="00221182" w:rsidRPr="00AD202D" w:rsidRDefault="00221182" w:rsidP="00221182">
            <w:pPr>
              <w:pStyle w:val="a8"/>
              <w:spacing w:before="0" w:beforeAutospacing="0" w:after="0" w:afterAutospacing="0"/>
              <w:ind w:right="-1"/>
              <w:jc w:val="both"/>
              <w:rPr>
                <w:b/>
                <w:bCs/>
                <w:sz w:val="22"/>
                <w:szCs w:val="22"/>
              </w:rPr>
            </w:pPr>
          </w:p>
          <w:p w14:paraId="5AD0AAEA" w14:textId="77777777" w:rsidR="00221182" w:rsidRPr="00AD202D" w:rsidRDefault="00221182" w:rsidP="00221182">
            <w:pPr>
              <w:pStyle w:val="a8"/>
              <w:spacing w:before="0" w:beforeAutospacing="0" w:after="0" w:afterAutospacing="0"/>
              <w:ind w:right="-1"/>
              <w:jc w:val="center"/>
              <w:rPr>
                <w:b/>
                <w:bCs/>
                <w:sz w:val="22"/>
                <w:szCs w:val="22"/>
              </w:rPr>
            </w:pPr>
            <w:r w:rsidRPr="00AD202D">
              <w:rPr>
                <w:b/>
                <w:bCs/>
                <w:sz w:val="22"/>
                <w:szCs w:val="22"/>
              </w:rPr>
              <w:t>Техническое обслуживание счетчиков воды</w:t>
            </w:r>
          </w:p>
          <w:tbl>
            <w:tblPr>
              <w:tblW w:w="9483" w:type="dxa"/>
              <w:tblInd w:w="93" w:type="dxa"/>
              <w:tblLayout w:type="fixed"/>
              <w:tblLook w:val="04A0" w:firstRow="1" w:lastRow="0" w:firstColumn="1" w:lastColumn="0" w:noHBand="0" w:noVBand="1"/>
            </w:tblPr>
            <w:tblGrid>
              <w:gridCol w:w="495"/>
              <w:gridCol w:w="1236"/>
              <w:gridCol w:w="1349"/>
              <w:gridCol w:w="1227"/>
              <w:gridCol w:w="1472"/>
              <w:gridCol w:w="1351"/>
              <w:gridCol w:w="982"/>
              <w:gridCol w:w="1371"/>
            </w:tblGrid>
            <w:tr w:rsidR="00AD202D" w:rsidRPr="00AD202D" w14:paraId="232D8FDE" w14:textId="77777777" w:rsidTr="00F875EA">
              <w:trPr>
                <w:trHeight w:val="629"/>
              </w:trPr>
              <w:tc>
                <w:tcPr>
                  <w:tcW w:w="4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39CA3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 </w:t>
                  </w:r>
                  <w:proofErr w:type="gramStart"/>
                  <w:r w:rsidRPr="00AD202D">
                    <w:rPr>
                      <w:rFonts w:ascii="Times New Roman" w:eastAsia="Times New Roman" w:hAnsi="Times New Roman" w:cs="Times New Roman"/>
                      <w:sz w:val="17"/>
                      <w:szCs w:val="17"/>
                    </w:rPr>
                    <w:t>п</w:t>
                  </w:r>
                  <w:proofErr w:type="gramEnd"/>
                  <w:r w:rsidRPr="00AD202D">
                    <w:rPr>
                      <w:rFonts w:ascii="Times New Roman" w:eastAsia="Times New Roman" w:hAnsi="Times New Roman" w:cs="Times New Roman"/>
                      <w:sz w:val="17"/>
                      <w:szCs w:val="17"/>
                    </w:rPr>
                    <w:t>/п</w:t>
                  </w:r>
                </w:p>
              </w:tc>
              <w:tc>
                <w:tcPr>
                  <w:tcW w:w="1236" w:type="dxa"/>
                  <w:tcBorders>
                    <w:top w:val="single" w:sz="8" w:space="0" w:color="auto"/>
                    <w:left w:val="nil"/>
                    <w:bottom w:val="single" w:sz="8" w:space="0" w:color="auto"/>
                    <w:right w:val="single" w:sz="8" w:space="0" w:color="auto"/>
                  </w:tcBorders>
                  <w:shd w:val="clear" w:color="auto" w:fill="auto"/>
                  <w:vAlign w:val="center"/>
                  <w:hideMark/>
                </w:tcPr>
                <w:p w14:paraId="4E0F9FC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Наименование</w:t>
                  </w:r>
                </w:p>
              </w:tc>
              <w:tc>
                <w:tcPr>
                  <w:tcW w:w="1349" w:type="dxa"/>
                  <w:tcBorders>
                    <w:top w:val="single" w:sz="8" w:space="0" w:color="auto"/>
                    <w:left w:val="nil"/>
                    <w:bottom w:val="single" w:sz="8" w:space="0" w:color="auto"/>
                    <w:right w:val="single" w:sz="8" w:space="0" w:color="auto"/>
                  </w:tcBorders>
                  <w:shd w:val="clear" w:color="auto" w:fill="auto"/>
                  <w:vAlign w:val="center"/>
                  <w:hideMark/>
                </w:tcPr>
                <w:p w14:paraId="48729D6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Технические характеристики</w:t>
                  </w:r>
                </w:p>
              </w:tc>
              <w:tc>
                <w:tcPr>
                  <w:tcW w:w="1227" w:type="dxa"/>
                  <w:tcBorders>
                    <w:top w:val="single" w:sz="8" w:space="0" w:color="auto"/>
                    <w:left w:val="nil"/>
                    <w:bottom w:val="single" w:sz="8" w:space="0" w:color="auto"/>
                    <w:right w:val="single" w:sz="8" w:space="0" w:color="auto"/>
                  </w:tcBorders>
                  <w:shd w:val="clear" w:color="auto" w:fill="auto"/>
                  <w:vAlign w:val="center"/>
                  <w:hideMark/>
                </w:tcPr>
                <w:p w14:paraId="700CF35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Техническое обслуживание, руб. ПМР</w:t>
                  </w:r>
                </w:p>
              </w:tc>
              <w:tc>
                <w:tcPr>
                  <w:tcW w:w="1472" w:type="dxa"/>
                  <w:tcBorders>
                    <w:top w:val="single" w:sz="8" w:space="0" w:color="auto"/>
                    <w:left w:val="nil"/>
                    <w:bottom w:val="single" w:sz="8" w:space="0" w:color="auto"/>
                    <w:right w:val="single" w:sz="8" w:space="0" w:color="auto"/>
                  </w:tcBorders>
                  <w:shd w:val="clear" w:color="auto" w:fill="auto"/>
                  <w:vAlign w:val="center"/>
                  <w:hideMark/>
                </w:tcPr>
                <w:p w14:paraId="3BDF838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Государственная поверка, руб. ПМР</w:t>
                  </w:r>
                </w:p>
              </w:tc>
              <w:tc>
                <w:tcPr>
                  <w:tcW w:w="1349" w:type="dxa"/>
                  <w:tcBorders>
                    <w:top w:val="single" w:sz="8" w:space="0" w:color="auto"/>
                    <w:left w:val="nil"/>
                    <w:bottom w:val="single" w:sz="8" w:space="0" w:color="auto"/>
                    <w:right w:val="single" w:sz="8" w:space="0" w:color="auto"/>
                  </w:tcBorders>
                  <w:shd w:val="clear" w:color="auto" w:fill="auto"/>
                  <w:vAlign w:val="center"/>
                  <w:hideMark/>
                </w:tcPr>
                <w:p w14:paraId="08C4C94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Итого стоимость, </w:t>
                  </w:r>
                </w:p>
                <w:p w14:paraId="006B55D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руб. ПМР</w:t>
                  </w:r>
                </w:p>
              </w:tc>
              <w:tc>
                <w:tcPr>
                  <w:tcW w:w="982" w:type="dxa"/>
                  <w:tcBorders>
                    <w:top w:val="single" w:sz="8" w:space="0" w:color="auto"/>
                    <w:left w:val="nil"/>
                    <w:bottom w:val="single" w:sz="8" w:space="0" w:color="auto"/>
                    <w:right w:val="single" w:sz="8" w:space="0" w:color="auto"/>
                  </w:tcBorders>
                  <w:shd w:val="clear" w:color="auto" w:fill="auto"/>
                  <w:vAlign w:val="center"/>
                  <w:hideMark/>
                </w:tcPr>
                <w:p w14:paraId="30C985F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Кол-во, шт.</w:t>
                  </w:r>
                </w:p>
              </w:tc>
              <w:tc>
                <w:tcPr>
                  <w:tcW w:w="1371" w:type="dxa"/>
                  <w:tcBorders>
                    <w:top w:val="single" w:sz="8" w:space="0" w:color="auto"/>
                    <w:left w:val="nil"/>
                    <w:bottom w:val="single" w:sz="8" w:space="0" w:color="auto"/>
                    <w:right w:val="single" w:sz="8" w:space="0" w:color="auto"/>
                  </w:tcBorders>
                  <w:shd w:val="clear" w:color="auto" w:fill="auto"/>
                  <w:vAlign w:val="center"/>
                  <w:hideMark/>
                </w:tcPr>
                <w:p w14:paraId="3E24C1D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Сумма, руб. ПМР</w:t>
                  </w:r>
                </w:p>
              </w:tc>
            </w:tr>
            <w:tr w:rsidR="00AD202D" w:rsidRPr="00AD202D" w14:paraId="4CD8E40D" w14:textId="77777777" w:rsidTr="00221182">
              <w:trPr>
                <w:trHeight w:val="304"/>
              </w:trPr>
              <w:tc>
                <w:tcPr>
                  <w:tcW w:w="495" w:type="dxa"/>
                  <w:tcBorders>
                    <w:top w:val="nil"/>
                    <w:left w:val="single" w:sz="8" w:space="0" w:color="auto"/>
                    <w:bottom w:val="single" w:sz="8" w:space="0" w:color="auto"/>
                    <w:right w:val="single" w:sz="8" w:space="0" w:color="auto"/>
                  </w:tcBorders>
                  <w:shd w:val="clear" w:color="auto" w:fill="auto"/>
                  <w:vAlign w:val="center"/>
                  <w:hideMark/>
                </w:tcPr>
                <w:p w14:paraId="25F4F45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w:t>
                  </w:r>
                </w:p>
              </w:tc>
              <w:tc>
                <w:tcPr>
                  <w:tcW w:w="1236" w:type="dxa"/>
                  <w:tcBorders>
                    <w:top w:val="nil"/>
                    <w:left w:val="nil"/>
                    <w:bottom w:val="single" w:sz="8" w:space="0" w:color="auto"/>
                    <w:right w:val="single" w:sz="8" w:space="0" w:color="auto"/>
                  </w:tcBorders>
                  <w:shd w:val="clear" w:color="auto" w:fill="auto"/>
                  <w:vAlign w:val="center"/>
                  <w:hideMark/>
                </w:tcPr>
                <w:p w14:paraId="414E8C64"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 воды</w:t>
                  </w:r>
                </w:p>
              </w:tc>
              <w:tc>
                <w:tcPr>
                  <w:tcW w:w="1349" w:type="dxa"/>
                  <w:tcBorders>
                    <w:top w:val="nil"/>
                    <w:left w:val="nil"/>
                    <w:bottom w:val="single" w:sz="8" w:space="0" w:color="auto"/>
                    <w:right w:val="single" w:sz="8" w:space="0" w:color="auto"/>
                  </w:tcBorders>
                  <w:shd w:val="clear" w:color="auto" w:fill="auto"/>
                  <w:vAlign w:val="center"/>
                  <w:hideMark/>
                </w:tcPr>
                <w:p w14:paraId="7D6CA98C" w14:textId="77777777" w:rsidR="00221182" w:rsidRPr="00AD202D" w:rsidRDefault="00221182" w:rsidP="00EC77BC">
                  <w:pPr>
                    <w:spacing w:after="0" w:line="240" w:lineRule="auto"/>
                    <w:rPr>
                      <w:rFonts w:ascii="Times New Roman" w:eastAsia="Times New Roman" w:hAnsi="Times New Roman" w:cs="Times New Roman"/>
                      <w:sz w:val="17"/>
                      <w:szCs w:val="17"/>
                    </w:rPr>
                  </w:pPr>
                  <w:proofErr w:type="spellStart"/>
                  <w:r w:rsidRPr="00AD202D">
                    <w:rPr>
                      <w:rFonts w:ascii="Times New Roman" w:eastAsia="Times New Roman" w:hAnsi="Times New Roman" w:cs="Times New Roman"/>
                      <w:sz w:val="17"/>
                      <w:szCs w:val="17"/>
                    </w:rPr>
                    <w:t>Dy</w:t>
                  </w:r>
                  <w:proofErr w:type="spellEnd"/>
                  <w:r w:rsidRPr="00AD202D">
                    <w:rPr>
                      <w:rFonts w:ascii="Times New Roman" w:eastAsia="Times New Roman" w:hAnsi="Times New Roman" w:cs="Times New Roman"/>
                      <w:sz w:val="17"/>
                      <w:szCs w:val="17"/>
                    </w:rPr>
                    <w:t xml:space="preserve"> 15 мм</w:t>
                  </w:r>
                </w:p>
              </w:tc>
              <w:tc>
                <w:tcPr>
                  <w:tcW w:w="1227" w:type="dxa"/>
                  <w:tcBorders>
                    <w:top w:val="nil"/>
                    <w:left w:val="nil"/>
                    <w:bottom w:val="single" w:sz="8" w:space="0" w:color="auto"/>
                    <w:right w:val="single" w:sz="8" w:space="0" w:color="auto"/>
                  </w:tcBorders>
                  <w:shd w:val="clear" w:color="auto" w:fill="auto"/>
                  <w:vAlign w:val="center"/>
                  <w:hideMark/>
                </w:tcPr>
                <w:p w14:paraId="4CB15C2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122,20</w:t>
                  </w:r>
                </w:p>
              </w:tc>
              <w:tc>
                <w:tcPr>
                  <w:tcW w:w="1472" w:type="dxa"/>
                  <w:tcBorders>
                    <w:top w:val="nil"/>
                    <w:left w:val="nil"/>
                    <w:bottom w:val="single" w:sz="8" w:space="0" w:color="auto"/>
                    <w:right w:val="single" w:sz="8" w:space="0" w:color="auto"/>
                  </w:tcBorders>
                  <w:shd w:val="clear" w:color="auto" w:fill="auto"/>
                  <w:vAlign w:val="center"/>
                  <w:hideMark/>
                </w:tcPr>
                <w:p w14:paraId="4B299E4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22,35</w:t>
                  </w:r>
                </w:p>
              </w:tc>
              <w:tc>
                <w:tcPr>
                  <w:tcW w:w="1349" w:type="dxa"/>
                  <w:tcBorders>
                    <w:top w:val="nil"/>
                    <w:left w:val="nil"/>
                    <w:bottom w:val="single" w:sz="8" w:space="0" w:color="auto"/>
                    <w:right w:val="single" w:sz="8" w:space="0" w:color="auto"/>
                  </w:tcBorders>
                  <w:shd w:val="clear" w:color="auto" w:fill="auto"/>
                  <w:vAlign w:val="center"/>
                  <w:hideMark/>
                </w:tcPr>
                <w:p w14:paraId="16AA26F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144,55</w:t>
                  </w:r>
                </w:p>
              </w:tc>
              <w:tc>
                <w:tcPr>
                  <w:tcW w:w="982" w:type="dxa"/>
                  <w:tcBorders>
                    <w:top w:val="nil"/>
                    <w:left w:val="nil"/>
                    <w:bottom w:val="single" w:sz="8" w:space="0" w:color="auto"/>
                    <w:right w:val="single" w:sz="8" w:space="0" w:color="auto"/>
                  </w:tcBorders>
                  <w:shd w:val="clear" w:color="auto" w:fill="auto"/>
                  <w:vAlign w:val="center"/>
                  <w:hideMark/>
                </w:tcPr>
                <w:p w14:paraId="18A6BB4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20,00</w:t>
                  </w:r>
                </w:p>
              </w:tc>
              <w:tc>
                <w:tcPr>
                  <w:tcW w:w="1371" w:type="dxa"/>
                  <w:tcBorders>
                    <w:top w:val="nil"/>
                    <w:left w:val="nil"/>
                    <w:bottom w:val="single" w:sz="8" w:space="0" w:color="auto"/>
                    <w:right w:val="single" w:sz="8" w:space="0" w:color="auto"/>
                  </w:tcBorders>
                  <w:shd w:val="clear" w:color="auto" w:fill="auto"/>
                  <w:vAlign w:val="center"/>
                  <w:hideMark/>
                </w:tcPr>
                <w:p w14:paraId="4F6ABCC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2 891,00</w:t>
                  </w:r>
                </w:p>
              </w:tc>
            </w:tr>
            <w:tr w:rsidR="00AD202D" w:rsidRPr="00AD202D" w14:paraId="4B7BC4CC" w14:textId="77777777" w:rsidTr="00221182">
              <w:trPr>
                <w:trHeight w:val="304"/>
              </w:trPr>
              <w:tc>
                <w:tcPr>
                  <w:tcW w:w="495" w:type="dxa"/>
                  <w:tcBorders>
                    <w:top w:val="nil"/>
                    <w:left w:val="single" w:sz="8" w:space="0" w:color="auto"/>
                    <w:bottom w:val="single" w:sz="8" w:space="0" w:color="auto"/>
                    <w:right w:val="single" w:sz="8" w:space="0" w:color="auto"/>
                  </w:tcBorders>
                  <w:shd w:val="clear" w:color="auto" w:fill="auto"/>
                  <w:vAlign w:val="center"/>
                  <w:hideMark/>
                </w:tcPr>
                <w:p w14:paraId="37B1A4A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w:t>
                  </w:r>
                </w:p>
              </w:tc>
              <w:tc>
                <w:tcPr>
                  <w:tcW w:w="1236" w:type="dxa"/>
                  <w:tcBorders>
                    <w:top w:val="nil"/>
                    <w:left w:val="nil"/>
                    <w:bottom w:val="single" w:sz="8" w:space="0" w:color="auto"/>
                    <w:right w:val="single" w:sz="8" w:space="0" w:color="auto"/>
                  </w:tcBorders>
                  <w:shd w:val="clear" w:color="auto" w:fill="auto"/>
                  <w:vAlign w:val="center"/>
                  <w:hideMark/>
                </w:tcPr>
                <w:p w14:paraId="35079EDF"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 воды</w:t>
                  </w:r>
                </w:p>
              </w:tc>
              <w:tc>
                <w:tcPr>
                  <w:tcW w:w="1349" w:type="dxa"/>
                  <w:tcBorders>
                    <w:top w:val="nil"/>
                    <w:left w:val="nil"/>
                    <w:bottom w:val="single" w:sz="8" w:space="0" w:color="auto"/>
                    <w:right w:val="single" w:sz="8" w:space="0" w:color="auto"/>
                  </w:tcBorders>
                  <w:shd w:val="clear" w:color="auto" w:fill="auto"/>
                  <w:vAlign w:val="center"/>
                  <w:hideMark/>
                </w:tcPr>
                <w:p w14:paraId="0066ADED" w14:textId="77777777" w:rsidR="00221182" w:rsidRPr="00AD202D" w:rsidRDefault="00221182" w:rsidP="00EC77BC">
                  <w:pPr>
                    <w:spacing w:after="0" w:line="240" w:lineRule="auto"/>
                    <w:rPr>
                      <w:rFonts w:ascii="Times New Roman" w:eastAsia="Times New Roman" w:hAnsi="Times New Roman" w:cs="Times New Roman"/>
                      <w:sz w:val="17"/>
                      <w:szCs w:val="17"/>
                    </w:rPr>
                  </w:pPr>
                  <w:proofErr w:type="spellStart"/>
                  <w:r w:rsidRPr="00AD202D">
                    <w:rPr>
                      <w:rFonts w:ascii="Times New Roman" w:eastAsia="Times New Roman" w:hAnsi="Times New Roman" w:cs="Times New Roman"/>
                      <w:sz w:val="17"/>
                      <w:szCs w:val="17"/>
                    </w:rPr>
                    <w:t>Dy</w:t>
                  </w:r>
                  <w:proofErr w:type="spellEnd"/>
                  <w:r w:rsidRPr="00AD202D">
                    <w:rPr>
                      <w:rFonts w:ascii="Times New Roman" w:eastAsia="Times New Roman" w:hAnsi="Times New Roman" w:cs="Times New Roman"/>
                      <w:sz w:val="17"/>
                      <w:szCs w:val="17"/>
                    </w:rPr>
                    <w:t xml:space="preserve"> 20 мм</w:t>
                  </w:r>
                </w:p>
              </w:tc>
              <w:tc>
                <w:tcPr>
                  <w:tcW w:w="1227" w:type="dxa"/>
                  <w:tcBorders>
                    <w:top w:val="nil"/>
                    <w:left w:val="nil"/>
                    <w:bottom w:val="single" w:sz="8" w:space="0" w:color="auto"/>
                    <w:right w:val="single" w:sz="8" w:space="0" w:color="auto"/>
                  </w:tcBorders>
                  <w:shd w:val="clear" w:color="auto" w:fill="auto"/>
                  <w:vAlign w:val="center"/>
                  <w:hideMark/>
                </w:tcPr>
                <w:p w14:paraId="7E2B199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172,30</w:t>
                  </w:r>
                </w:p>
              </w:tc>
              <w:tc>
                <w:tcPr>
                  <w:tcW w:w="1472" w:type="dxa"/>
                  <w:tcBorders>
                    <w:top w:val="nil"/>
                    <w:left w:val="nil"/>
                    <w:bottom w:val="single" w:sz="8" w:space="0" w:color="auto"/>
                    <w:right w:val="single" w:sz="8" w:space="0" w:color="auto"/>
                  </w:tcBorders>
                  <w:shd w:val="clear" w:color="auto" w:fill="auto"/>
                  <w:vAlign w:val="center"/>
                  <w:hideMark/>
                </w:tcPr>
                <w:p w14:paraId="5680998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73,20</w:t>
                  </w:r>
                </w:p>
              </w:tc>
              <w:tc>
                <w:tcPr>
                  <w:tcW w:w="1349" w:type="dxa"/>
                  <w:tcBorders>
                    <w:top w:val="nil"/>
                    <w:left w:val="nil"/>
                    <w:bottom w:val="single" w:sz="8" w:space="0" w:color="auto"/>
                    <w:right w:val="single" w:sz="8" w:space="0" w:color="auto"/>
                  </w:tcBorders>
                  <w:shd w:val="clear" w:color="auto" w:fill="auto"/>
                  <w:vAlign w:val="center"/>
                  <w:hideMark/>
                </w:tcPr>
                <w:p w14:paraId="1E8FC88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245,50</w:t>
                  </w:r>
                </w:p>
              </w:tc>
              <w:tc>
                <w:tcPr>
                  <w:tcW w:w="982" w:type="dxa"/>
                  <w:tcBorders>
                    <w:top w:val="nil"/>
                    <w:left w:val="nil"/>
                    <w:bottom w:val="single" w:sz="8" w:space="0" w:color="auto"/>
                    <w:right w:val="single" w:sz="8" w:space="0" w:color="auto"/>
                  </w:tcBorders>
                  <w:shd w:val="clear" w:color="auto" w:fill="auto"/>
                  <w:vAlign w:val="center"/>
                  <w:hideMark/>
                </w:tcPr>
                <w:p w14:paraId="0D0DE5F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1371" w:type="dxa"/>
                  <w:tcBorders>
                    <w:top w:val="nil"/>
                    <w:left w:val="nil"/>
                    <w:bottom w:val="single" w:sz="8" w:space="0" w:color="auto"/>
                    <w:right w:val="single" w:sz="8" w:space="0" w:color="auto"/>
                  </w:tcBorders>
                  <w:shd w:val="clear" w:color="auto" w:fill="auto"/>
                  <w:vAlign w:val="center"/>
                  <w:hideMark/>
                </w:tcPr>
                <w:p w14:paraId="693C5AF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2 455,00</w:t>
                  </w:r>
                </w:p>
              </w:tc>
            </w:tr>
            <w:tr w:rsidR="00AD202D" w:rsidRPr="00AD202D" w14:paraId="3D607CFC" w14:textId="77777777" w:rsidTr="00221182">
              <w:trPr>
                <w:trHeight w:val="304"/>
              </w:trPr>
              <w:tc>
                <w:tcPr>
                  <w:tcW w:w="495" w:type="dxa"/>
                  <w:tcBorders>
                    <w:top w:val="nil"/>
                    <w:left w:val="single" w:sz="8" w:space="0" w:color="auto"/>
                    <w:bottom w:val="single" w:sz="8" w:space="0" w:color="auto"/>
                    <w:right w:val="single" w:sz="8" w:space="0" w:color="auto"/>
                  </w:tcBorders>
                  <w:shd w:val="clear" w:color="auto" w:fill="auto"/>
                  <w:vAlign w:val="center"/>
                  <w:hideMark/>
                </w:tcPr>
                <w:p w14:paraId="6639AFF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w:t>
                  </w:r>
                </w:p>
              </w:tc>
              <w:tc>
                <w:tcPr>
                  <w:tcW w:w="1236" w:type="dxa"/>
                  <w:tcBorders>
                    <w:top w:val="nil"/>
                    <w:left w:val="nil"/>
                    <w:bottom w:val="single" w:sz="8" w:space="0" w:color="auto"/>
                    <w:right w:val="single" w:sz="8" w:space="0" w:color="auto"/>
                  </w:tcBorders>
                  <w:shd w:val="clear" w:color="auto" w:fill="auto"/>
                  <w:vAlign w:val="center"/>
                  <w:hideMark/>
                </w:tcPr>
                <w:p w14:paraId="4E212346"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 воды</w:t>
                  </w:r>
                </w:p>
              </w:tc>
              <w:tc>
                <w:tcPr>
                  <w:tcW w:w="1349" w:type="dxa"/>
                  <w:tcBorders>
                    <w:top w:val="nil"/>
                    <w:left w:val="nil"/>
                    <w:bottom w:val="single" w:sz="8" w:space="0" w:color="auto"/>
                    <w:right w:val="single" w:sz="8" w:space="0" w:color="auto"/>
                  </w:tcBorders>
                  <w:shd w:val="clear" w:color="auto" w:fill="auto"/>
                  <w:vAlign w:val="center"/>
                  <w:hideMark/>
                </w:tcPr>
                <w:p w14:paraId="68530E44" w14:textId="77777777" w:rsidR="00221182" w:rsidRPr="00AD202D" w:rsidRDefault="00221182" w:rsidP="00EC77BC">
                  <w:pPr>
                    <w:spacing w:after="0" w:line="240" w:lineRule="auto"/>
                    <w:rPr>
                      <w:rFonts w:ascii="Times New Roman" w:eastAsia="Times New Roman" w:hAnsi="Times New Roman" w:cs="Times New Roman"/>
                      <w:sz w:val="17"/>
                      <w:szCs w:val="17"/>
                    </w:rPr>
                  </w:pPr>
                  <w:proofErr w:type="spellStart"/>
                  <w:r w:rsidRPr="00AD202D">
                    <w:rPr>
                      <w:rFonts w:ascii="Times New Roman" w:eastAsia="Times New Roman" w:hAnsi="Times New Roman" w:cs="Times New Roman"/>
                      <w:sz w:val="17"/>
                      <w:szCs w:val="17"/>
                    </w:rPr>
                    <w:t>Dy</w:t>
                  </w:r>
                  <w:proofErr w:type="spellEnd"/>
                  <w:r w:rsidRPr="00AD202D">
                    <w:rPr>
                      <w:rFonts w:ascii="Times New Roman" w:eastAsia="Times New Roman" w:hAnsi="Times New Roman" w:cs="Times New Roman"/>
                      <w:sz w:val="17"/>
                      <w:szCs w:val="17"/>
                    </w:rPr>
                    <w:t xml:space="preserve"> 25 мм</w:t>
                  </w:r>
                </w:p>
              </w:tc>
              <w:tc>
                <w:tcPr>
                  <w:tcW w:w="1227" w:type="dxa"/>
                  <w:tcBorders>
                    <w:top w:val="nil"/>
                    <w:left w:val="nil"/>
                    <w:bottom w:val="single" w:sz="8" w:space="0" w:color="auto"/>
                    <w:right w:val="single" w:sz="8" w:space="0" w:color="auto"/>
                  </w:tcBorders>
                  <w:shd w:val="clear" w:color="auto" w:fill="auto"/>
                  <w:vAlign w:val="center"/>
                  <w:hideMark/>
                </w:tcPr>
                <w:p w14:paraId="55573EB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302,50</w:t>
                  </w:r>
                </w:p>
              </w:tc>
              <w:tc>
                <w:tcPr>
                  <w:tcW w:w="1472" w:type="dxa"/>
                  <w:tcBorders>
                    <w:top w:val="nil"/>
                    <w:left w:val="nil"/>
                    <w:bottom w:val="single" w:sz="8" w:space="0" w:color="auto"/>
                    <w:right w:val="single" w:sz="8" w:space="0" w:color="auto"/>
                  </w:tcBorders>
                  <w:shd w:val="clear" w:color="auto" w:fill="auto"/>
                  <w:vAlign w:val="center"/>
                  <w:hideMark/>
                </w:tcPr>
                <w:p w14:paraId="0F0EB20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73,20</w:t>
                  </w:r>
                </w:p>
              </w:tc>
              <w:tc>
                <w:tcPr>
                  <w:tcW w:w="1349" w:type="dxa"/>
                  <w:tcBorders>
                    <w:top w:val="nil"/>
                    <w:left w:val="nil"/>
                    <w:bottom w:val="single" w:sz="8" w:space="0" w:color="auto"/>
                    <w:right w:val="single" w:sz="8" w:space="0" w:color="auto"/>
                  </w:tcBorders>
                  <w:shd w:val="clear" w:color="auto" w:fill="auto"/>
                  <w:vAlign w:val="center"/>
                  <w:hideMark/>
                </w:tcPr>
                <w:p w14:paraId="41D16AF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375,70</w:t>
                  </w:r>
                </w:p>
              </w:tc>
              <w:tc>
                <w:tcPr>
                  <w:tcW w:w="982" w:type="dxa"/>
                  <w:tcBorders>
                    <w:top w:val="nil"/>
                    <w:left w:val="nil"/>
                    <w:bottom w:val="single" w:sz="8" w:space="0" w:color="auto"/>
                    <w:right w:val="single" w:sz="8" w:space="0" w:color="auto"/>
                  </w:tcBorders>
                  <w:shd w:val="clear" w:color="auto" w:fill="auto"/>
                  <w:vAlign w:val="center"/>
                  <w:hideMark/>
                </w:tcPr>
                <w:p w14:paraId="1A00B80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5,00</w:t>
                  </w:r>
                </w:p>
              </w:tc>
              <w:tc>
                <w:tcPr>
                  <w:tcW w:w="1371" w:type="dxa"/>
                  <w:tcBorders>
                    <w:top w:val="nil"/>
                    <w:left w:val="nil"/>
                    <w:bottom w:val="single" w:sz="8" w:space="0" w:color="auto"/>
                    <w:right w:val="single" w:sz="8" w:space="0" w:color="auto"/>
                  </w:tcBorders>
                  <w:shd w:val="clear" w:color="auto" w:fill="auto"/>
                  <w:vAlign w:val="center"/>
                  <w:hideMark/>
                </w:tcPr>
                <w:p w14:paraId="28A0D6E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1 878,50</w:t>
                  </w:r>
                </w:p>
              </w:tc>
            </w:tr>
            <w:tr w:rsidR="00AD202D" w:rsidRPr="00AD202D" w14:paraId="452207BE" w14:textId="77777777" w:rsidTr="00221182">
              <w:trPr>
                <w:trHeight w:val="304"/>
              </w:trPr>
              <w:tc>
                <w:tcPr>
                  <w:tcW w:w="495" w:type="dxa"/>
                  <w:tcBorders>
                    <w:top w:val="nil"/>
                    <w:left w:val="single" w:sz="8" w:space="0" w:color="auto"/>
                    <w:bottom w:val="single" w:sz="8" w:space="0" w:color="auto"/>
                    <w:right w:val="single" w:sz="8" w:space="0" w:color="auto"/>
                  </w:tcBorders>
                  <w:shd w:val="clear" w:color="auto" w:fill="auto"/>
                  <w:vAlign w:val="center"/>
                  <w:hideMark/>
                </w:tcPr>
                <w:p w14:paraId="39A7A41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4</w:t>
                  </w:r>
                </w:p>
              </w:tc>
              <w:tc>
                <w:tcPr>
                  <w:tcW w:w="1236" w:type="dxa"/>
                  <w:tcBorders>
                    <w:top w:val="nil"/>
                    <w:left w:val="nil"/>
                    <w:bottom w:val="single" w:sz="8" w:space="0" w:color="auto"/>
                    <w:right w:val="single" w:sz="8" w:space="0" w:color="auto"/>
                  </w:tcBorders>
                  <w:shd w:val="clear" w:color="auto" w:fill="auto"/>
                  <w:vAlign w:val="center"/>
                  <w:hideMark/>
                </w:tcPr>
                <w:p w14:paraId="6F4DF5D1"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 воды</w:t>
                  </w:r>
                </w:p>
              </w:tc>
              <w:tc>
                <w:tcPr>
                  <w:tcW w:w="1349" w:type="dxa"/>
                  <w:tcBorders>
                    <w:top w:val="nil"/>
                    <w:left w:val="nil"/>
                    <w:bottom w:val="single" w:sz="8" w:space="0" w:color="auto"/>
                    <w:right w:val="single" w:sz="8" w:space="0" w:color="auto"/>
                  </w:tcBorders>
                  <w:shd w:val="clear" w:color="auto" w:fill="auto"/>
                  <w:vAlign w:val="center"/>
                  <w:hideMark/>
                </w:tcPr>
                <w:p w14:paraId="1CDC445F" w14:textId="77777777" w:rsidR="00221182" w:rsidRPr="00AD202D" w:rsidRDefault="00221182" w:rsidP="00EC77BC">
                  <w:pPr>
                    <w:spacing w:after="0" w:line="240" w:lineRule="auto"/>
                    <w:rPr>
                      <w:rFonts w:ascii="Times New Roman" w:eastAsia="Times New Roman" w:hAnsi="Times New Roman" w:cs="Times New Roman"/>
                      <w:sz w:val="17"/>
                      <w:szCs w:val="17"/>
                    </w:rPr>
                  </w:pPr>
                  <w:proofErr w:type="spellStart"/>
                  <w:r w:rsidRPr="00AD202D">
                    <w:rPr>
                      <w:rFonts w:ascii="Times New Roman" w:eastAsia="Times New Roman" w:hAnsi="Times New Roman" w:cs="Times New Roman"/>
                      <w:sz w:val="17"/>
                      <w:szCs w:val="17"/>
                    </w:rPr>
                    <w:t>Dy</w:t>
                  </w:r>
                  <w:proofErr w:type="spellEnd"/>
                  <w:r w:rsidRPr="00AD202D">
                    <w:rPr>
                      <w:rFonts w:ascii="Times New Roman" w:eastAsia="Times New Roman" w:hAnsi="Times New Roman" w:cs="Times New Roman"/>
                      <w:sz w:val="17"/>
                      <w:szCs w:val="17"/>
                    </w:rPr>
                    <w:t xml:space="preserve"> 32 мм</w:t>
                  </w:r>
                </w:p>
              </w:tc>
              <w:tc>
                <w:tcPr>
                  <w:tcW w:w="1227" w:type="dxa"/>
                  <w:tcBorders>
                    <w:top w:val="nil"/>
                    <w:left w:val="nil"/>
                    <w:bottom w:val="single" w:sz="8" w:space="0" w:color="auto"/>
                    <w:right w:val="single" w:sz="8" w:space="0" w:color="auto"/>
                  </w:tcBorders>
                  <w:shd w:val="clear" w:color="auto" w:fill="auto"/>
                  <w:vAlign w:val="center"/>
                  <w:hideMark/>
                </w:tcPr>
                <w:p w14:paraId="4937A44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302,50</w:t>
                  </w:r>
                </w:p>
              </w:tc>
              <w:tc>
                <w:tcPr>
                  <w:tcW w:w="1472" w:type="dxa"/>
                  <w:tcBorders>
                    <w:top w:val="nil"/>
                    <w:left w:val="nil"/>
                    <w:bottom w:val="single" w:sz="8" w:space="0" w:color="auto"/>
                    <w:right w:val="single" w:sz="8" w:space="0" w:color="auto"/>
                  </w:tcBorders>
                  <w:shd w:val="clear" w:color="auto" w:fill="auto"/>
                  <w:vAlign w:val="center"/>
                  <w:hideMark/>
                </w:tcPr>
                <w:p w14:paraId="76A6721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73,20</w:t>
                  </w:r>
                </w:p>
              </w:tc>
              <w:tc>
                <w:tcPr>
                  <w:tcW w:w="1349" w:type="dxa"/>
                  <w:tcBorders>
                    <w:top w:val="nil"/>
                    <w:left w:val="nil"/>
                    <w:bottom w:val="single" w:sz="8" w:space="0" w:color="auto"/>
                    <w:right w:val="single" w:sz="8" w:space="0" w:color="auto"/>
                  </w:tcBorders>
                  <w:shd w:val="clear" w:color="auto" w:fill="auto"/>
                  <w:vAlign w:val="center"/>
                  <w:hideMark/>
                </w:tcPr>
                <w:p w14:paraId="6A72BF1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375,70</w:t>
                  </w:r>
                </w:p>
              </w:tc>
              <w:tc>
                <w:tcPr>
                  <w:tcW w:w="982" w:type="dxa"/>
                  <w:tcBorders>
                    <w:top w:val="nil"/>
                    <w:left w:val="nil"/>
                    <w:bottom w:val="single" w:sz="8" w:space="0" w:color="auto"/>
                    <w:right w:val="single" w:sz="8" w:space="0" w:color="auto"/>
                  </w:tcBorders>
                  <w:shd w:val="clear" w:color="auto" w:fill="auto"/>
                  <w:vAlign w:val="center"/>
                  <w:hideMark/>
                </w:tcPr>
                <w:p w14:paraId="4F19586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5,00</w:t>
                  </w:r>
                </w:p>
              </w:tc>
              <w:tc>
                <w:tcPr>
                  <w:tcW w:w="1371" w:type="dxa"/>
                  <w:tcBorders>
                    <w:top w:val="nil"/>
                    <w:left w:val="nil"/>
                    <w:bottom w:val="single" w:sz="8" w:space="0" w:color="auto"/>
                    <w:right w:val="single" w:sz="8" w:space="0" w:color="auto"/>
                  </w:tcBorders>
                  <w:shd w:val="clear" w:color="auto" w:fill="auto"/>
                  <w:vAlign w:val="center"/>
                  <w:hideMark/>
                </w:tcPr>
                <w:p w14:paraId="1A62389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1 878,50</w:t>
                  </w:r>
                </w:p>
              </w:tc>
            </w:tr>
            <w:tr w:rsidR="00AD202D" w:rsidRPr="00AD202D" w14:paraId="65C3662E" w14:textId="77777777" w:rsidTr="00221182">
              <w:trPr>
                <w:trHeight w:val="304"/>
              </w:trPr>
              <w:tc>
                <w:tcPr>
                  <w:tcW w:w="495" w:type="dxa"/>
                  <w:tcBorders>
                    <w:top w:val="nil"/>
                    <w:left w:val="single" w:sz="8" w:space="0" w:color="auto"/>
                    <w:bottom w:val="single" w:sz="8" w:space="0" w:color="auto"/>
                    <w:right w:val="single" w:sz="8" w:space="0" w:color="auto"/>
                  </w:tcBorders>
                  <w:shd w:val="clear" w:color="auto" w:fill="auto"/>
                  <w:vAlign w:val="center"/>
                  <w:hideMark/>
                </w:tcPr>
                <w:p w14:paraId="458FECC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w:t>
                  </w:r>
                </w:p>
              </w:tc>
              <w:tc>
                <w:tcPr>
                  <w:tcW w:w="1236" w:type="dxa"/>
                  <w:tcBorders>
                    <w:top w:val="nil"/>
                    <w:left w:val="nil"/>
                    <w:bottom w:val="single" w:sz="8" w:space="0" w:color="auto"/>
                    <w:right w:val="single" w:sz="8" w:space="0" w:color="auto"/>
                  </w:tcBorders>
                  <w:shd w:val="clear" w:color="auto" w:fill="auto"/>
                  <w:vAlign w:val="center"/>
                  <w:hideMark/>
                </w:tcPr>
                <w:p w14:paraId="3D7B3F39"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 воды</w:t>
                  </w:r>
                </w:p>
              </w:tc>
              <w:tc>
                <w:tcPr>
                  <w:tcW w:w="1349" w:type="dxa"/>
                  <w:tcBorders>
                    <w:top w:val="nil"/>
                    <w:left w:val="nil"/>
                    <w:bottom w:val="single" w:sz="8" w:space="0" w:color="auto"/>
                    <w:right w:val="single" w:sz="8" w:space="0" w:color="auto"/>
                  </w:tcBorders>
                  <w:shd w:val="clear" w:color="auto" w:fill="auto"/>
                  <w:vAlign w:val="center"/>
                  <w:hideMark/>
                </w:tcPr>
                <w:p w14:paraId="3C3538A3" w14:textId="77777777" w:rsidR="00221182" w:rsidRPr="00AD202D" w:rsidRDefault="00221182" w:rsidP="00EC77BC">
                  <w:pPr>
                    <w:spacing w:after="0" w:line="240" w:lineRule="auto"/>
                    <w:rPr>
                      <w:rFonts w:ascii="Times New Roman" w:eastAsia="Times New Roman" w:hAnsi="Times New Roman" w:cs="Times New Roman"/>
                      <w:sz w:val="17"/>
                      <w:szCs w:val="17"/>
                    </w:rPr>
                  </w:pPr>
                  <w:proofErr w:type="spellStart"/>
                  <w:r w:rsidRPr="00AD202D">
                    <w:rPr>
                      <w:rFonts w:ascii="Times New Roman" w:eastAsia="Times New Roman" w:hAnsi="Times New Roman" w:cs="Times New Roman"/>
                      <w:sz w:val="17"/>
                      <w:szCs w:val="17"/>
                    </w:rPr>
                    <w:t>Dy</w:t>
                  </w:r>
                  <w:proofErr w:type="spellEnd"/>
                  <w:r w:rsidRPr="00AD202D">
                    <w:rPr>
                      <w:rFonts w:ascii="Times New Roman" w:eastAsia="Times New Roman" w:hAnsi="Times New Roman" w:cs="Times New Roman"/>
                      <w:sz w:val="17"/>
                      <w:szCs w:val="17"/>
                    </w:rPr>
                    <w:t xml:space="preserve"> 40 мм</w:t>
                  </w:r>
                </w:p>
              </w:tc>
              <w:tc>
                <w:tcPr>
                  <w:tcW w:w="1227" w:type="dxa"/>
                  <w:tcBorders>
                    <w:top w:val="nil"/>
                    <w:left w:val="nil"/>
                    <w:bottom w:val="single" w:sz="8" w:space="0" w:color="auto"/>
                    <w:right w:val="single" w:sz="8" w:space="0" w:color="auto"/>
                  </w:tcBorders>
                  <w:shd w:val="clear" w:color="auto" w:fill="auto"/>
                  <w:vAlign w:val="center"/>
                  <w:hideMark/>
                </w:tcPr>
                <w:p w14:paraId="60CA914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437,75</w:t>
                  </w:r>
                </w:p>
              </w:tc>
              <w:tc>
                <w:tcPr>
                  <w:tcW w:w="1472" w:type="dxa"/>
                  <w:tcBorders>
                    <w:top w:val="nil"/>
                    <w:left w:val="nil"/>
                    <w:bottom w:val="single" w:sz="8" w:space="0" w:color="auto"/>
                    <w:right w:val="single" w:sz="8" w:space="0" w:color="auto"/>
                  </w:tcBorders>
                  <w:shd w:val="clear" w:color="auto" w:fill="auto"/>
                  <w:vAlign w:val="center"/>
                  <w:hideMark/>
                </w:tcPr>
                <w:p w14:paraId="5633C58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73,20</w:t>
                  </w:r>
                </w:p>
              </w:tc>
              <w:tc>
                <w:tcPr>
                  <w:tcW w:w="1349" w:type="dxa"/>
                  <w:tcBorders>
                    <w:top w:val="nil"/>
                    <w:left w:val="nil"/>
                    <w:bottom w:val="single" w:sz="8" w:space="0" w:color="auto"/>
                    <w:right w:val="single" w:sz="8" w:space="0" w:color="auto"/>
                  </w:tcBorders>
                  <w:shd w:val="clear" w:color="auto" w:fill="auto"/>
                  <w:vAlign w:val="center"/>
                  <w:hideMark/>
                </w:tcPr>
                <w:p w14:paraId="1B2EA8F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510,95</w:t>
                  </w:r>
                </w:p>
              </w:tc>
              <w:tc>
                <w:tcPr>
                  <w:tcW w:w="982" w:type="dxa"/>
                  <w:tcBorders>
                    <w:top w:val="nil"/>
                    <w:left w:val="nil"/>
                    <w:bottom w:val="single" w:sz="8" w:space="0" w:color="auto"/>
                    <w:right w:val="single" w:sz="8" w:space="0" w:color="auto"/>
                  </w:tcBorders>
                  <w:shd w:val="clear" w:color="auto" w:fill="auto"/>
                  <w:vAlign w:val="center"/>
                  <w:hideMark/>
                </w:tcPr>
                <w:p w14:paraId="6815A19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5,00</w:t>
                  </w:r>
                </w:p>
              </w:tc>
              <w:tc>
                <w:tcPr>
                  <w:tcW w:w="1371" w:type="dxa"/>
                  <w:tcBorders>
                    <w:top w:val="nil"/>
                    <w:left w:val="nil"/>
                    <w:bottom w:val="single" w:sz="8" w:space="0" w:color="auto"/>
                    <w:right w:val="single" w:sz="8" w:space="0" w:color="auto"/>
                  </w:tcBorders>
                  <w:shd w:val="clear" w:color="auto" w:fill="auto"/>
                  <w:vAlign w:val="center"/>
                  <w:hideMark/>
                </w:tcPr>
                <w:p w14:paraId="20E3FF3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2 554,75</w:t>
                  </w:r>
                </w:p>
              </w:tc>
            </w:tr>
            <w:tr w:rsidR="00AD202D" w:rsidRPr="00AD202D" w14:paraId="3C3DF07B" w14:textId="77777777" w:rsidTr="00221182">
              <w:trPr>
                <w:trHeight w:val="304"/>
              </w:trPr>
              <w:tc>
                <w:tcPr>
                  <w:tcW w:w="495" w:type="dxa"/>
                  <w:tcBorders>
                    <w:top w:val="nil"/>
                    <w:left w:val="single" w:sz="8" w:space="0" w:color="auto"/>
                    <w:bottom w:val="single" w:sz="8" w:space="0" w:color="auto"/>
                    <w:right w:val="single" w:sz="8" w:space="0" w:color="auto"/>
                  </w:tcBorders>
                  <w:shd w:val="clear" w:color="auto" w:fill="auto"/>
                  <w:vAlign w:val="center"/>
                  <w:hideMark/>
                </w:tcPr>
                <w:p w14:paraId="1433D43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6</w:t>
                  </w:r>
                </w:p>
              </w:tc>
              <w:tc>
                <w:tcPr>
                  <w:tcW w:w="1236" w:type="dxa"/>
                  <w:tcBorders>
                    <w:top w:val="nil"/>
                    <w:left w:val="nil"/>
                    <w:bottom w:val="single" w:sz="8" w:space="0" w:color="auto"/>
                    <w:right w:val="single" w:sz="8" w:space="0" w:color="auto"/>
                  </w:tcBorders>
                  <w:shd w:val="clear" w:color="auto" w:fill="auto"/>
                  <w:vAlign w:val="center"/>
                  <w:hideMark/>
                </w:tcPr>
                <w:p w14:paraId="236041B5"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 воды</w:t>
                  </w:r>
                </w:p>
              </w:tc>
              <w:tc>
                <w:tcPr>
                  <w:tcW w:w="1349" w:type="dxa"/>
                  <w:tcBorders>
                    <w:top w:val="nil"/>
                    <w:left w:val="nil"/>
                    <w:bottom w:val="single" w:sz="8" w:space="0" w:color="auto"/>
                    <w:right w:val="single" w:sz="8" w:space="0" w:color="auto"/>
                  </w:tcBorders>
                  <w:shd w:val="clear" w:color="auto" w:fill="auto"/>
                  <w:vAlign w:val="center"/>
                  <w:hideMark/>
                </w:tcPr>
                <w:p w14:paraId="3EC5716E" w14:textId="77777777" w:rsidR="00221182" w:rsidRPr="00AD202D" w:rsidRDefault="00221182" w:rsidP="00EC77BC">
                  <w:pPr>
                    <w:spacing w:after="0" w:line="240" w:lineRule="auto"/>
                    <w:rPr>
                      <w:rFonts w:ascii="Times New Roman" w:eastAsia="Times New Roman" w:hAnsi="Times New Roman" w:cs="Times New Roman"/>
                      <w:sz w:val="17"/>
                      <w:szCs w:val="17"/>
                    </w:rPr>
                  </w:pPr>
                  <w:proofErr w:type="spellStart"/>
                  <w:r w:rsidRPr="00AD202D">
                    <w:rPr>
                      <w:rFonts w:ascii="Times New Roman" w:eastAsia="Times New Roman" w:hAnsi="Times New Roman" w:cs="Times New Roman"/>
                      <w:sz w:val="17"/>
                      <w:szCs w:val="17"/>
                    </w:rPr>
                    <w:t>Dy</w:t>
                  </w:r>
                  <w:proofErr w:type="spellEnd"/>
                  <w:r w:rsidRPr="00AD202D">
                    <w:rPr>
                      <w:rFonts w:ascii="Times New Roman" w:eastAsia="Times New Roman" w:hAnsi="Times New Roman" w:cs="Times New Roman"/>
                      <w:sz w:val="17"/>
                      <w:szCs w:val="17"/>
                    </w:rPr>
                    <w:t xml:space="preserve"> 50 мм</w:t>
                  </w:r>
                </w:p>
              </w:tc>
              <w:tc>
                <w:tcPr>
                  <w:tcW w:w="1227" w:type="dxa"/>
                  <w:tcBorders>
                    <w:top w:val="nil"/>
                    <w:left w:val="nil"/>
                    <w:bottom w:val="single" w:sz="8" w:space="0" w:color="auto"/>
                    <w:right w:val="single" w:sz="8" w:space="0" w:color="auto"/>
                  </w:tcBorders>
                  <w:shd w:val="clear" w:color="auto" w:fill="auto"/>
                  <w:vAlign w:val="center"/>
                  <w:hideMark/>
                </w:tcPr>
                <w:p w14:paraId="379D570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486,00</w:t>
                  </w:r>
                </w:p>
              </w:tc>
              <w:tc>
                <w:tcPr>
                  <w:tcW w:w="1472" w:type="dxa"/>
                  <w:tcBorders>
                    <w:top w:val="nil"/>
                    <w:left w:val="nil"/>
                    <w:bottom w:val="single" w:sz="8" w:space="0" w:color="auto"/>
                    <w:right w:val="single" w:sz="8" w:space="0" w:color="auto"/>
                  </w:tcBorders>
                  <w:shd w:val="clear" w:color="auto" w:fill="auto"/>
                  <w:vAlign w:val="center"/>
                  <w:hideMark/>
                </w:tcPr>
                <w:p w14:paraId="2A20D87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73,20</w:t>
                  </w:r>
                </w:p>
              </w:tc>
              <w:tc>
                <w:tcPr>
                  <w:tcW w:w="1349" w:type="dxa"/>
                  <w:tcBorders>
                    <w:top w:val="nil"/>
                    <w:left w:val="nil"/>
                    <w:bottom w:val="single" w:sz="8" w:space="0" w:color="auto"/>
                    <w:right w:val="single" w:sz="8" w:space="0" w:color="auto"/>
                  </w:tcBorders>
                  <w:shd w:val="clear" w:color="auto" w:fill="auto"/>
                  <w:vAlign w:val="center"/>
                  <w:hideMark/>
                </w:tcPr>
                <w:p w14:paraId="491C87F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559,20</w:t>
                  </w:r>
                </w:p>
              </w:tc>
              <w:tc>
                <w:tcPr>
                  <w:tcW w:w="982" w:type="dxa"/>
                  <w:tcBorders>
                    <w:top w:val="nil"/>
                    <w:left w:val="nil"/>
                    <w:bottom w:val="single" w:sz="8" w:space="0" w:color="auto"/>
                    <w:right w:val="single" w:sz="8" w:space="0" w:color="auto"/>
                  </w:tcBorders>
                  <w:shd w:val="clear" w:color="auto" w:fill="auto"/>
                  <w:vAlign w:val="center"/>
                  <w:hideMark/>
                </w:tcPr>
                <w:p w14:paraId="669A21C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5,00</w:t>
                  </w:r>
                </w:p>
              </w:tc>
              <w:tc>
                <w:tcPr>
                  <w:tcW w:w="1371" w:type="dxa"/>
                  <w:tcBorders>
                    <w:top w:val="nil"/>
                    <w:left w:val="nil"/>
                    <w:bottom w:val="single" w:sz="8" w:space="0" w:color="auto"/>
                    <w:right w:val="single" w:sz="8" w:space="0" w:color="auto"/>
                  </w:tcBorders>
                  <w:shd w:val="clear" w:color="auto" w:fill="auto"/>
                  <w:vAlign w:val="center"/>
                  <w:hideMark/>
                </w:tcPr>
                <w:p w14:paraId="420E5E2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2 796,00</w:t>
                  </w:r>
                </w:p>
              </w:tc>
            </w:tr>
            <w:tr w:rsidR="00AD202D" w:rsidRPr="00AD202D" w14:paraId="583BC027" w14:textId="77777777" w:rsidTr="00221182">
              <w:trPr>
                <w:trHeight w:val="304"/>
              </w:trPr>
              <w:tc>
                <w:tcPr>
                  <w:tcW w:w="495" w:type="dxa"/>
                  <w:tcBorders>
                    <w:top w:val="nil"/>
                    <w:left w:val="single" w:sz="8" w:space="0" w:color="auto"/>
                    <w:bottom w:val="single" w:sz="8" w:space="0" w:color="auto"/>
                    <w:right w:val="single" w:sz="8" w:space="0" w:color="auto"/>
                  </w:tcBorders>
                  <w:shd w:val="clear" w:color="auto" w:fill="auto"/>
                  <w:vAlign w:val="center"/>
                  <w:hideMark/>
                </w:tcPr>
                <w:p w14:paraId="2F3F660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w:t>
                  </w:r>
                </w:p>
              </w:tc>
              <w:tc>
                <w:tcPr>
                  <w:tcW w:w="1236" w:type="dxa"/>
                  <w:tcBorders>
                    <w:top w:val="nil"/>
                    <w:left w:val="nil"/>
                    <w:bottom w:val="single" w:sz="8" w:space="0" w:color="auto"/>
                    <w:right w:val="single" w:sz="8" w:space="0" w:color="auto"/>
                  </w:tcBorders>
                  <w:shd w:val="clear" w:color="auto" w:fill="auto"/>
                  <w:vAlign w:val="center"/>
                  <w:hideMark/>
                </w:tcPr>
                <w:p w14:paraId="2E397E4C"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 воды</w:t>
                  </w:r>
                </w:p>
              </w:tc>
              <w:tc>
                <w:tcPr>
                  <w:tcW w:w="1349" w:type="dxa"/>
                  <w:tcBorders>
                    <w:top w:val="nil"/>
                    <w:left w:val="nil"/>
                    <w:bottom w:val="single" w:sz="8" w:space="0" w:color="auto"/>
                    <w:right w:val="single" w:sz="8" w:space="0" w:color="auto"/>
                  </w:tcBorders>
                  <w:shd w:val="clear" w:color="auto" w:fill="auto"/>
                  <w:vAlign w:val="center"/>
                  <w:hideMark/>
                </w:tcPr>
                <w:p w14:paraId="6EAEF117" w14:textId="77777777" w:rsidR="00221182" w:rsidRPr="00AD202D" w:rsidRDefault="00221182" w:rsidP="00EC77BC">
                  <w:pPr>
                    <w:spacing w:after="0" w:line="240" w:lineRule="auto"/>
                    <w:rPr>
                      <w:rFonts w:ascii="Times New Roman" w:eastAsia="Times New Roman" w:hAnsi="Times New Roman" w:cs="Times New Roman"/>
                      <w:sz w:val="17"/>
                      <w:szCs w:val="17"/>
                    </w:rPr>
                  </w:pPr>
                  <w:proofErr w:type="spellStart"/>
                  <w:r w:rsidRPr="00AD202D">
                    <w:rPr>
                      <w:rFonts w:ascii="Times New Roman" w:eastAsia="Times New Roman" w:hAnsi="Times New Roman" w:cs="Times New Roman"/>
                      <w:sz w:val="17"/>
                      <w:szCs w:val="17"/>
                    </w:rPr>
                    <w:t>Dy</w:t>
                  </w:r>
                  <w:proofErr w:type="spellEnd"/>
                  <w:r w:rsidRPr="00AD202D">
                    <w:rPr>
                      <w:rFonts w:ascii="Times New Roman" w:eastAsia="Times New Roman" w:hAnsi="Times New Roman" w:cs="Times New Roman"/>
                      <w:sz w:val="17"/>
                      <w:szCs w:val="17"/>
                    </w:rPr>
                    <w:t xml:space="preserve"> 65 мм</w:t>
                  </w:r>
                </w:p>
              </w:tc>
              <w:tc>
                <w:tcPr>
                  <w:tcW w:w="1227" w:type="dxa"/>
                  <w:tcBorders>
                    <w:top w:val="nil"/>
                    <w:left w:val="nil"/>
                    <w:bottom w:val="single" w:sz="8" w:space="0" w:color="auto"/>
                    <w:right w:val="single" w:sz="8" w:space="0" w:color="auto"/>
                  </w:tcBorders>
                  <w:shd w:val="clear" w:color="auto" w:fill="auto"/>
                  <w:vAlign w:val="center"/>
                  <w:hideMark/>
                </w:tcPr>
                <w:p w14:paraId="4863E42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486,00</w:t>
                  </w:r>
                </w:p>
              </w:tc>
              <w:tc>
                <w:tcPr>
                  <w:tcW w:w="1472" w:type="dxa"/>
                  <w:tcBorders>
                    <w:top w:val="nil"/>
                    <w:left w:val="nil"/>
                    <w:bottom w:val="single" w:sz="8" w:space="0" w:color="auto"/>
                    <w:right w:val="single" w:sz="8" w:space="0" w:color="auto"/>
                  </w:tcBorders>
                  <w:shd w:val="clear" w:color="auto" w:fill="auto"/>
                  <w:vAlign w:val="center"/>
                  <w:hideMark/>
                </w:tcPr>
                <w:p w14:paraId="3B33D20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73,20</w:t>
                  </w:r>
                </w:p>
              </w:tc>
              <w:tc>
                <w:tcPr>
                  <w:tcW w:w="1349" w:type="dxa"/>
                  <w:tcBorders>
                    <w:top w:val="nil"/>
                    <w:left w:val="nil"/>
                    <w:bottom w:val="single" w:sz="8" w:space="0" w:color="auto"/>
                    <w:right w:val="single" w:sz="8" w:space="0" w:color="auto"/>
                  </w:tcBorders>
                  <w:shd w:val="clear" w:color="auto" w:fill="auto"/>
                  <w:vAlign w:val="center"/>
                  <w:hideMark/>
                </w:tcPr>
                <w:p w14:paraId="4E0D430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559,20</w:t>
                  </w:r>
                </w:p>
              </w:tc>
              <w:tc>
                <w:tcPr>
                  <w:tcW w:w="982" w:type="dxa"/>
                  <w:tcBorders>
                    <w:top w:val="nil"/>
                    <w:left w:val="nil"/>
                    <w:bottom w:val="single" w:sz="8" w:space="0" w:color="auto"/>
                    <w:right w:val="single" w:sz="8" w:space="0" w:color="auto"/>
                  </w:tcBorders>
                  <w:shd w:val="clear" w:color="auto" w:fill="auto"/>
                  <w:vAlign w:val="center"/>
                  <w:hideMark/>
                </w:tcPr>
                <w:p w14:paraId="6DD1B11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5,00</w:t>
                  </w:r>
                </w:p>
              </w:tc>
              <w:tc>
                <w:tcPr>
                  <w:tcW w:w="1371" w:type="dxa"/>
                  <w:tcBorders>
                    <w:top w:val="nil"/>
                    <w:left w:val="nil"/>
                    <w:bottom w:val="single" w:sz="8" w:space="0" w:color="auto"/>
                    <w:right w:val="single" w:sz="8" w:space="0" w:color="auto"/>
                  </w:tcBorders>
                  <w:shd w:val="clear" w:color="auto" w:fill="auto"/>
                  <w:vAlign w:val="center"/>
                  <w:hideMark/>
                </w:tcPr>
                <w:p w14:paraId="2082E29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2 796,00</w:t>
                  </w:r>
                </w:p>
              </w:tc>
            </w:tr>
            <w:tr w:rsidR="00AD202D" w:rsidRPr="00AD202D" w14:paraId="7341BAB2" w14:textId="77777777" w:rsidTr="00221182">
              <w:trPr>
                <w:trHeight w:val="304"/>
              </w:trPr>
              <w:tc>
                <w:tcPr>
                  <w:tcW w:w="495" w:type="dxa"/>
                  <w:tcBorders>
                    <w:top w:val="nil"/>
                    <w:left w:val="single" w:sz="8" w:space="0" w:color="auto"/>
                    <w:bottom w:val="single" w:sz="8" w:space="0" w:color="auto"/>
                    <w:right w:val="single" w:sz="8" w:space="0" w:color="auto"/>
                  </w:tcBorders>
                  <w:shd w:val="clear" w:color="auto" w:fill="auto"/>
                  <w:vAlign w:val="center"/>
                  <w:hideMark/>
                </w:tcPr>
                <w:p w14:paraId="0747775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8</w:t>
                  </w:r>
                </w:p>
              </w:tc>
              <w:tc>
                <w:tcPr>
                  <w:tcW w:w="1236" w:type="dxa"/>
                  <w:tcBorders>
                    <w:top w:val="nil"/>
                    <w:left w:val="nil"/>
                    <w:bottom w:val="single" w:sz="8" w:space="0" w:color="auto"/>
                    <w:right w:val="single" w:sz="8" w:space="0" w:color="auto"/>
                  </w:tcBorders>
                  <w:shd w:val="clear" w:color="auto" w:fill="auto"/>
                  <w:vAlign w:val="center"/>
                  <w:hideMark/>
                </w:tcPr>
                <w:p w14:paraId="5BB99F37"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 воды</w:t>
                  </w:r>
                </w:p>
              </w:tc>
              <w:tc>
                <w:tcPr>
                  <w:tcW w:w="1349" w:type="dxa"/>
                  <w:tcBorders>
                    <w:top w:val="nil"/>
                    <w:left w:val="nil"/>
                    <w:bottom w:val="single" w:sz="8" w:space="0" w:color="auto"/>
                    <w:right w:val="single" w:sz="8" w:space="0" w:color="auto"/>
                  </w:tcBorders>
                  <w:shd w:val="clear" w:color="auto" w:fill="auto"/>
                  <w:vAlign w:val="center"/>
                  <w:hideMark/>
                </w:tcPr>
                <w:p w14:paraId="7B1DE8AE" w14:textId="77777777" w:rsidR="00221182" w:rsidRPr="00AD202D" w:rsidRDefault="00221182" w:rsidP="00EC77BC">
                  <w:pPr>
                    <w:spacing w:after="0" w:line="240" w:lineRule="auto"/>
                    <w:rPr>
                      <w:rFonts w:ascii="Times New Roman" w:eastAsia="Times New Roman" w:hAnsi="Times New Roman" w:cs="Times New Roman"/>
                      <w:sz w:val="17"/>
                      <w:szCs w:val="17"/>
                    </w:rPr>
                  </w:pPr>
                  <w:proofErr w:type="spellStart"/>
                  <w:r w:rsidRPr="00AD202D">
                    <w:rPr>
                      <w:rFonts w:ascii="Times New Roman" w:eastAsia="Times New Roman" w:hAnsi="Times New Roman" w:cs="Times New Roman"/>
                      <w:sz w:val="17"/>
                      <w:szCs w:val="17"/>
                    </w:rPr>
                    <w:t>Dy</w:t>
                  </w:r>
                  <w:proofErr w:type="spellEnd"/>
                  <w:r w:rsidRPr="00AD202D">
                    <w:rPr>
                      <w:rFonts w:ascii="Times New Roman" w:eastAsia="Times New Roman" w:hAnsi="Times New Roman" w:cs="Times New Roman"/>
                      <w:sz w:val="17"/>
                      <w:szCs w:val="17"/>
                    </w:rPr>
                    <w:t xml:space="preserve"> 80 мм</w:t>
                  </w:r>
                </w:p>
              </w:tc>
              <w:tc>
                <w:tcPr>
                  <w:tcW w:w="1227" w:type="dxa"/>
                  <w:tcBorders>
                    <w:top w:val="nil"/>
                    <w:left w:val="nil"/>
                    <w:bottom w:val="single" w:sz="8" w:space="0" w:color="auto"/>
                    <w:right w:val="single" w:sz="8" w:space="0" w:color="auto"/>
                  </w:tcBorders>
                  <w:shd w:val="clear" w:color="auto" w:fill="auto"/>
                  <w:vAlign w:val="center"/>
                  <w:hideMark/>
                </w:tcPr>
                <w:p w14:paraId="4574440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551,20</w:t>
                  </w:r>
                </w:p>
              </w:tc>
              <w:tc>
                <w:tcPr>
                  <w:tcW w:w="1472" w:type="dxa"/>
                  <w:tcBorders>
                    <w:top w:val="nil"/>
                    <w:left w:val="nil"/>
                    <w:bottom w:val="single" w:sz="8" w:space="0" w:color="auto"/>
                    <w:right w:val="single" w:sz="8" w:space="0" w:color="auto"/>
                  </w:tcBorders>
                  <w:shd w:val="clear" w:color="auto" w:fill="auto"/>
                  <w:vAlign w:val="center"/>
                  <w:hideMark/>
                </w:tcPr>
                <w:p w14:paraId="1862EB9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73,20</w:t>
                  </w:r>
                </w:p>
              </w:tc>
              <w:tc>
                <w:tcPr>
                  <w:tcW w:w="1349" w:type="dxa"/>
                  <w:tcBorders>
                    <w:top w:val="nil"/>
                    <w:left w:val="nil"/>
                    <w:bottom w:val="single" w:sz="8" w:space="0" w:color="auto"/>
                    <w:right w:val="single" w:sz="8" w:space="0" w:color="auto"/>
                  </w:tcBorders>
                  <w:shd w:val="clear" w:color="auto" w:fill="auto"/>
                  <w:vAlign w:val="center"/>
                  <w:hideMark/>
                </w:tcPr>
                <w:p w14:paraId="25F5671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624,40</w:t>
                  </w:r>
                </w:p>
              </w:tc>
              <w:tc>
                <w:tcPr>
                  <w:tcW w:w="982" w:type="dxa"/>
                  <w:tcBorders>
                    <w:top w:val="nil"/>
                    <w:left w:val="nil"/>
                    <w:bottom w:val="single" w:sz="8" w:space="0" w:color="auto"/>
                    <w:right w:val="single" w:sz="8" w:space="0" w:color="auto"/>
                  </w:tcBorders>
                  <w:shd w:val="clear" w:color="auto" w:fill="auto"/>
                  <w:vAlign w:val="center"/>
                  <w:hideMark/>
                </w:tcPr>
                <w:p w14:paraId="52807F4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5,00</w:t>
                  </w:r>
                </w:p>
              </w:tc>
              <w:tc>
                <w:tcPr>
                  <w:tcW w:w="1371" w:type="dxa"/>
                  <w:tcBorders>
                    <w:top w:val="nil"/>
                    <w:left w:val="nil"/>
                    <w:bottom w:val="single" w:sz="8" w:space="0" w:color="auto"/>
                    <w:right w:val="single" w:sz="8" w:space="0" w:color="auto"/>
                  </w:tcBorders>
                  <w:shd w:val="clear" w:color="auto" w:fill="auto"/>
                  <w:vAlign w:val="center"/>
                  <w:hideMark/>
                </w:tcPr>
                <w:p w14:paraId="26A06B5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3 122,00</w:t>
                  </w:r>
                </w:p>
              </w:tc>
            </w:tr>
            <w:tr w:rsidR="00AD202D" w:rsidRPr="00AD202D" w14:paraId="27F819F2" w14:textId="77777777" w:rsidTr="00221182">
              <w:trPr>
                <w:trHeight w:val="304"/>
              </w:trPr>
              <w:tc>
                <w:tcPr>
                  <w:tcW w:w="495" w:type="dxa"/>
                  <w:tcBorders>
                    <w:top w:val="nil"/>
                    <w:left w:val="single" w:sz="8" w:space="0" w:color="auto"/>
                    <w:bottom w:val="single" w:sz="8" w:space="0" w:color="auto"/>
                    <w:right w:val="single" w:sz="8" w:space="0" w:color="auto"/>
                  </w:tcBorders>
                  <w:shd w:val="clear" w:color="auto" w:fill="auto"/>
                  <w:vAlign w:val="center"/>
                  <w:hideMark/>
                </w:tcPr>
                <w:p w14:paraId="3BA4285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9</w:t>
                  </w:r>
                </w:p>
              </w:tc>
              <w:tc>
                <w:tcPr>
                  <w:tcW w:w="1236" w:type="dxa"/>
                  <w:tcBorders>
                    <w:top w:val="nil"/>
                    <w:left w:val="nil"/>
                    <w:bottom w:val="single" w:sz="8" w:space="0" w:color="auto"/>
                    <w:right w:val="single" w:sz="8" w:space="0" w:color="auto"/>
                  </w:tcBorders>
                  <w:shd w:val="clear" w:color="auto" w:fill="auto"/>
                  <w:vAlign w:val="center"/>
                  <w:hideMark/>
                </w:tcPr>
                <w:p w14:paraId="23AB6366"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 воды</w:t>
                  </w:r>
                </w:p>
              </w:tc>
              <w:tc>
                <w:tcPr>
                  <w:tcW w:w="1349" w:type="dxa"/>
                  <w:tcBorders>
                    <w:top w:val="nil"/>
                    <w:left w:val="nil"/>
                    <w:bottom w:val="single" w:sz="8" w:space="0" w:color="auto"/>
                    <w:right w:val="single" w:sz="8" w:space="0" w:color="auto"/>
                  </w:tcBorders>
                  <w:shd w:val="clear" w:color="auto" w:fill="auto"/>
                  <w:vAlign w:val="center"/>
                  <w:hideMark/>
                </w:tcPr>
                <w:p w14:paraId="01110DD6" w14:textId="77777777" w:rsidR="00221182" w:rsidRPr="00AD202D" w:rsidRDefault="00221182" w:rsidP="00EC77BC">
                  <w:pPr>
                    <w:spacing w:after="0" w:line="240" w:lineRule="auto"/>
                    <w:rPr>
                      <w:rFonts w:ascii="Times New Roman" w:eastAsia="Times New Roman" w:hAnsi="Times New Roman" w:cs="Times New Roman"/>
                      <w:sz w:val="17"/>
                      <w:szCs w:val="17"/>
                    </w:rPr>
                  </w:pPr>
                  <w:proofErr w:type="spellStart"/>
                  <w:r w:rsidRPr="00AD202D">
                    <w:rPr>
                      <w:rFonts w:ascii="Times New Roman" w:eastAsia="Times New Roman" w:hAnsi="Times New Roman" w:cs="Times New Roman"/>
                      <w:sz w:val="17"/>
                      <w:szCs w:val="17"/>
                    </w:rPr>
                    <w:t>Dy</w:t>
                  </w:r>
                  <w:proofErr w:type="spellEnd"/>
                  <w:r w:rsidRPr="00AD202D">
                    <w:rPr>
                      <w:rFonts w:ascii="Times New Roman" w:eastAsia="Times New Roman" w:hAnsi="Times New Roman" w:cs="Times New Roman"/>
                      <w:sz w:val="17"/>
                      <w:szCs w:val="17"/>
                    </w:rPr>
                    <w:t xml:space="preserve"> 100 мм</w:t>
                  </w:r>
                </w:p>
              </w:tc>
              <w:tc>
                <w:tcPr>
                  <w:tcW w:w="1227" w:type="dxa"/>
                  <w:tcBorders>
                    <w:top w:val="nil"/>
                    <w:left w:val="nil"/>
                    <w:bottom w:val="single" w:sz="8" w:space="0" w:color="auto"/>
                    <w:right w:val="single" w:sz="8" w:space="0" w:color="auto"/>
                  </w:tcBorders>
                  <w:shd w:val="clear" w:color="auto" w:fill="auto"/>
                  <w:vAlign w:val="center"/>
                  <w:hideMark/>
                </w:tcPr>
                <w:p w14:paraId="064C6CB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551,20</w:t>
                  </w:r>
                </w:p>
              </w:tc>
              <w:tc>
                <w:tcPr>
                  <w:tcW w:w="1472" w:type="dxa"/>
                  <w:tcBorders>
                    <w:top w:val="nil"/>
                    <w:left w:val="nil"/>
                    <w:bottom w:val="single" w:sz="8" w:space="0" w:color="auto"/>
                    <w:right w:val="single" w:sz="8" w:space="0" w:color="auto"/>
                  </w:tcBorders>
                  <w:shd w:val="clear" w:color="auto" w:fill="auto"/>
                  <w:vAlign w:val="center"/>
                  <w:hideMark/>
                </w:tcPr>
                <w:p w14:paraId="3CF25A4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148,25</w:t>
                  </w:r>
                </w:p>
              </w:tc>
              <w:tc>
                <w:tcPr>
                  <w:tcW w:w="1349" w:type="dxa"/>
                  <w:tcBorders>
                    <w:top w:val="nil"/>
                    <w:left w:val="nil"/>
                    <w:bottom w:val="single" w:sz="8" w:space="0" w:color="auto"/>
                    <w:right w:val="single" w:sz="8" w:space="0" w:color="auto"/>
                  </w:tcBorders>
                  <w:shd w:val="clear" w:color="auto" w:fill="auto"/>
                  <w:vAlign w:val="center"/>
                  <w:hideMark/>
                </w:tcPr>
                <w:p w14:paraId="387E3FE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699,45</w:t>
                  </w:r>
                </w:p>
              </w:tc>
              <w:tc>
                <w:tcPr>
                  <w:tcW w:w="982" w:type="dxa"/>
                  <w:tcBorders>
                    <w:top w:val="nil"/>
                    <w:left w:val="nil"/>
                    <w:bottom w:val="single" w:sz="8" w:space="0" w:color="auto"/>
                    <w:right w:val="single" w:sz="8" w:space="0" w:color="auto"/>
                  </w:tcBorders>
                  <w:shd w:val="clear" w:color="auto" w:fill="auto"/>
                  <w:vAlign w:val="center"/>
                  <w:hideMark/>
                </w:tcPr>
                <w:p w14:paraId="5E67316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1371" w:type="dxa"/>
                  <w:tcBorders>
                    <w:top w:val="nil"/>
                    <w:left w:val="nil"/>
                    <w:bottom w:val="single" w:sz="8" w:space="0" w:color="auto"/>
                    <w:right w:val="single" w:sz="8" w:space="0" w:color="auto"/>
                  </w:tcBorders>
                  <w:shd w:val="clear" w:color="auto" w:fill="auto"/>
                  <w:vAlign w:val="center"/>
                  <w:hideMark/>
                </w:tcPr>
                <w:p w14:paraId="37E003A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6 994,50</w:t>
                  </w:r>
                </w:p>
              </w:tc>
            </w:tr>
            <w:tr w:rsidR="00AD202D" w:rsidRPr="00AD202D" w14:paraId="5247C845" w14:textId="77777777" w:rsidTr="00221182">
              <w:trPr>
                <w:trHeight w:val="304"/>
              </w:trPr>
              <w:tc>
                <w:tcPr>
                  <w:tcW w:w="495" w:type="dxa"/>
                  <w:tcBorders>
                    <w:top w:val="nil"/>
                    <w:left w:val="single" w:sz="8" w:space="0" w:color="auto"/>
                    <w:bottom w:val="single" w:sz="8" w:space="0" w:color="auto"/>
                    <w:right w:val="single" w:sz="8" w:space="0" w:color="auto"/>
                  </w:tcBorders>
                  <w:shd w:val="clear" w:color="auto" w:fill="auto"/>
                  <w:vAlign w:val="center"/>
                  <w:hideMark/>
                </w:tcPr>
                <w:p w14:paraId="7408265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w:t>
                  </w:r>
                </w:p>
              </w:tc>
              <w:tc>
                <w:tcPr>
                  <w:tcW w:w="1236" w:type="dxa"/>
                  <w:tcBorders>
                    <w:top w:val="nil"/>
                    <w:left w:val="nil"/>
                    <w:bottom w:val="single" w:sz="8" w:space="0" w:color="auto"/>
                    <w:right w:val="single" w:sz="8" w:space="0" w:color="auto"/>
                  </w:tcBorders>
                  <w:shd w:val="clear" w:color="auto" w:fill="auto"/>
                  <w:vAlign w:val="center"/>
                  <w:hideMark/>
                </w:tcPr>
                <w:p w14:paraId="77B2BD40"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 воды</w:t>
                  </w:r>
                </w:p>
              </w:tc>
              <w:tc>
                <w:tcPr>
                  <w:tcW w:w="1349" w:type="dxa"/>
                  <w:tcBorders>
                    <w:top w:val="nil"/>
                    <w:left w:val="nil"/>
                    <w:bottom w:val="single" w:sz="8" w:space="0" w:color="auto"/>
                    <w:right w:val="single" w:sz="8" w:space="0" w:color="auto"/>
                  </w:tcBorders>
                  <w:shd w:val="clear" w:color="auto" w:fill="auto"/>
                  <w:vAlign w:val="center"/>
                  <w:hideMark/>
                </w:tcPr>
                <w:p w14:paraId="1F133990" w14:textId="77777777" w:rsidR="00221182" w:rsidRPr="00AD202D" w:rsidRDefault="00221182" w:rsidP="00EC77BC">
                  <w:pPr>
                    <w:spacing w:after="0" w:line="240" w:lineRule="auto"/>
                    <w:rPr>
                      <w:rFonts w:ascii="Times New Roman" w:eastAsia="Times New Roman" w:hAnsi="Times New Roman" w:cs="Times New Roman"/>
                      <w:sz w:val="17"/>
                      <w:szCs w:val="17"/>
                    </w:rPr>
                  </w:pPr>
                  <w:proofErr w:type="spellStart"/>
                  <w:r w:rsidRPr="00AD202D">
                    <w:rPr>
                      <w:rFonts w:ascii="Times New Roman" w:eastAsia="Times New Roman" w:hAnsi="Times New Roman" w:cs="Times New Roman"/>
                      <w:sz w:val="17"/>
                      <w:szCs w:val="17"/>
                    </w:rPr>
                    <w:t>Dy</w:t>
                  </w:r>
                  <w:proofErr w:type="spellEnd"/>
                  <w:r w:rsidRPr="00AD202D">
                    <w:rPr>
                      <w:rFonts w:ascii="Times New Roman" w:eastAsia="Times New Roman" w:hAnsi="Times New Roman" w:cs="Times New Roman"/>
                      <w:sz w:val="17"/>
                      <w:szCs w:val="17"/>
                    </w:rPr>
                    <w:t xml:space="preserve"> 150 мм</w:t>
                  </w:r>
                </w:p>
              </w:tc>
              <w:tc>
                <w:tcPr>
                  <w:tcW w:w="1227" w:type="dxa"/>
                  <w:tcBorders>
                    <w:top w:val="nil"/>
                    <w:left w:val="nil"/>
                    <w:bottom w:val="single" w:sz="8" w:space="0" w:color="auto"/>
                    <w:right w:val="single" w:sz="8" w:space="0" w:color="auto"/>
                  </w:tcBorders>
                  <w:shd w:val="clear" w:color="auto" w:fill="auto"/>
                  <w:vAlign w:val="center"/>
                  <w:hideMark/>
                </w:tcPr>
                <w:p w14:paraId="3F93FFC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902,55</w:t>
                  </w:r>
                </w:p>
              </w:tc>
              <w:tc>
                <w:tcPr>
                  <w:tcW w:w="1472" w:type="dxa"/>
                  <w:tcBorders>
                    <w:top w:val="nil"/>
                    <w:left w:val="nil"/>
                    <w:bottom w:val="single" w:sz="8" w:space="0" w:color="auto"/>
                    <w:right w:val="single" w:sz="8" w:space="0" w:color="auto"/>
                  </w:tcBorders>
                  <w:shd w:val="clear" w:color="auto" w:fill="auto"/>
                  <w:vAlign w:val="center"/>
                  <w:hideMark/>
                </w:tcPr>
                <w:p w14:paraId="2BC89DE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148,25</w:t>
                  </w:r>
                </w:p>
              </w:tc>
              <w:tc>
                <w:tcPr>
                  <w:tcW w:w="1349" w:type="dxa"/>
                  <w:tcBorders>
                    <w:top w:val="nil"/>
                    <w:left w:val="nil"/>
                    <w:bottom w:val="single" w:sz="8" w:space="0" w:color="auto"/>
                    <w:right w:val="single" w:sz="8" w:space="0" w:color="auto"/>
                  </w:tcBorders>
                  <w:shd w:val="clear" w:color="auto" w:fill="auto"/>
                  <w:vAlign w:val="center"/>
                  <w:hideMark/>
                </w:tcPr>
                <w:p w14:paraId="4A5DB51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1 050,80</w:t>
                  </w:r>
                </w:p>
              </w:tc>
              <w:tc>
                <w:tcPr>
                  <w:tcW w:w="982" w:type="dxa"/>
                  <w:tcBorders>
                    <w:top w:val="nil"/>
                    <w:left w:val="nil"/>
                    <w:bottom w:val="single" w:sz="8" w:space="0" w:color="auto"/>
                    <w:right w:val="single" w:sz="8" w:space="0" w:color="auto"/>
                  </w:tcBorders>
                  <w:shd w:val="clear" w:color="auto" w:fill="auto"/>
                  <w:vAlign w:val="center"/>
                  <w:hideMark/>
                </w:tcPr>
                <w:p w14:paraId="07F983A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5,00</w:t>
                  </w:r>
                </w:p>
              </w:tc>
              <w:tc>
                <w:tcPr>
                  <w:tcW w:w="1371" w:type="dxa"/>
                  <w:tcBorders>
                    <w:top w:val="nil"/>
                    <w:left w:val="nil"/>
                    <w:bottom w:val="single" w:sz="8" w:space="0" w:color="auto"/>
                    <w:right w:val="single" w:sz="8" w:space="0" w:color="auto"/>
                  </w:tcBorders>
                  <w:shd w:val="clear" w:color="auto" w:fill="auto"/>
                  <w:vAlign w:val="center"/>
                  <w:hideMark/>
                </w:tcPr>
                <w:p w14:paraId="0A3C9C6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5 254,00</w:t>
                  </w:r>
                </w:p>
              </w:tc>
            </w:tr>
            <w:tr w:rsidR="00AD202D" w:rsidRPr="00AD202D" w14:paraId="1FFEA654" w14:textId="77777777" w:rsidTr="00221182">
              <w:trPr>
                <w:trHeight w:val="304"/>
              </w:trPr>
              <w:tc>
                <w:tcPr>
                  <w:tcW w:w="713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6DADE2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ИТОГО</w:t>
                  </w:r>
                </w:p>
              </w:tc>
              <w:tc>
                <w:tcPr>
                  <w:tcW w:w="982" w:type="dxa"/>
                  <w:tcBorders>
                    <w:top w:val="nil"/>
                    <w:left w:val="nil"/>
                    <w:bottom w:val="single" w:sz="8" w:space="0" w:color="auto"/>
                    <w:right w:val="single" w:sz="8" w:space="0" w:color="auto"/>
                  </w:tcBorders>
                  <w:shd w:val="clear" w:color="auto" w:fill="auto"/>
                  <w:vAlign w:val="center"/>
                  <w:hideMark/>
                </w:tcPr>
                <w:p w14:paraId="358944E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75,00</w:t>
                  </w:r>
                </w:p>
              </w:tc>
              <w:tc>
                <w:tcPr>
                  <w:tcW w:w="1371" w:type="dxa"/>
                  <w:tcBorders>
                    <w:top w:val="nil"/>
                    <w:left w:val="nil"/>
                    <w:bottom w:val="single" w:sz="8" w:space="0" w:color="auto"/>
                    <w:right w:val="single" w:sz="8" w:space="0" w:color="auto"/>
                  </w:tcBorders>
                  <w:shd w:val="clear" w:color="auto" w:fill="auto"/>
                  <w:vAlign w:val="center"/>
                  <w:hideMark/>
                </w:tcPr>
                <w:p w14:paraId="6E25176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32 620,25</w:t>
                  </w:r>
                </w:p>
              </w:tc>
            </w:tr>
          </w:tbl>
          <w:p w14:paraId="2EED2EFB" w14:textId="77777777" w:rsidR="00221182" w:rsidRPr="00AD202D" w:rsidRDefault="00221182" w:rsidP="00221182">
            <w:pPr>
              <w:pStyle w:val="a8"/>
              <w:spacing w:before="0" w:beforeAutospacing="0" w:after="0" w:afterAutospacing="0"/>
              <w:ind w:right="-1"/>
              <w:jc w:val="both"/>
              <w:rPr>
                <w:b/>
                <w:bCs/>
                <w:sz w:val="22"/>
                <w:szCs w:val="22"/>
              </w:rPr>
            </w:pPr>
          </w:p>
          <w:p w14:paraId="5C30157E" w14:textId="77777777" w:rsidR="00221182" w:rsidRPr="00AD202D" w:rsidRDefault="00221182" w:rsidP="00221182">
            <w:pPr>
              <w:pStyle w:val="a8"/>
              <w:spacing w:before="0" w:beforeAutospacing="0" w:after="0" w:afterAutospacing="0"/>
              <w:ind w:right="-1"/>
              <w:jc w:val="center"/>
              <w:rPr>
                <w:b/>
                <w:bCs/>
                <w:sz w:val="22"/>
                <w:szCs w:val="22"/>
              </w:rPr>
            </w:pPr>
            <w:r w:rsidRPr="00AD202D">
              <w:rPr>
                <w:b/>
                <w:bCs/>
                <w:sz w:val="22"/>
                <w:szCs w:val="22"/>
              </w:rPr>
              <w:lastRenderedPageBreak/>
              <w:t>Техническое обслуживание счетчиков газа</w:t>
            </w:r>
          </w:p>
          <w:tbl>
            <w:tblPr>
              <w:tblW w:w="9486" w:type="dxa"/>
              <w:tblInd w:w="93" w:type="dxa"/>
              <w:tblLayout w:type="fixed"/>
              <w:tblLook w:val="04A0" w:firstRow="1" w:lastRow="0" w:firstColumn="1" w:lastColumn="0" w:noHBand="0" w:noVBand="1"/>
            </w:tblPr>
            <w:tblGrid>
              <w:gridCol w:w="492"/>
              <w:gridCol w:w="1348"/>
              <w:gridCol w:w="1981"/>
              <w:gridCol w:w="1237"/>
              <w:gridCol w:w="1476"/>
              <w:gridCol w:w="984"/>
              <w:gridCol w:w="814"/>
              <w:gridCol w:w="1154"/>
            </w:tblGrid>
            <w:tr w:rsidR="00AD202D" w:rsidRPr="00AD202D" w14:paraId="57B7485E" w14:textId="77777777" w:rsidTr="00F875EA">
              <w:trPr>
                <w:trHeight w:val="726"/>
              </w:trPr>
              <w:tc>
                <w:tcPr>
                  <w:tcW w:w="4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B5797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 </w:t>
                  </w:r>
                  <w:proofErr w:type="gramStart"/>
                  <w:r w:rsidRPr="00AD202D">
                    <w:rPr>
                      <w:rFonts w:ascii="Times New Roman" w:eastAsia="Times New Roman" w:hAnsi="Times New Roman" w:cs="Times New Roman"/>
                      <w:sz w:val="17"/>
                      <w:szCs w:val="17"/>
                    </w:rPr>
                    <w:t>п</w:t>
                  </w:r>
                  <w:proofErr w:type="gramEnd"/>
                  <w:r w:rsidRPr="00AD202D">
                    <w:rPr>
                      <w:rFonts w:ascii="Times New Roman" w:eastAsia="Times New Roman" w:hAnsi="Times New Roman" w:cs="Times New Roman"/>
                      <w:sz w:val="17"/>
                      <w:szCs w:val="17"/>
                    </w:rPr>
                    <w:t>/п</w:t>
                  </w:r>
                </w:p>
              </w:tc>
              <w:tc>
                <w:tcPr>
                  <w:tcW w:w="1348" w:type="dxa"/>
                  <w:tcBorders>
                    <w:top w:val="single" w:sz="8" w:space="0" w:color="auto"/>
                    <w:left w:val="nil"/>
                    <w:bottom w:val="single" w:sz="8" w:space="0" w:color="auto"/>
                    <w:right w:val="single" w:sz="8" w:space="0" w:color="auto"/>
                  </w:tcBorders>
                  <w:shd w:val="clear" w:color="auto" w:fill="auto"/>
                  <w:vAlign w:val="center"/>
                  <w:hideMark/>
                </w:tcPr>
                <w:p w14:paraId="3C0172E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Наименование</w:t>
                  </w:r>
                </w:p>
              </w:tc>
              <w:tc>
                <w:tcPr>
                  <w:tcW w:w="1981" w:type="dxa"/>
                  <w:tcBorders>
                    <w:top w:val="single" w:sz="8" w:space="0" w:color="auto"/>
                    <w:left w:val="nil"/>
                    <w:bottom w:val="single" w:sz="8" w:space="0" w:color="auto"/>
                    <w:right w:val="single" w:sz="8" w:space="0" w:color="auto"/>
                  </w:tcBorders>
                  <w:shd w:val="clear" w:color="auto" w:fill="auto"/>
                  <w:vAlign w:val="center"/>
                  <w:hideMark/>
                </w:tcPr>
                <w:p w14:paraId="1EA26D0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Технические характеристики</w:t>
                  </w:r>
                </w:p>
              </w:tc>
              <w:tc>
                <w:tcPr>
                  <w:tcW w:w="1237" w:type="dxa"/>
                  <w:tcBorders>
                    <w:top w:val="single" w:sz="8" w:space="0" w:color="auto"/>
                    <w:left w:val="nil"/>
                    <w:bottom w:val="single" w:sz="8" w:space="0" w:color="auto"/>
                    <w:right w:val="single" w:sz="8" w:space="0" w:color="auto"/>
                  </w:tcBorders>
                  <w:shd w:val="clear" w:color="auto" w:fill="auto"/>
                  <w:vAlign w:val="center"/>
                  <w:hideMark/>
                </w:tcPr>
                <w:p w14:paraId="583E50B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Техническое обслуживание, руб. ПМР</w:t>
                  </w:r>
                </w:p>
              </w:tc>
              <w:tc>
                <w:tcPr>
                  <w:tcW w:w="1476" w:type="dxa"/>
                  <w:tcBorders>
                    <w:top w:val="single" w:sz="8" w:space="0" w:color="auto"/>
                    <w:left w:val="nil"/>
                    <w:bottom w:val="single" w:sz="8" w:space="0" w:color="auto"/>
                    <w:right w:val="single" w:sz="8" w:space="0" w:color="auto"/>
                  </w:tcBorders>
                  <w:shd w:val="clear" w:color="auto" w:fill="auto"/>
                  <w:vAlign w:val="center"/>
                  <w:hideMark/>
                </w:tcPr>
                <w:p w14:paraId="69ABFAE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Государственная поверка,</w:t>
                  </w:r>
                </w:p>
                <w:p w14:paraId="05C69D5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 руб. ПМР</w:t>
                  </w:r>
                </w:p>
              </w:tc>
              <w:tc>
                <w:tcPr>
                  <w:tcW w:w="984" w:type="dxa"/>
                  <w:tcBorders>
                    <w:top w:val="single" w:sz="8" w:space="0" w:color="auto"/>
                    <w:left w:val="nil"/>
                    <w:bottom w:val="single" w:sz="8" w:space="0" w:color="auto"/>
                    <w:right w:val="single" w:sz="8" w:space="0" w:color="auto"/>
                  </w:tcBorders>
                  <w:shd w:val="clear" w:color="auto" w:fill="auto"/>
                  <w:vAlign w:val="center"/>
                  <w:hideMark/>
                </w:tcPr>
                <w:p w14:paraId="2F8E9F0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Итого стоимость, руб. ПМР</w:t>
                  </w:r>
                </w:p>
              </w:tc>
              <w:tc>
                <w:tcPr>
                  <w:tcW w:w="814" w:type="dxa"/>
                  <w:tcBorders>
                    <w:top w:val="single" w:sz="8" w:space="0" w:color="auto"/>
                    <w:left w:val="nil"/>
                    <w:bottom w:val="single" w:sz="8" w:space="0" w:color="auto"/>
                    <w:right w:val="single" w:sz="8" w:space="0" w:color="auto"/>
                  </w:tcBorders>
                  <w:shd w:val="clear" w:color="auto" w:fill="auto"/>
                  <w:vAlign w:val="center"/>
                  <w:hideMark/>
                </w:tcPr>
                <w:p w14:paraId="0D7848A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Кол-во, шт.</w:t>
                  </w:r>
                </w:p>
              </w:tc>
              <w:tc>
                <w:tcPr>
                  <w:tcW w:w="1154" w:type="dxa"/>
                  <w:tcBorders>
                    <w:top w:val="single" w:sz="8" w:space="0" w:color="auto"/>
                    <w:left w:val="nil"/>
                    <w:bottom w:val="single" w:sz="8" w:space="0" w:color="auto"/>
                    <w:right w:val="single" w:sz="8" w:space="0" w:color="auto"/>
                  </w:tcBorders>
                  <w:shd w:val="clear" w:color="auto" w:fill="auto"/>
                  <w:vAlign w:val="center"/>
                  <w:hideMark/>
                </w:tcPr>
                <w:p w14:paraId="5A89135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Сумма, руб. ПМР</w:t>
                  </w:r>
                </w:p>
              </w:tc>
            </w:tr>
            <w:tr w:rsidR="00AD202D" w:rsidRPr="00AD202D" w14:paraId="6CE62C57" w14:textId="77777777" w:rsidTr="00221182">
              <w:trPr>
                <w:trHeight w:val="476"/>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2D60299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w:t>
                  </w:r>
                </w:p>
              </w:tc>
              <w:tc>
                <w:tcPr>
                  <w:tcW w:w="1348" w:type="dxa"/>
                  <w:tcBorders>
                    <w:top w:val="nil"/>
                    <w:left w:val="nil"/>
                    <w:bottom w:val="single" w:sz="8" w:space="0" w:color="auto"/>
                    <w:right w:val="single" w:sz="8" w:space="0" w:color="auto"/>
                  </w:tcBorders>
                  <w:shd w:val="clear" w:color="auto" w:fill="auto"/>
                  <w:vAlign w:val="center"/>
                  <w:hideMark/>
                </w:tcPr>
                <w:p w14:paraId="5D289830"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79635FD2"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объемом G 1,6; 2,5; 4 м3/ч</w:t>
                  </w:r>
                </w:p>
              </w:tc>
              <w:tc>
                <w:tcPr>
                  <w:tcW w:w="1237" w:type="dxa"/>
                  <w:tcBorders>
                    <w:top w:val="nil"/>
                    <w:left w:val="nil"/>
                    <w:bottom w:val="single" w:sz="8" w:space="0" w:color="auto"/>
                    <w:right w:val="single" w:sz="8" w:space="0" w:color="auto"/>
                  </w:tcBorders>
                  <w:shd w:val="clear" w:color="auto" w:fill="auto"/>
                  <w:vAlign w:val="center"/>
                  <w:hideMark/>
                </w:tcPr>
                <w:p w14:paraId="745FFB3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96,80</w:t>
                  </w:r>
                </w:p>
              </w:tc>
              <w:tc>
                <w:tcPr>
                  <w:tcW w:w="1476" w:type="dxa"/>
                  <w:tcBorders>
                    <w:top w:val="nil"/>
                    <w:left w:val="nil"/>
                    <w:bottom w:val="single" w:sz="8" w:space="0" w:color="auto"/>
                    <w:right w:val="single" w:sz="8" w:space="0" w:color="auto"/>
                  </w:tcBorders>
                  <w:shd w:val="clear" w:color="auto" w:fill="auto"/>
                  <w:vAlign w:val="center"/>
                  <w:hideMark/>
                </w:tcPr>
                <w:p w14:paraId="2134630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28,92</w:t>
                  </w:r>
                </w:p>
              </w:tc>
              <w:tc>
                <w:tcPr>
                  <w:tcW w:w="984" w:type="dxa"/>
                  <w:tcBorders>
                    <w:top w:val="nil"/>
                    <w:left w:val="nil"/>
                    <w:bottom w:val="single" w:sz="8" w:space="0" w:color="auto"/>
                    <w:right w:val="single" w:sz="8" w:space="0" w:color="auto"/>
                  </w:tcBorders>
                  <w:shd w:val="clear" w:color="auto" w:fill="auto"/>
                  <w:vAlign w:val="center"/>
                  <w:hideMark/>
                </w:tcPr>
                <w:p w14:paraId="71C8412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125,72</w:t>
                  </w:r>
                </w:p>
              </w:tc>
              <w:tc>
                <w:tcPr>
                  <w:tcW w:w="814" w:type="dxa"/>
                  <w:tcBorders>
                    <w:top w:val="nil"/>
                    <w:left w:val="nil"/>
                    <w:bottom w:val="single" w:sz="8" w:space="0" w:color="auto"/>
                    <w:right w:val="single" w:sz="8" w:space="0" w:color="auto"/>
                  </w:tcBorders>
                  <w:shd w:val="clear" w:color="auto" w:fill="auto"/>
                  <w:vAlign w:val="center"/>
                  <w:hideMark/>
                </w:tcPr>
                <w:p w14:paraId="2A799E0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20,00</w:t>
                  </w:r>
                </w:p>
              </w:tc>
              <w:tc>
                <w:tcPr>
                  <w:tcW w:w="1154" w:type="dxa"/>
                  <w:tcBorders>
                    <w:top w:val="nil"/>
                    <w:left w:val="nil"/>
                    <w:bottom w:val="single" w:sz="8" w:space="0" w:color="auto"/>
                    <w:right w:val="single" w:sz="8" w:space="0" w:color="auto"/>
                  </w:tcBorders>
                  <w:shd w:val="clear" w:color="auto" w:fill="auto"/>
                  <w:vAlign w:val="center"/>
                  <w:hideMark/>
                </w:tcPr>
                <w:p w14:paraId="16AFAF5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2 514,40</w:t>
                  </w:r>
                </w:p>
              </w:tc>
            </w:tr>
            <w:tr w:rsidR="00AD202D" w:rsidRPr="00AD202D" w14:paraId="424A9515" w14:textId="77777777" w:rsidTr="00221182">
              <w:trPr>
                <w:trHeight w:val="310"/>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553FE4F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w:t>
                  </w:r>
                </w:p>
              </w:tc>
              <w:tc>
                <w:tcPr>
                  <w:tcW w:w="1348" w:type="dxa"/>
                  <w:tcBorders>
                    <w:top w:val="nil"/>
                    <w:left w:val="nil"/>
                    <w:bottom w:val="single" w:sz="8" w:space="0" w:color="auto"/>
                    <w:right w:val="single" w:sz="8" w:space="0" w:color="auto"/>
                  </w:tcBorders>
                  <w:shd w:val="clear" w:color="auto" w:fill="auto"/>
                  <w:vAlign w:val="center"/>
                  <w:hideMark/>
                </w:tcPr>
                <w:p w14:paraId="0F40A098"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3D5DA329"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объемом G 6 м3/ч</w:t>
                  </w:r>
                </w:p>
              </w:tc>
              <w:tc>
                <w:tcPr>
                  <w:tcW w:w="1237" w:type="dxa"/>
                  <w:tcBorders>
                    <w:top w:val="nil"/>
                    <w:left w:val="nil"/>
                    <w:bottom w:val="single" w:sz="8" w:space="0" w:color="auto"/>
                    <w:right w:val="single" w:sz="8" w:space="0" w:color="auto"/>
                  </w:tcBorders>
                  <w:shd w:val="clear" w:color="auto" w:fill="auto"/>
                  <w:vAlign w:val="center"/>
                  <w:hideMark/>
                </w:tcPr>
                <w:p w14:paraId="4C4941B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342,50</w:t>
                  </w:r>
                </w:p>
              </w:tc>
              <w:tc>
                <w:tcPr>
                  <w:tcW w:w="1476" w:type="dxa"/>
                  <w:tcBorders>
                    <w:top w:val="nil"/>
                    <w:left w:val="nil"/>
                    <w:bottom w:val="single" w:sz="8" w:space="0" w:color="auto"/>
                    <w:right w:val="single" w:sz="8" w:space="0" w:color="auto"/>
                  </w:tcBorders>
                  <w:shd w:val="clear" w:color="auto" w:fill="auto"/>
                  <w:vAlign w:val="center"/>
                  <w:hideMark/>
                </w:tcPr>
                <w:p w14:paraId="316B2A4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28,92</w:t>
                  </w:r>
                </w:p>
              </w:tc>
              <w:tc>
                <w:tcPr>
                  <w:tcW w:w="984" w:type="dxa"/>
                  <w:tcBorders>
                    <w:top w:val="nil"/>
                    <w:left w:val="nil"/>
                    <w:bottom w:val="single" w:sz="8" w:space="0" w:color="auto"/>
                    <w:right w:val="single" w:sz="8" w:space="0" w:color="auto"/>
                  </w:tcBorders>
                  <w:shd w:val="clear" w:color="auto" w:fill="auto"/>
                  <w:vAlign w:val="center"/>
                  <w:hideMark/>
                </w:tcPr>
                <w:p w14:paraId="7741B7F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371,42</w:t>
                  </w:r>
                </w:p>
              </w:tc>
              <w:tc>
                <w:tcPr>
                  <w:tcW w:w="814" w:type="dxa"/>
                  <w:tcBorders>
                    <w:top w:val="nil"/>
                    <w:left w:val="nil"/>
                    <w:bottom w:val="single" w:sz="8" w:space="0" w:color="auto"/>
                    <w:right w:val="single" w:sz="8" w:space="0" w:color="auto"/>
                  </w:tcBorders>
                  <w:shd w:val="clear" w:color="auto" w:fill="auto"/>
                  <w:vAlign w:val="center"/>
                  <w:hideMark/>
                </w:tcPr>
                <w:p w14:paraId="2F3C48B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13,00</w:t>
                  </w:r>
                </w:p>
              </w:tc>
              <w:tc>
                <w:tcPr>
                  <w:tcW w:w="1154" w:type="dxa"/>
                  <w:tcBorders>
                    <w:top w:val="nil"/>
                    <w:left w:val="nil"/>
                    <w:bottom w:val="single" w:sz="8" w:space="0" w:color="auto"/>
                    <w:right w:val="single" w:sz="8" w:space="0" w:color="auto"/>
                  </w:tcBorders>
                  <w:shd w:val="clear" w:color="auto" w:fill="auto"/>
                  <w:vAlign w:val="center"/>
                  <w:hideMark/>
                </w:tcPr>
                <w:p w14:paraId="36BE6C3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4 828,46</w:t>
                  </w:r>
                </w:p>
              </w:tc>
            </w:tr>
            <w:tr w:rsidR="00AD202D" w:rsidRPr="00AD202D" w14:paraId="6888A44C" w14:textId="77777777" w:rsidTr="00221182">
              <w:trPr>
                <w:trHeight w:val="361"/>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4246205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w:t>
                  </w:r>
                </w:p>
              </w:tc>
              <w:tc>
                <w:tcPr>
                  <w:tcW w:w="1348" w:type="dxa"/>
                  <w:tcBorders>
                    <w:top w:val="nil"/>
                    <w:left w:val="nil"/>
                    <w:bottom w:val="single" w:sz="8" w:space="0" w:color="auto"/>
                    <w:right w:val="single" w:sz="8" w:space="0" w:color="auto"/>
                  </w:tcBorders>
                  <w:shd w:val="clear" w:color="auto" w:fill="auto"/>
                  <w:vAlign w:val="center"/>
                  <w:hideMark/>
                </w:tcPr>
                <w:p w14:paraId="1752AD87"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59D7CF4F"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объемом G 10; 16; 25 м3/ч</w:t>
                  </w:r>
                </w:p>
              </w:tc>
              <w:tc>
                <w:tcPr>
                  <w:tcW w:w="1237" w:type="dxa"/>
                  <w:tcBorders>
                    <w:top w:val="nil"/>
                    <w:left w:val="nil"/>
                    <w:bottom w:val="single" w:sz="8" w:space="0" w:color="auto"/>
                    <w:right w:val="single" w:sz="8" w:space="0" w:color="auto"/>
                  </w:tcBorders>
                  <w:shd w:val="clear" w:color="auto" w:fill="auto"/>
                  <w:vAlign w:val="center"/>
                  <w:hideMark/>
                </w:tcPr>
                <w:p w14:paraId="4738FD8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1 818,90</w:t>
                  </w:r>
                </w:p>
              </w:tc>
              <w:tc>
                <w:tcPr>
                  <w:tcW w:w="1476" w:type="dxa"/>
                  <w:tcBorders>
                    <w:top w:val="nil"/>
                    <w:left w:val="nil"/>
                    <w:bottom w:val="single" w:sz="8" w:space="0" w:color="auto"/>
                    <w:right w:val="single" w:sz="8" w:space="0" w:color="auto"/>
                  </w:tcBorders>
                  <w:shd w:val="clear" w:color="auto" w:fill="auto"/>
                  <w:vAlign w:val="center"/>
                  <w:hideMark/>
                </w:tcPr>
                <w:p w14:paraId="706369E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30E39E4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2 074,75</w:t>
                  </w:r>
                </w:p>
              </w:tc>
              <w:tc>
                <w:tcPr>
                  <w:tcW w:w="814" w:type="dxa"/>
                  <w:tcBorders>
                    <w:top w:val="nil"/>
                    <w:left w:val="nil"/>
                    <w:bottom w:val="single" w:sz="8" w:space="0" w:color="auto"/>
                    <w:right w:val="single" w:sz="8" w:space="0" w:color="auto"/>
                  </w:tcBorders>
                  <w:shd w:val="clear" w:color="auto" w:fill="auto"/>
                  <w:vAlign w:val="center"/>
                  <w:hideMark/>
                </w:tcPr>
                <w:p w14:paraId="273C33A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1154" w:type="dxa"/>
                  <w:tcBorders>
                    <w:top w:val="nil"/>
                    <w:left w:val="nil"/>
                    <w:bottom w:val="single" w:sz="8" w:space="0" w:color="auto"/>
                    <w:right w:val="single" w:sz="8" w:space="0" w:color="auto"/>
                  </w:tcBorders>
                  <w:shd w:val="clear" w:color="auto" w:fill="auto"/>
                  <w:vAlign w:val="center"/>
                  <w:hideMark/>
                </w:tcPr>
                <w:p w14:paraId="4B96856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20 747,50</w:t>
                  </w:r>
                </w:p>
              </w:tc>
            </w:tr>
            <w:tr w:rsidR="00AD202D" w:rsidRPr="00AD202D" w14:paraId="0C124880" w14:textId="77777777" w:rsidTr="00221182">
              <w:trPr>
                <w:trHeight w:val="466"/>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5D13D65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4</w:t>
                  </w:r>
                </w:p>
              </w:tc>
              <w:tc>
                <w:tcPr>
                  <w:tcW w:w="1348" w:type="dxa"/>
                  <w:tcBorders>
                    <w:top w:val="nil"/>
                    <w:left w:val="nil"/>
                    <w:bottom w:val="single" w:sz="8" w:space="0" w:color="auto"/>
                    <w:right w:val="single" w:sz="8" w:space="0" w:color="auto"/>
                  </w:tcBorders>
                  <w:shd w:val="clear" w:color="auto" w:fill="auto"/>
                  <w:vAlign w:val="center"/>
                  <w:hideMark/>
                </w:tcPr>
                <w:p w14:paraId="5D11D20B"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0FB3CA10" w14:textId="77777777" w:rsidR="00221182" w:rsidRPr="00AD202D" w:rsidRDefault="00221182" w:rsidP="00EC77BC">
                  <w:pPr>
                    <w:spacing w:after="0" w:line="240" w:lineRule="auto"/>
                    <w:rPr>
                      <w:rFonts w:ascii="Times New Roman" w:eastAsia="Times New Roman" w:hAnsi="Times New Roman" w:cs="Times New Roman"/>
                      <w:sz w:val="17"/>
                      <w:szCs w:val="17"/>
                    </w:rPr>
                  </w:pPr>
                  <w:proofErr w:type="gramStart"/>
                  <w:r w:rsidRPr="00AD202D">
                    <w:rPr>
                      <w:rFonts w:ascii="Times New Roman" w:eastAsia="Times New Roman" w:hAnsi="Times New Roman" w:cs="Times New Roman"/>
                      <w:sz w:val="17"/>
                      <w:szCs w:val="17"/>
                    </w:rPr>
                    <w:t>коммунальные</w:t>
                  </w:r>
                  <w:proofErr w:type="gramEnd"/>
                  <w:r w:rsidRPr="00AD202D">
                    <w:rPr>
                      <w:rFonts w:ascii="Times New Roman" w:eastAsia="Times New Roman" w:hAnsi="Times New Roman" w:cs="Times New Roman"/>
                      <w:sz w:val="17"/>
                      <w:szCs w:val="17"/>
                    </w:rPr>
                    <w:t xml:space="preserve"> камерные объемом G 40; 65 м3/ч</w:t>
                  </w:r>
                </w:p>
              </w:tc>
              <w:tc>
                <w:tcPr>
                  <w:tcW w:w="1237" w:type="dxa"/>
                  <w:tcBorders>
                    <w:top w:val="nil"/>
                    <w:left w:val="nil"/>
                    <w:bottom w:val="single" w:sz="8" w:space="0" w:color="auto"/>
                    <w:right w:val="single" w:sz="8" w:space="0" w:color="auto"/>
                  </w:tcBorders>
                  <w:shd w:val="clear" w:color="auto" w:fill="auto"/>
                  <w:vAlign w:val="center"/>
                  <w:hideMark/>
                </w:tcPr>
                <w:p w14:paraId="7F5B880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1 709,90</w:t>
                  </w:r>
                </w:p>
              </w:tc>
              <w:tc>
                <w:tcPr>
                  <w:tcW w:w="1476" w:type="dxa"/>
                  <w:tcBorders>
                    <w:top w:val="nil"/>
                    <w:left w:val="nil"/>
                    <w:bottom w:val="single" w:sz="8" w:space="0" w:color="auto"/>
                    <w:right w:val="single" w:sz="8" w:space="0" w:color="auto"/>
                  </w:tcBorders>
                  <w:shd w:val="clear" w:color="auto" w:fill="auto"/>
                  <w:vAlign w:val="center"/>
                  <w:hideMark/>
                </w:tcPr>
                <w:p w14:paraId="757E419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110,25</w:t>
                  </w:r>
                </w:p>
              </w:tc>
              <w:tc>
                <w:tcPr>
                  <w:tcW w:w="984" w:type="dxa"/>
                  <w:tcBorders>
                    <w:top w:val="nil"/>
                    <w:left w:val="nil"/>
                    <w:bottom w:val="single" w:sz="8" w:space="0" w:color="auto"/>
                    <w:right w:val="single" w:sz="8" w:space="0" w:color="auto"/>
                  </w:tcBorders>
                  <w:shd w:val="clear" w:color="auto" w:fill="auto"/>
                  <w:vAlign w:val="center"/>
                  <w:hideMark/>
                </w:tcPr>
                <w:p w14:paraId="07A64D6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1 820,15</w:t>
                  </w:r>
                </w:p>
              </w:tc>
              <w:tc>
                <w:tcPr>
                  <w:tcW w:w="814" w:type="dxa"/>
                  <w:tcBorders>
                    <w:top w:val="nil"/>
                    <w:left w:val="nil"/>
                    <w:bottom w:val="single" w:sz="8" w:space="0" w:color="auto"/>
                    <w:right w:val="single" w:sz="8" w:space="0" w:color="auto"/>
                  </w:tcBorders>
                  <w:shd w:val="clear" w:color="auto" w:fill="auto"/>
                  <w:vAlign w:val="center"/>
                  <w:hideMark/>
                </w:tcPr>
                <w:p w14:paraId="11F3B69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6,00</w:t>
                  </w:r>
                </w:p>
              </w:tc>
              <w:tc>
                <w:tcPr>
                  <w:tcW w:w="1154" w:type="dxa"/>
                  <w:tcBorders>
                    <w:top w:val="nil"/>
                    <w:left w:val="nil"/>
                    <w:bottom w:val="single" w:sz="8" w:space="0" w:color="auto"/>
                    <w:right w:val="single" w:sz="8" w:space="0" w:color="auto"/>
                  </w:tcBorders>
                  <w:shd w:val="clear" w:color="auto" w:fill="auto"/>
                  <w:vAlign w:val="center"/>
                  <w:hideMark/>
                </w:tcPr>
                <w:p w14:paraId="4DB0A0B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10 920,90</w:t>
                  </w:r>
                </w:p>
              </w:tc>
            </w:tr>
            <w:tr w:rsidR="00AD202D" w:rsidRPr="00AD202D" w14:paraId="2BCCCCBE" w14:textId="77777777" w:rsidTr="00221182">
              <w:trPr>
                <w:trHeight w:val="402"/>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34741CE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w:t>
                  </w:r>
                </w:p>
              </w:tc>
              <w:tc>
                <w:tcPr>
                  <w:tcW w:w="1348" w:type="dxa"/>
                  <w:tcBorders>
                    <w:top w:val="nil"/>
                    <w:left w:val="nil"/>
                    <w:bottom w:val="single" w:sz="8" w:space="0" w:color="auto"/>
                    <w:right w:val="single" w:sz="8" w:space="0" w:color="auto"/>
                  </w:tcBorders>
                  <w:shd w:val="clear" w:color="auto" w:fill="auto"/>
                  <w:vAlign w:val="center"/>
                  <w:hideMark/>
                </w:tcPr>
                <w:p w14:paraId="6586CCC5"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7F6A9A7F"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RVG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16; 25; 40; 65 м3/ч</w:t>
                  </w:r>
                </w:p>
              </w:tc>
              <w:tc>
                <w:tcPr>
                  <w:tcW w:w="1237" w:type="dxa"/>
                  <w:tcBorders>
                    <w:top w:val="nil"/>
                    <w:left w:val="nil"/>
                    <w:bottom w:val="single" w:sz="8" w:space="0" w:color="auto"/>
                    <w:right w:val="single" w:sz="8" w:space="0" w:color="auto"/>
                  </w:tcBorders>
                  <w:shd w:val="clear" w:color="auto" w:fill="auto"/>
                  <w:vAlign w:val="center"/>
                  <w:hideMark/>
                </w:tcPr>
                <w:p w14:paraId="37B600C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1 709,90</w:t>
                  </w:r>
                </w:p>
              </w:tc>
              <w:tc>
                <w:tcPr>
                  <w:tcW w:w="1476" w:type="dxa"/>
                  <w:tcBorders>
                    <w:top w:val="nil"/>
                    <w:left w:val="nil"/>
                    <w:bottom w:val="single" w:sz="8" w:space="0" w:color="auto"/>
                    <w:right w:val="single" w:sz="8" w:space="0" w:color="auto"/>
                  </w:tcBorders>
                  <w:shd w:val="clear" w:color="auto" w:fill="auto"/>
                  <w:vAlign w:val="center"/>
                  <w:hideMark/>
                </w:tcPr>
                <w:p w14:paraId="5C48E23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110,25</w:t>
                  </w:r>
                </w:p>
              </w:tc>
              <w:tc>
                <w:tcPr>
                  <w:tcW w:w="984" w:type="dxa"/>
                  <w:tcBorders>
                    <w:top w:val="nil"/>
                    <w:left w:val="nil"/>
                    <w:bottom w:val="single" w:sz="8" w:space="0" w:color="auto"/>
                    <w:right w:val="single" w:sz="8" w:space="0" w:color="auto"/>
                  </w:tcBorders>
                  <w:shd w:val="clear" w:color="auto" w:fill="auto"/>
                  <w:vAlign w:val="center"/>
                  <w:hideMark/>
                </w:tcPr>
                <w:p w14:paraId="731BC8A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1 820,15</w:t>
                  </w:r>
                </w:p>
              </w:tc>
              <w:tc>
                <w:tcPr>
                  <w:tcW w:w="814" w:type="dxa"/>
                  <w:tcBorders>
                    <w:top w:val="nil"/>
                    <w:left w:val="nil"/>
                    <w:bottom w:val="single" w:sz="8" w:space="0" w:color="auto"/>
                    <w:right w:val="single" w:sz="8" w:space="0" w:color="auto"/>
                  </w:tcBorders>
                  <w:shd w:val="clear" w:color="auto" w:fill="auto"/>
                  <w:vAlign w:val="center"/>
                  <w:hideMark/>
                </w:tcPr>
                <w:p w14:paraId="0BED72A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1154" w:type="dxa"/>
                  <w:tcBorders>
                    <w:top w:val="nil"/>
                    <w:left w:val="nil"/>
                    <w:bottom w:val="single" w:sz="8" w:space="0" w:color="auto"/>
                    <w:right w:val="single" w:sz="8" w:space="0" w:color="auto"/>
                  </w:tcBorders>
                  <w:shd w:val="clear" w:color="auto" w:fill="auto"/>
                  <w:vAlign w:val="center"/>
                  <w:hideMark/>
                </w:tcPr>
                <w:p w14:paraId="2F535AB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18 201,50</w:t>
                  </w:r>
                </w:p>
              </w:tc>
            </w:tr>
            <w:tr w:rsidR="00AD202D" w:rsidRPr="00AD202D" w14:paraId="7246ACA7" w14:textId="77777777" w:rsidTr="00221182">
              <w:trPr>
                <w:trHeight w:val="507"/>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6AD764D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6</w:t>
                  </w:r>
                </w:p>
              </w:tc>
              <w:tc>
                <w:tcPr>
                  <w:tcW w:w="1348" w:type="dxa"/>
                  <w:tcBorders>
                    <w:top w:val="nil"/>
                    <w:left w:val="nil"/>
                    <w:bottom w:val="single" w:sz="8" w:space="0" w:color="auto"/>
                    <w:right w:val="single" w:sz="8" w:space="0" w:color="auto"/>
                  </w:tcBorders>
                  <w:shd w:val="clear" w:color="auto" w:fill="auto"/>
                  <w:vAlign w:val="center"/>
                  <w:hideMark/>
                </w:tcPr>
                <w:p w14:paraId="6443B749"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14DB540C"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RVG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100; 160; м3/ч</w:t>
                  </w:r>
                </w:p>
              </w:tc>
              <w:tc>
                <w:tcPr>
                  <w:tcW w:w="1237" w:type="dxa"/>
                  <w:tcBorders>
                    <w:top w:val="nil"/>
                    <w:left w:val="nil"/>
                    <w:bottom w:val="single" w:sz="8" w:space="0" w:color="auto"/>
                    <w:right w:val="single" w:sz="8" w:space="0" w:color="auto"/>
                  </w:tcBorders>
                  <w:shd w:val="clear" w:color="auto" w:fill="auto"/>
                  <w:vAlign w:val="center"/>
                  <w:hideMark/>
                </w:tcPr>
                <w:p w14:paraId="3D3412B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1 353,10</w:t>
                  </w:r>
                </w:p>
              </w:tc>
              <w:tc>
                <w:tcPr>
                  <w:tcW w:w="1476" w:type="dxa"/>
                  <w:tcBorders>
                    <w:top w:val="nil"/>
                    <w:left w:val="nil"/>
                    <w:bottom w:val="single" w:sz="8" w:space="0" w:color="auto"/>
                    <w:right w:val="single" w:sz="8" w:space="0" w:color="auto"/>
                  </w:tcBorders>
                  <w:shd w:val="clear" w:color="auto" w:fill="auto"/>
                  <w:vAlign w:val="center"/>
                  <w:hideMark/>
                </w:tcPr>
                <w:p w14:paraId="11C000A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110,25</w:t>
                  </w:r>
                </w:p>
              </w:tc>
              <w:tc>
                <w:tcPr>
                  <w:tcW w:w="984" w:type="dxa"/>
                  <w:tcBorders>
                    <w:top w:val="nil"/>
                    <w:left w:val="nil"/>
                    <w:bottom w:val="single" w:sz="8" w:space="0" w:color="auto"/>
                    <w:right w:val="single" w:sz="8" w:space="0" w:color="auto"/>
                  </w:tcBorders>
                  <w:shd w:val="clear" w:color="auto" w:fill="auto"/>
                  <w:vAlign w:val="center"/>
                  <w:hideMark/>
                </w:tcPr>
                <w:p w14:paraId="0DE6DE2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1 463,35</w:t>
                  </w:r>
                </w:p>
              </w:tc>
              <w:tc>
                <w:tcPr>
                  <w:tcW w:w="814" w:type="dxa"/>
                  <w:tcBorders>
                    <w:top w:val="nil"/>
                    <w:left w:val="nil"/>
                    <w:bottom w:val="single" w:sz="8" w:space="0" w:color="auto"/>
                    <w:right w:val="single" w:sz="8" w:space="0" w:color="auto"/>
                  </w:tcBorders>
                  <w:shd w:val="clear" w:color="auto" w:fill="auto"/>
                  <w:vAlign w:val="center"/>
                  <w:hideMark/>
                </w:tcPr>
                <w:p w14:paraId="6CE4D72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1154" w:type="dxa"/>
                  <w:tcBorders>
                    <w:top w:val="nil"/>
                    <w:left w:val="nil"/>
                    <w:bottom w:val="single" w:sz="8" w:space="0" w:color="auto"/>
                    <w:right w:val="single" w:sz="8" w:space="0" w:color="auto"/>
                  </w:tcBorders>
                  <w:shd w:val="clear" w:color="auto" w:fill="auto"/>
                  <w:vAlign w:val="center"/>
                  <w:hideMark/>
                </w:tcPr>
                <w:p w14:paraId="221DF4D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14 633,50</w:t>
                  </w:r>
                </w:p>
              </w:tc>
            </w:tr>
            <w:tr w:rsidR="00AD202D" w:rsidRPr="00AD202D" w14:paraId="573B2ACF" w14:textId="77777777" w:rsidTr="00221182">
              <w:trPr>
                <w:trHeight w:val="403"/>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1C5A66A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w:t>
                  </w:r>
                </w:p>
              </w:tc>
              <w:tc>
                <w:tcPr>
                  <w:tcW w:w="1348" w:type="dxa"/>
                  <w:tcBorders>
                    <w:top w:val="nil"/>
                    <w:left w:val="nil"/>
                    <w:bottom w:val="single" w:sz="8" w:space="0" w:color="auto"/>
                    <w:right w:val="single" w:sz="8" w:space="0" w:color="auto"/>
                  </w:tcBorders>
                  <w:shd w:val="clear" w:color="auto" w:fill="auto"/>
                  <w:vAlign w:val="center"/>
                  <w:hideMark/>
                </w:tcPr>
                <w:p w14:paraId="531FC797"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0538BFEE"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RVG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200; 250; 400 м3/ч</w:t>
                  </w:r>
                </w:p>
              </w:tc>
              <w:tc>
                <w:tcPr>
                  <w:tcW w:w="1237" w:type="dxa"/>
                  <w:tcBorders>
                    <w:top w:val="nil"/>
                    <w:left w:val="nil"/>
                    <w:bottom w:val="single" w:sz="8" w:space="0" w:color="auto"/>
                    <w:right w:val="single" w:sz="8" w:space="0" w:color="auto"/>
                  </w:tcBorders>
                  <w:shd w:val="clear" w:color="auto" w:fill="auto"/>
                  <w:vAlign w:val="center"/>
                  <w:hideMark/>
                </w:tcPr>
                <w:p w14:paraId="6D27B94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1 411,60</w:t>
                  </w:r>
                </w:p>
              </w:tc>
              <w:tc>
                <w:tcPr>
                  <w:tcW w:w="1476" w:type="dxa"/>
                  <w:tcBorders>
                    <w:top w:val="nil"/>
                    <w:left w:val="nil"/>
                    <w:bottom w:val="single" w:sz="8" w:space="0" w:color="auto"/>
                    <w:right w:val="single" w:sz="8" w:space="0" w:color="auto"/>
                  </w:tcBorders>
                  <w:shd w:val="clear" w:color="auto" w:fill="auto"/>
                  <w:vAlign w:val="center"/>
                  <w:hideMark/>
                </w:tcPr>
                <w:p w14:paraId="27FC560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110,25</w:t>
                  </w:r>
                </w:p>
              </w:tc>
              <w:tc>
                <w:tcPr>
                  <w:tcW w:w="984" w:type="dxa"/>
                  <w:tcBorders>
                    <w:top w:val="nil"/>
                    <w:left w:val="nil"/>
                    <w:bottom w:val="single" w:sz="8" w:space="0" w:color="auto"/>
                    <w:right w:val="single" w:sz="8" w:space="0" w:color="auto"/>
                  </w:tcBorders>
                  <w:shd w:val="clear" w:color="auto" w:fill="auto"/>
                  <w:vAlign w:val="center"/>
                  <w:hideMark/>
                </w:tcPr>
                <w:p w14:paraId="167E087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1 521,85</w:t>
                  </w:r>
                </w:p>
              </w:tc>
              <w:tc>
                <w:tcPr>
                  <w:tcW w:w="814" w:type="dxa"/>
                  <w:tcBorders>
                    <w:top w:val="nil"/>
                    <w:left w:val="nil"/>
                    <w:bottom w:val="single" w:sz="8" w:space="0" w:color="auto"/>
                    <w:right w:val="single" w:sz="8" w:space="0" w:color="auto"/>
                  </w:tcBorders>
                  <w:shd w:val="clear" w:color="auto" w:fill="auto"/>
                  <w:vAlign w:val="center"/>
                  <w:hideMark/>
                </w:tcPr>
                <w:p w14:paraId="7C178B9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6,00</w:t>
                  </w:r>
                </w:p>
              </w:tc>
              <w:tc>
                <w:tcPr>
                  <w:tcW w:w="1154" w:type="dxa"/>
                  <w:tcBorders>
                    <w:top w:val="nil"/>
                    <w:left w:val="nil"/>
                    <w:bottom w:val="single" w:sz="8" w:space="0" w:color="auto"/>
                    <w:right w:val="single" w:sz="8" w:space="0" w:color="auto"/>
                  </w:tcBorders>
                  <w:shd w:val="clear" w:color="auto" w:fill="auto"/>
                  <w:vAlign w:val="center"/>
                  <w:hideMark/>
                </w:tcPr>
                <w:p w14:paraId="2E53930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9 131,10</w:t>
                  </w:r>
                </w:p>
              </w:tc>
            </w:tr>
            <w:tr w:rsidR="00AD202D" w:rsidRPr="00AD202D" w14:paraId="4767D86D" w14:textId="77777777" w:rsidTr="00221182">
              <w:trPr>
                <w:trHeight w:val="367"/>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13E62FC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8</w:t>
                  </w:r>
                </w:p>
              </w:tc>
              <w:tc>
                <w:tcPr>
                  <w:tcW w:w="1348" w:type="dxa"/>
                  <w:tcBorders>
                    <w:top w:val="nil"/>
                    <w:left w:val="nil"/>
                    <w:bottom w:val="single" w:sz="8" w:space="0" w:color="auto"/>
                    <w:right w:val="single" w:sz="8" w:space="0" w:color="auto"/>
                  </w:tcBorders>
                  <w:shd w:val="clear" w:color="auto" w:fill="auto"/>
                  <w:vAlign w:val="center"/>
                  <w:hideMark/>
                </w:tcPr>
                <w:p w14:paraId="00C494D5"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108E5C30"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RVG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400 м3/ч</w:t>
                  </w:r>
                </w:p>
              </w:tc>
              <w:tc>
                <w:tcPr>
                  <w:tcW w:w="1237" w:type="dxa"/>
                  <w:tcBorders>
                    <w:top w:val="nil"/>
                    <w:left w:val="nil"/>
                    <w:bottom w:val="single" w:sz="8" w:space="0" w:color="auto"/>
                    <w:right w:val="single" w:sz="8" w:space="0" w:color="auto"/>
                  </w:tcBorders>
                  <w:shd w:val="clear" w:color="auto" w:fill="auto"/>
                  <w:vAlign w:val="center"/>
                  <w:hideMark/>
                </w:tcPr>
                <w:p w14:paraId="407368B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1 717,60</w:t>
                  </w:r>
                </w:p>
              </w:tc>
              <w:tc>
                <w:tcPr>
                  <w:tcW w:w="1476" w:type="dxa"/>
                  <w:tcBorders>
                    <w:top w:val="nil"/>
                    <w:left w:val="nil"/>
                    <w:bottom w:val="single" w:sz="8" w:space="0" w:color="auto"/>
                    <w:right w:val="single" w:sz="8" w:space="0" w:color="auto"/>
                  </w:tcBorders>
                  <w:shd w:val="clear" w:color="auto" w:fill="auto"/>
                  <w:vAlign w:val="center"/>
                  <w:hideMark/>
                </w:tcPr>
                <w:p w14:paraId="2686150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110,25</w:t>
                  </w:r>
                </w:p>
              </w:tc>
              <w:tc>
                <w:tcPr>
                  <w:tcW w:w="984" w:type="dxa"/>
                  <w:tcBorders>
                    <w:top w:val="nil"/>
                    <w:left w:val="nil"/>
                    <w:bottom w:val="single" w:sz="8" w:space="0" w:color="auto"/>
                    <w:right w:val="single" w:sz="8" w:space="0" w:color="auto"/>
                  </w:tcBorders>
                  <w:shd w:val="clear" w:color="auto" w:fill="auto"/>
                  <w:vAlign w:val="center"/>
                  <w:hideMark/>
                </w:tcPr>
                <w:p w14:paraId="00E29BF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1 827,85</w:t>
                  </w:r>
                </w:p>
              </w:tc>
              <w:tc>
                <w:tcPr>
                  <w:tcW w:w="814" w:type="dxa"/>
                  <w:tcBorders>
                    <w:top w:val="nil"/>
                    <w:left w:val="nil"/>
                    <w:bottom w:val="single" w:sz="8" w:space="0" w:color="auto"/>
                    <w:right w:val="single" w:sz="8" w:space="0" w:color="auto"/>
                  </w:tcBorders>
                  <w:shd w:val="clear" w:color="auto" w:fill="auto"/>
                  <w:vAlign w:val="center"/>
                  <w:hideMark/>
                </w:tcPr>
                <w:p w14:paraId="10854EE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1154" w:type="dxa"/>
                  <w:tcBorders>
                    <w:top w:val="nil"/>
                    <w:left w:val="nil"/>
                    <w:bottom w:val="single" w:sz="8" w:space="0" w:color="auto"/>
                    <w:right w:val="single" w:sz="8" w:space="0" w:color="auto"/>
                  </w:tcBorders>
                  <w:shd w:val="clear" w:color="auto" w:fill="auto"/>
                  <w:vAlign w:val="center"/>
                  <w:hideMark/>
                </w:tcPr>
                <w:p w14:paraId="6531ED4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18 278,50</w:t>
                  </w:r>
                </w:p>
              </w:tc>
            </w:tr>
            <w:tr w:rsidR="00AD202D" w:rsidRPr="00AD202D" w14:paraId="5E523000" w14:textId="77777777" w:rsidTr="00221182">
              <w:trPr>
                <w:trHeight w:val="332"/>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75E6AED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9</w:t>
                  </w:r>
                </w:p>
              </w:tc>
              <w:tc>
                <w:tcPr>
                  <w:tcW w:w="1348" w:type="dxa"/>
                  <w:tcBorders>
                    <w:top w:val="nil"/>
                    <w:left w:val="nil"/>
                    <w:bottom w:val="single" w:sz="8" w:space="0" w:color="auto"/>
                    <w:right w:val="single" w:sz="8" w:space="0" w:color="auto"/>
                  </w:tcBorders>
                  <w:shd w:val="clear" w:color="auto" w:fill="auto"/>
                  <w:vAlign w:val="center"/>
                  <w:hideMark/>
                </w:tcPr>
                <w:p w14:paraId="2DCED88F"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7356A70F" w14:textId="77777777" w:rsidR="00221182" w:rsidRPr="00AD202D" w:rsidRDefault="00221182" w:rsidP="00EC77BC">
                  <w:pPr>
                    <w:spacing w:after="0" w:line="240" w:lineRule="auto"/>
                    <w:rPr>
                      <w:rFonts w:ascii="Times New Roman" w:eastAsia="Times New Roman" w:hAnsi="Times New Roman" w:cs="Times New Roman"/>
                      <w:sz w:val="17"/>
                      <w:szCs w:val="17"/>
                    </w:rPr>
                  </w:pPr>
                  <w:proofErr w:type="spellStart"/>
                  <w:r w:rsidRPr="00AD202D">
                    <w:rPr>
                      <w:rFonts w:ascii="Times New Roman" w:eastAsia="Times New Roman" w:hAnsi="Times New Roman" w:cs="Times New Roman"/>
                      <w:sz w:val="17"/>
                      <w:szCs w:val="17"/>
                    </w:rPr>
                    <w:t>Delta</w:t>
                  </w:r>
                  <w:proofErr w:type="spellEnd"/>
                  <w:r w:rsidRPr="00AD202D">
                    <w:rPr>
                      <w:rFonts w:ascii="Times New Roman" w:eastAsia="Times New Roman" w:hAnsi="Times New Roman" w:cs="Times New Roman"/>
                      <w:sz w:val="17"/>
                      <w:szCs w:val="17"/>
                    </w:rPr>
                    <w:t xml:space="preserve">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16; 25; 40; 65 м3/ч</w:t>
                  </w:r>
                </w:p>
              </w:tc>
              <w:tc>
                <w:tcPr>
                  <w:tcW w:w="1237" w:type="dxa"/>
                  <w:tcBorders>
                    <w:top w:val="nil"/>
                    <w:left w:val="nil"/>
                    <w:bottom w:val="single" w:sz="8" w:space="0" w:color="auto"/>
                    <w:right w:val="single" w:sz="8" w:space="0" w:color="auto"/>
                  </w:tcBorders>
                  <w:shd w:val="clear" w:color="auto" w:fill="auto"/>
                  <w:vAlign w:val="center"/>
                  <w:hideMark/>
                </w:tcPr>
                <w:p w14:paraId="5E53E4B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1 709,90</w:t>
                  </w:r>
                </w:p>
              </w:tc>
              <w:tc>
                <w:tcPr>
                  <w:tcW w:w="1476" w:type="dxa"/>
                  <w:tcBorders>
                    <w:top w:val="nil"/>
                    <w:left w:val="nil"/>
                    <w:bottom w:val="single" w:sz="8" w:space="0" w:color="auto"/>
                    <w:right w:val="single" w:sz="8" w:space="0" w:color="auto"/>
                  </w:tcBorders>
                  <w:shd w:val="clear" w:color="auto" w:fill="auto"/>
                  <w:vAlign w:val="center"/>
                  <w:hideMark/>
                </w:tcPr>
                <w:p w14:paraId="537AC48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110,25</w:t>
                  </w:r>
                </w:p>
              </w:tc>
              <w:tc>
                <w:tcPr>
                  <w:tcW w:w="984" w:type="dxa"/>
                  <w:tcBorders>
                    <w:top w:val="nil"/>
                    <w:left w:val="nil"/>
                    <w:bottom w:val="single" w:sz="8" w:space="0" w:color="auto"/>
                    <w:right w:val="single" w:sz="8" w:space="0" w:color="auto"/>
                  </w:tcBorders>
                  <w:shd w:val="clear" w:color="auto" w:fill="auto"/>
                  <w:vAlign w:val="center"/>
                  <w:hideMark/>
                </w:tcPr>
                <w:p w14:paraId="27D367A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1 820,15</w:t>
                  </w:r>
                </w:p>
              </w:tc>
              <w:tc>
                <w:tcPr>
                  <w:tcW w:w="814" w:type="dxa"/>
                  <w:tcBorders>
                    <w:top w:val="nil"/>
                    <w:left w:val="nil"/>
                    <w:bottom w:val="single" w:sz="8" w:space="0" w:color="auto"/>
                    <w:right w:val="single" w:sz="8" w:space="0" w:color="auto"/>
                  </w:tcBorders>
                  <w:shd w:val="clear" w:color="auto" w:fill="auto"/>
                  <w:vAlign w:val="center"/>
                  <w:hideMark/>
                </w:tcPr>
                <w:p w14:paraId="743B88D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5,00</w:t>
                  </w:r>
                </w:p>
              </w:tc>
              <w:tc>
                <w:tcPr>
                  <w:tcW w:w="1154" w:type="dxa"/>
                  <w:tcBorders>
                    <w:top w:val="nil"/>
                    <w:left w:val="nil"/>
                    <w:bottom w:val="single" w:sz="8" w:space="0" w:color="auto"/>
                    <w:right w:val="single" w:sz="8" w:space="0" w:color="auto"/>
                  </w:tcBorders>
                  <w:shd w:val="clear" w:color="auto" w:fill="auto"/>
                  <w:vAlign w:val="center"/>
                  <w:hideMark/>
                </w:tcPr>
                <w:p w14:paraId="2AFD9BE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9 100,75</w:t>
                  </w:r>
                </w:p>
              </w:tc>
            </w:tr>
            <w:tr w:rsidR="00AD202D" w:rsidRPr="00AD202D" w14:paraId="5CE784E0" w14:textId="77777777" w:rsidTr="00221182">
              <w:trPr>
                <w:trHeight w:val="450"/>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1208565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w:t>
                  </w:r>
                </w:p>
              </w:tc>
              <w:tc>
                <w:tcPr>
                  <w:tcW w:w="1348" w:type="dxa"/>
                  <w:tcBorders>
                    <w:top w:val="nil"/>
                    <w:left w:val="nil"/>
                    <w:bottom w:val="single" w:sz="8" w:space="0" w:color="auto"/>
                    <w:right w:val="single" w:sz="8" w:space="0" w:color="auto"/>
                  </w:tcBorders>
                  <w:shd w:val="clear" w:color="auto" w:fill="auto"/>
                  <w:vAlign w:val="center"/>
                  <w:hideMark/>
                </w:tcPr>
                <w:p w14:paraId="64E5992E"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5732556C" w14:textId="77777777" w:rsidR="00221182" w:rsidRPr="00AD202D" w:rsidRDefault="00221182" w:rsidP="00EC77BC">
                  <w:pPr>
                    <w:spacing w:after="0" w:line="240" w:lineRule="auto"/>
                    <w:rPr>
                      <w:rFonts w:ascii="Times New Roman" w:eastAsia="Times New Roman" w:hAnsi="Times New Roman" w:cs="Times New Roman"/>
                      <w:sz w:val="17"/>
                      <w:szCs w:val="17"/>
                    </w:rPr>
                  </w:pPr>
                  <w:proofErr w:type="spellStart"/>
                  <w:r w:rsidRPr="00AD202D">
                    <w:rPr>
                      <w:rFonts w:ascii="Times New Roman" w:eastAsia="Times New Roman" w:hAnsi="Times New Roman" w:cs="Times New Roman"/>
                      <w:sz w:val="17"/>
                      <w:szCs w:val="17"/>
                    </w:rPr>
                    <w:t>Delta</w:t>
                  </w:r>
                  <w:proofErr w:type="spellEnd"/>
                  <w:r w:rsidRPr="00AD202D">
                    <w:rPr>
                      <w:rFonts w:ascii="Times New Roman" w:eastAsia="Times New Roman" w:hAnsi="Times New Roman" w:cs="Times New Roman"/>
                      <w:sz w:val="17"/>
                      <w:szCs w:val="17"/>
                    </w:rPr>
                    <w:t xml:space="preserve">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100; 160 м3/ч</w:t>
                  </w:r>
                </w:p>
              </w:tc>
              <w:tc>
                <w:tcPr>
                  <w:tcW w:w="1237" w:type="dxa"/>
                  <w:tcBorders>
                    <w:top w:val="nil"/>
                    <w:left w:val="nil"/>
                    <w:bottom w:val="single" w:sz="8" w:space="0" w:color="auto"/>
                    <w:right w:val="single" w:sz="8" w:space="0" w:color="auto"/>
                  </w:tcBorders>
                  <w:shd w:val="clear" w:color="auto" w:fill="auto"/>
                  <w:vAlign w:val="center"/>
                  <w:hideMark/>
                </w:tcPr>
                <w:p w14:paraId="4103F6A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1 353,10</w:t>
                  </w:r>
                </w:p>
              </w:tc>
              <w:tc>
                <w:tcPr>
                  <w:tcW w:w="1476" w:type="dxa"/>
                  <w:tcBorders>
                    <w:top w:val="nil"/>
                    <w:left w:val="nil"/>
                    <w:bottom w:val="single" w:sz="8" w:space="0" w:color="auto"/>
                    <w:right w:val="single" w:sz="8" w:space="0" w:color="auto"/>
                  </w:tcBorders>
                  <w:shd w:val="clear" w:color="auto" w:fill="auto"/>
                  <w:vAlign w:val="center"/>
                  <w:hideMark/>
                </w:tcPr>
                <w:p w14:paraId="501A96D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110,25</w:t>
                  </w:r>
                </w:p>
              </w:tc>
              <w:tc>
                <w:tcPr>
                  <w:tcW w:w="984" w:type="dxa"/>
                  <w:tcBorders>
                    <w:top w:val="nil"/>
                    <w:left w:val="nil"/>
                    <w:bottom w:val="single" w:sz="8" w:space="0" w:color="auto"/>
                    <w:right w:val="single" w:sz="8" w:space="0" w:color="auto"/>
                  </w:tcBorders>
                  <w:shd w:val="clear" w:color="auto" w:fill="auto"/>
                  <w:vAlign w:val="center"/>
                  <w:hideMark/>
                </w:tcPr>
                <w:p w14:paraId="2719DA6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1 463,35</w:t>
                  </w:r>
                </w:p>
              </w:tc>
              <w:tc>
                <w:tcPr>
                  <w:tcW w:w="814" w:type="dxa"/>
                  <w:tcBorders>
                    <w:top w:val="nil"/>
                    <w:left w:val="nil"/>
                    <w:bottom w:val="single" w:sz="8" w:space="0" w:color="auto"/>
                    <w:right w:val="single" w:sz="8" w:space="0" w:color="auto"/>
                  </w:tcBorders>
                  <w:shd w:val="clear" w:color="auto" w:fill="auto"/>
                  <w:vAlign w:val="center"/>
                  <w:hideMark/>
                </w:tcPr>
                <w:p w14:paraId="25DD480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1154" w:type="dxa"/>
                  <w:tcBorders>
                    <w:top w:val="nil"/>
                    <w:left w:val="nil"/>
                    <w:bottom w:val="single" w:sz="8" w:space="0" w:color="auto"/>
                    <w:right w:val="single" w:sz="8" w:space="0" w:color="auto"/>
                  </w:tcBorders>
                  <w:shd w:val="clear" w:color="auto" w:fill="auto"/>
                  <w:vAlign w:val="center"/>
                  <w:hideMark/>
                </w:tcPr>
                <w:p w14:paraId="3521633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14 633,50</w:t>
                  </w:r>
                </w:p>
              </w:tc>
            </w:tr>
            <w:tr w:rsidR="00AD202D" w:rsidRPr="00AD202D" w14:paraId="7716C9FB" w14:textId="77777777" w:rsidTr="00221182">
              <w:trPr>
                <w:trHeight w:val="402"/>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38E16E0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11</w:t>
                  </w:r>
                </w:p>
              </w:tc>
              <w:tc>
                <w:tcPr>
                  <w:tcW w:w="1348" w:type="dxa"/>
                  <w:tcBorders>
                    <w:top w:val="nil"/>
                    <w:left w:val="nil"/>
                    <w:bottom w:val="single" w:sz="8" w:space="0" w:color="auto"/>
                    <w:right w:val="single" w:sz="8" w:space="0" w:color="auto"/>
                  </w:tcBorders>
                  <w:shd w:val="clear" w:color="auto" w:fill="auto"/>
                  <w:vAlign w:val="center"/>
                  <w:hideMark/>
                </w:tcPr>
                <w:p w14:paraId="3B47B90C"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4992D069" w14:textId="77777777" w:rsidR="00221182" w:rsidRPr="00AD202D" w:rsidRDefault="00221182" w:rsidP="00EC77BC">
                  <w:pPr>
                    <w:spacing w:after="0" w:line="240" w:lineRule="auto"/>
                    <w:rPr>
                      <w:rFonts w:ascii="Times New Roman" w:eastAsia="Times New Roman" w:hAnsi="Times New Roman" w:cs="Times New Roman"/>
                      <w:sz w:val="17"/>
                      <w:szCs w:val="17"/>
                    </w:rPr>
                  </w:pPr>
                  <w:proofErr w:type="spellStart"/>
                  <w:r w:rsidRPr="00AD202D">
                    <w:rPr>
                      <w:rFonts w:ascii="Times New Roman" w:eastAsia="Times New Roman" w:hAnsi="Times New Roman" w:cs="Times New Roman"/>
                      <w:sz w:val="17"/>
                      <w:szCs w:val="17"/>
                    </w:rPr>
                    <w:t>Delta</w:t>
                  </w:r>
                  <w:proofErr w:type="spellEnd"/>
                  <w:r w:rsidRPr="00AD202D">
                    <w:rPr>
                      <w:rFonts w:ascii="Times New Roman" w:eastAsia="Times New Roman" w:hAnsi="Times New Roman" w:cs="Times New Roman"/>
                      <w:sz w:val="17"/>
                      <w:szCs w:val="17"/>
                    </w:rPr>
                    <w:t xml:space="preserve">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200; 250; 400 м3/ч</w:t>
                  </w:r>
                </w:p>
              </w:tc>
              <w:tc>
                <w:tcPr>
                  <w:tcW w:w="1237" w:type="dxa"/>
                  <w:tcBorders>
                    <w:top w:val="nil"/>
                    <w:left w:val="nil"/>
                    <w:bottom w:val="single" w:sz="8" w:space="0" w:color="auto"/>
                    <w:right w:val="single" w:sz="8" w:space="0" w:color="auto"/>
                  </w:tcBorders>
                  <w:shd w:val="clear" w:color="auto" w:fill="auto"/>
                  <w:vAlign w:val="center"/>
                  <w:hideMark/>
                </w:tcPr>
                <w:p w14:paraId="205217D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1 411,60</w:t>
                  </w:r>
                </w:p>
              </w:tc>
              <w:tc>
                <w:tcPr>
                  <w:tcW w:w="1476" w:type="dxa"/>
                  <w:tcBorders>
                    <w:top w:val="nil"/>
                    <w:left w:val="nil"/>
                    <w:bottom w:val="single" w:sz="8" w:space="0" w:color="auto"/>
                    <w:right w:val="single" w:sz="8" w:space="0" w:color="auto"/>
                  </w:tcBorders>
                  <w:shd w:val="clear" w:color="auto" w:fill="auto"/>
                  <w:vAlign w:val="center"/>
                  <w:hideMark/>
                </w:tcPr>
                <w:p w14:paraId="0868BEA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110,25</w:t>
                  </w:r>
                </w:p>
              </w:tc>
              <w:tc>
                <w:tcPr>
                  <w:tcW w:w="984" w:type="dxa"/>
                  <w:tcBorders>
                    <w:top w:val="nil"/>
                    <w:left w:val="nil"/>
                    <w:bottom w:val="single" w:sz="8" w:space="0" w:color="auto"/>
                    <w:right w:val="single" w:sz="8" w:space="0" w:color="auto"/>
                  </w:tcBorders>
                  <w:shd w:val="clear" w:color="auto" w:fill="auto"/>
                  <w:vAlign w:val="center"/>
                  <w:hideMark/>
                </w:tcPr>
                <w:p w14:paraId="35673E6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1 521,85</w:t>
                  </w:r>
                </w:p>
              </w:tc>
              <w:tc>
                <w:tcPr>
                  <w:tcW w:w="814" w:type="dxa"/>
                  <w:tcBorders>
                    <w:top w:val="nil"/>
                    <w:left w:val="nil"/>
                    <w:bottom w:val="single" w:sz="8" w:space="0" w:color="auto"/>
                    <w:right w:val="single" w:sz="8" w:space="0" w:color="auto"/>
                  </w:tcBorders>
                  <w:shd w:val="clear" w:color="auto" w:fill="auto"/>
                  <w:vAlign w:val="center"/>
                  <w:hideMark/>
                </w:tcPr>
                <w:p w14:paraId="54D1A33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5,00</w:t>
                  </w:r>
                </w:p>
              </w:tc>
              <w:tc>
                <w:tcPr>
                  <w:tcW w:w="1154" w:type="dxa"/>
                  <w:tcBorders>
                    <w:top w:val="nil"/>
                    <w:left w:val="nil"/>
                    <w:bottom w:val="single" w:sz="8" w:space="0" w:color="auto"/>
                    <w:right w:val="single" w:sz="8" w:space="0" w:color="auto"/>
                  </w:tcBorders>
                  <w:shd w:val="clear" w:color="auto" w:fill="auto"/>
                  <w:vAlign w:val="center"/>
                  <w:hideMark/>
                </w:tcPr>
                <w:p w14:paraId="096EB4B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7 609,25</w:t>
                  </w:r>
                </w:p>
              </w:tc>
            </w:tr>
            <w:tr w:rsidR="00AD202D" w:rsidRPr="00AD202D" w14:paraId="5235C756" w14:textId="77777777" w:rsidTr="00221182">
              <w:trPr>
                <w:trHeight w:val="365"/>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404FA0A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12</w:t>
                  </w:r>
                </w:p>
              </w:tc>
              <w:tc>
                <w:tcPr>
                  <w:tcW w:w="1348" w:type="dxa"/>
                  <w:tcBorders>
                    <w:top w:val="nil"/>
                    <w:left w:val="nil"/>
                    <w:bottom w:val="single" w:sz="8" w:space="0" w:color="auto"/>
                    <w:right w:val="single" w:sz="8" w:space="0" w:color="auto"/>
                  </w:tcBorders>
                  <w:shd w:val="clear" w:color="auto" w:fill="auto"/>
                  <w:vAlign w:val="center"/>
                  <w:hideMark/>
                </w:tcPr>
                <w:p w14:paraId="49D3649C"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4DC7A01E" w14:textId="77777777" w:rsidR="00221182" w:rsidRPr="00AD202D" w:rsidRDefault="00221182" w:rsidP="00EC77BC">
                  <w:pPr>
                    <w:spacing w:after="0" w:line="240" w:lineRule="auto"/>
                    <w:rPr>
                      <w:rFonts w:ascii="Times New Roman" w:eastAsia="Times New Roman" w:hAnsi="Times New Roman" w:cs="Times New Roman"/>
                      <w:sz w:val="17"/>
                      <w:szCs w:val="17"/>
                    </w:rPr>
                  </w:pPr>
                  <w:proofErr w:type="spellStart"/>
                  <w:r w:rsidRPr="00AD202D">
                    <w:rPr>
                      <w:rFonts w:ascii="Times New Roman" w:eastAsia="Times New Roman" w:hAnsi="Times New Roman" w:cs="Times New Roman"/>
                      <w:sz w:val="17"/>
                      <w:szCs w:val="17"/>
                    </w:rPr>
                    <w:t>Delta</w:t>
                  </w:r>
                  <w:proofErr w:type="spellEnd"/>
                  <w:r w:rsidRPr="00AD202D">
                    <w:rPr>
                      <w:rFonts w:ascii="Times New Roman" w:eastAsia="Times New Roman" w:hAnsi="Times New Roman" w:cs="Times New Roman"/>
                      <w:sz w:val="17"/>
                      <w:szCs w:val="17"/>
                    </w:rPr>
                    <w:t xml:space="preserve">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400 м3/ч</w:t>
                  </w:r>
                </w:p>
              </w:tc>
              <w:tc>
                <w:tcPr>
                  <w:tcW w:w="1237" w:type="dxa"/>
                  <w:tcBorders>
                    <w:top w:val="nil"/>
                    <w:left w:val="nil"/>
                    <w:bottom w:val="single" w:sz="8" w:space="0" w:color="auto"/>
                    <w:right w:val="single" w:sz="8" w:space="0" w:color="auto"/>
                  </w:tcBorders>
                  <w:shd w:val="clear" w:color="auto" w:fill="auto"/>
                  <w:vAlign w:val="center"/>
                  <w:hideMark/>
                </w:tcPr>
                <w:p w14:paraId="7E568AD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1 717,60</w:t>
                  </w:r>
                </w:p>
              </w:tc>
              <w:tc>
                <w:tcPr>
                  <w:tcW w:w="1476" w:type="dxa"/>
                  <w:tcBorders>
                    <w:top w:val="nil"/>
                    <w:left w:val="nil"/>
                    <w:bottom w:val="single" w:sz="8" w:space="0" w:color="auto"/>
                    <w:right w:val="single" w:sz="8" w:space="0" w:color="auto"/>
                  </w:tcBorders>
                  <w:shd w:val="clear" w:color="auto" w:fill="auto"/>
                  <w:vAlign w:val="center"/>
                  <w:hideMark/>
                </w:tcPr>
                <w:p w14:paraId="591A5D0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110,25</w:t>
                  </w:r>
                </w:p>
              </w:tc>
              <w:tc>
                <w:tcPr>
                  <w:tcW w:w="984" w:type="dxa"/>
                  <w:tcBorders>
                    <w:top w:val="nil"/>
                    <w:left w:val="nil"/>
                    <w:bottom w:val="single" w:sz="8" w:space="0" w:color="auto"/>
                    <w:right w:val="single" w:sz="8" w:space="0" w:color="auto"/>
                  </w:tcBorders>
                  <w:shd w:val="clear" w:color="auto" w:fill="auto"/>
                  <w:vAlign w:val="center"/>
                  <w:hideMark/>
                </w:tcPr>
                <w:p w14:paraId="636FFBC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1 827,85</w:t>
                  </w:r>
                </w:p>
              </w:tc>
              <w:tc>
                <w:tcPr>
                  <w:tcW w:w="814" w:type="dxa"/>
                  <w:tcBorders>
                    <w:top w:val="nil"/>
                    <w:left w:val="nil"/>
                    <w:bottom w:val="single" w:sz="8" w:space="0" w:color="auto"/>
                    <w:right w:val="single" w:sz="8" w:space="0" w:color="auto"/>
                  </w:tcBorders>
                  <w:shd w:val="clear" w:color="auto" w:fill="auto"/>
                  <w:vAlign w:val="center"/>
                  <w:hideMark/>
                </w:tcPr>
                <w:p w14:paraId="5A1C105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1154" w:type="dxa"/>
                  <w:tcBorders>
                    <w:top w:val="nil"/>
                    <w:left w:val="nil"/>
                    <w:bottom w:val="single" w:sz="8" w:space="0" w:color="auto"/>
                    <w:right w:val="single" w:sz="8" w:space="0" w:color="auto"/>
                  </w:tcBorders>
                  <w:shd w:val="clear" w:color="auto" w:fill="auto"/>
                  <w:vAlign w:val="center"/>
                  <w:hideMark/>
                </w:tcPr>
                <w:p w14:paraId="01AC834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18 278,50</w:t>
                  </w:r>
                </w:p>
              </w:tc>
            </w:tr>
            <w:tr w:rsidR="00AD202D" w:rsidRPr="00AD202D" w14:paraId="0D095DFB" w14:textId="77777777" w:rsidTr="00221182">
              <w:trPr>
                <w:trHeight w:val="470"/>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742D081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13</w:t>
                  </w:r>
                </w:p>
              </w:tc>
              <w:tc>
                <w:tcPr>
                  <w:tcW w:w="1348" w:type="dxa"/>
                  <w:tcBorders>
                    <w:top w:val="nil"/>
                    <w:left w:val="nil"/>
                    <w:bottom w:val="single" w:sz="8" w:space="0" w:color="auto"/>
                    <w:right w:val="single" w:sz="8" w:space="0" w:color="auto"/>
                  </w:tcBorders>
                  <w:shd w:val="clear" w:color="auto" w:fill="auto"/>
                  <w:vAlign w:val="center"/>
                  <w:hideMark/>
                </w:tcPr>
                <w:p w14:paraId="7E9BF64D"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4044DEBC"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ЛГ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100; 160 м3/ч</w:t>
                  </w:r>
                </w:p>
              </w:tc>
              <w:tc>
                <w:tcPr>
                  <w:tcW w:w="1237" w:type="dxa"/>
                  <w:tcBorders>
                    <w:top w:val="nil"/>
                    <w:left w:val="nil"/>
                    <w:bottom w:val="single" w:sz="8" w:space="0" w:color="auto"/>
                    <w:right w:val="single" w:sz="8" w:space="0" w:color="auto"/>
                  </w:tcBorders>
                  <w:shd w:val="clear" w:color="auto" w:fill="auto"/>
                  <w:vAlign w:val="center"/>
                  <w:hideMark/>
                </w:tcPr>
                <w:p w14:paraId="2D21A86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1 610,10</w:t>
                  </w:r>
                </w:p>
              </w:tc>
              <w:tc>
                <w:tcPr>
                  <w:tcW w:w="1476" w:type="dxa"/>
                  <w:tcBorders>
                    <w:top w:val="nil"/>
                    <w:left w:val="nil"/>
                    <w:bottom w:val="single" w:sz="8" w:space="0" w:color="auto"/>
                    <w:right w:val="single" w:sz="8" w:space="0" w:color="auto"/>
                  </w:tcBorders>
                  <w:shd w:val="clear" w:color="auto" w:fill="auto"/>
                  <w:vAlign w:val="center"/>
                  <w:hideMark/>
                </w:tcPr>
                <w:p w14:paraId="7F45D2D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34B6DCD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1 865,95</w:t>
                  </w:r>
                </w:p>
              </w:tc>
              <w:tc>
                <w:tcPr>
                  <w:tcW w:w="814" w:type="dxa"/>
                  <w:tcBorders>
                    <w:top w:val="nil"/>
                    <w:left w:val="nil"/>
                    <w:bottom w:val="single" w:sz="8" w:space="0" w:color="auto"/>
                    <w:right w:val="single" w:sz="8" w:space="0" w:color="auto"/>
                  </w:tcBorders>
                  <w:shd w:val="clear" w:color="auto" w:fill="auto"/>
                  <w:vAlign w:val="center"/>
                  <w:hideMark/>
                </w:tcPr>
                <w:p w14:paraId="6642463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1154" w:type="dxa"/>
                  <w:tcBorders>
                    <w:top w:val="nil"/>
                    <w:left w:val="nil"/>
                    <w:bottom w:val="single" w:sz="8" w:space="0" w:color="auto"/>
                    <w:right w:val="single" w:sz="8" w:space="0" w:color="auto"/>
                  </w:tcBorders>
                  <w:shd w:val="clear" w:color="auto" w:fill="auto"/>
                  <w:vAlign w:val="center"/>
                  <w:hideMark/>
                </w:tcPr>
                <w:p w14:paraId="178CBBB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18 659,50</w:t>
                  </w:r>
                </w:p>
              </w:tc>
            </w:tr>
            <w:tr w:rsidR="00AD202D" w:rsidRPr="00AD202D" w14:paraId="2B98A59B" w14:textId="77777777" w:rsidTr="00221182">
              <w:trPr>
                <w:trHeight w:val="407"/>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3B67102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14</w:t>
                  </w:r>
                </w:p>
              </w:tc>
              <w:tc>
                <w:tcPr>
                  <w:tcW w:w="1348" w:type="dxa"/>
                  <w:tcBorders>
                    <w:top w:val="nil"/>
                    <w:left w:val="nil"/>
                    <w:bottom w:val="single" w:sz="8" w:space="0" w:color="auto"/>
                    <w:right w:val="single" w:sz="8" w:space="0" w:color="auto"/>
                  </w:tcBorders>
                  <w:shd w:val="clear" w:color="auto" w:fill="auto"/>
                  <w:vAlign w:val="center"/>
                  <w:hideMark/>
                </w:tcPr>
                <w:p w14:paraId="7BE32A7D"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54E1EF73"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ЛГ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160; 250 м3/ч</w:t>
                  </w:r>
                </w:p>
              </w:tc>
              <w:tc>
                <w:tcPr>
                  <w:tcW w:w="1237" w:type="dxa"/>
                  <w:tcBorders>
                    <w:top w:val="nil"/>
                    <w:left w:val="nil"/>
                    <w:bottom w:val="single" w:sz="8" w:space="0" w:color="auto"/>
                    <w:right w:val="single" w:sz="8" w:space="0" w:color="auto"/>
                  </w:tcBorders>
                  <w:shd w:val="clear" w:color="auto" w:fill="auto"/>
                  <w:vAlign w:val="center"/>
                  <w:hideMark/>
                </w:tcPr>
                <w:p w14:paraId="7AABFA4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1 675,00</w:t>
                  </w:r>
                </w:p>
              </w:tc>
              <w:tc>
                <w:tcPr>
                  <w:tcW w:w="1476" w:type="dxa"/>
                  <w:tcBorders>
                    <w:top w:val="nil"/>
                    <w:left w:val="nil"/>
                    <w:bottom w:val="single" w:sz="8" w:space="0" w:color="auto"/>
                    <w:right w:val="single" w:sz="8" w:space="0" w:color="auto"/>
                  </w:tcBorders>
                  <w:shd w:val="clear" w:color="auto" w:fill="auto"/>
                  <w:vAlign w:val="center"/>
                  <w:hideMark/>
                </w:tcPr>
                <w:p w14:paraId="32AE288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5E56754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1 930,85</w:t>
                  </w:r>
                </w:p>
              </w:tc>
              <w:tc>
                <w:tcPr>
                  <w:tcW w:w="814" w:type="dxa"/>
                  <w:tcBorders>
                    <w:top w:val="nil"/>
                    <w:left w:val="nil"/>
                    <w:bottom w:val="single" w:sz="8" w:space="0" w:color="auto"/>
                    <w:right w:val="single" w:sz="8" w:space="0" w:color="auto"/>
                  </w:tcBorders>
                  <w:shd w:val="clear" w:color="auto" w:fill="auto"/>
                  <w:vAlign w:val="center"/>
                  <w:hideMark/>
                </w:tcPr>
                <w:p w14:paraId="35DDE64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1154" w:type="dxa"/>
                  <w:tcBorders>
                    <w:top w:val="nil"/>
                    <w:left w:val="nil"/>
                    <w:bottom w:val="single" w:sz="8" w:space="0" w:color="auto"/>
                    <w:right w:val="single" w:sz="8" w:space="0" w:color="auto"/>
                  </w:tcBorders>
                  <w:shd w:val="clear" w:color="auto" w:fill="auto"/>
                  <w:vAlign w:val="center"/>
                  <w:hideMark/>
                </w:tcPr>
                <w:p w14:paraId="1CD8288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19 308,50</w:t>
                  </w:r>
                </w:p>
              </w:tc>
            </w:tr>
            <w:tr w:rsidR="00AD202D" w:rsidRPr="00AD202D" w14:paraId="19335ADC" w14:textId="77777777" w:rsidTr="00221182">
              <w:trPr>
                <w:trHeight w:val="371"/>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1A15F2D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15</w:t>
                  </w:r>
                </w:p>
              </w:tc>
              <w:tc>
                <w:tcPr>
                  <w:tcW w:w="1348" w:type="dxa"/>
                  <w:tcBorders>
                    <w:top w:val="nil"/>
                    <w:left w:val="nil"/>
                    <w:bottom w:val="single" w:sz="8" w:space="0" w:color="auto"/>
                    <w:right w:val="single" w:sz="8" w:space="0" w:color="auto"/>
                  </w:tcBorders>
                  <w:shd w:val="clear" w:color="auto" w:fill="auto"/>
                  <w:vAlign w:val="center"/>
                  <w:hideMark/>
                </w:tcPr>
                <w:p w14:paraId="5712F408"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0D28B864"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ЛГ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400; 650 м3/ч</w:t>
                  </w:r>
                </w:p>
              </w:tc>
              <w:tc>
                <w:tcPr>
                  <w:tcW w:w="1237" w:type="dxa"/>
                  <w:tcBorders>
                    <w:top w:val="nil"/>
                    <w:left w:val="nil"/>
                    <w:bottom w:val="single" w:sz="8" w:space="0" w:color="auto"/>
                    <w:right w:val="single" w:sz="8" w:space="0" w:color="auto"/>
                  </w:tcBorders>
                  <w:shd w:val="clear" w:color="auto" w:fill="auto"/>
                  <w:vAlign w:val="center"/>
                  <w:hideMark/>
                </w:tcPr>
                <w:p w14:paraId="6E3693D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2 052,20</w:t>
                  </w:r>
                </w:p>
              </w:tc>
              <w:tc>
                <w:tcPr>
                  <w:tcW w:w="1476" w:type="dxa"/>
                  <w:tcBorders>
                    <w:top w:val="nil"/>
                    <w:left w:val="nil"/>
                    <w:bottom w:val="single" w:sz="8" w:space="0" w:color="auto"/>
                    <w:right w:val="single" w:sz="8" w:space="0" w:color="auto"/>
                  </w:tcBorders>
                  <w:shd w:val="clear" w:color="auto" w:fill="auto"/>
                  <w:vAlign w:val="center"/>
                  <w:hideMark/>
                </w:tcPr>
                <w:p w14:paraId="3ED386B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53E2DC1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2 308,05</w:t>
                  </w:r>
                </w:p>
              </w:tc>
              <w:tc>
                <w:tcPr>
                  <w:tcW w:w="814" w:type="dxa"/>
                  <w:tcBorders>
                    <w:top w:val="nil"/>
                    <w:left w:val="nil"/>
                    <w:bottom w:val="single" w:sz="8" w:space="0" w:color="auto"/>
                    <w:right w:val="single" w:sz="8" w:space="0" w:color="auto"/>
                  </w:tcBorders>
                  <w:shd w:val="clear" w:color="auto" w:fill="auto"/>
                  <w:vAlign w:val="center"/>
                  <w:hideMark/>
                </w:tcPr>
                <w:p w14:paraId="4122232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1154" w:type="dxa"/>
                  <w:tcBorders>
                    <w:top w:val="nil"/>
                    <w:left w:val="nil"/>
                    <w:bottom w:val="single" w:sz="8" w:space="0" w:color="auto"/>
                    <w:right w:val="single" w:sz="8" w:space="0" w:color="auto"/>
                  </w:tcBorders>
                  <w:shd w:val="clear" w:color="auto" w:fill="auto"/>
                  <w:vAlign w:val="center"/>
                  <w:hideMark/>
                </w:tcPr>
                <w:p w14:paraId="55AAEC2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23 080,50</w:t>
                  </w:r>
                </w:p>
              </w:tc>
            </w:tr>
            <w:tr w:rsidR="00AD202D" w:rsidRPr="00AD202D" w14:paraId="3C31DA35" w14:textId="77777777" w:rsidTr="00221182">
              <w:trPr>
                <w:trHeight w:val="476"/>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62315B9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16</w:t>
                  </w:r>
                </w:p>
              </w:tc>
              <w:tc>
                <w:tcPr>
                  <w:tcW w:w="1348" w:type="dxa"/>
                  <w:tcBorders>
                    <w:top w:val="nil"/>
                    <w:left w:val="nil"/>
                    <w:bottom w:val="single" w:sz="8" w:space="0" w:color="auto"/>
                    <w:right w:val="single" w:sz="8" w:space="0" w:color="auto"/>
                  </w:tcBorders>
                  <w:shd w:val="clear" w:color="auto" w:fill="auto"/>
                  <w:vAlign w:val="center"/>
                  <w:hideMark/>
                </w:tcPr>
                <w:p w14:paraId="1A93E6D5"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370B4296"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ЛГ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1000; 1600 м3/ч</w:t>
                  </w:r>
                </w:p>
              </w:tc>
              <w:tc>
                <w:tcPr>
                  <w:tcW w:w="1237" w:type="dxa"/>
                  <w:tcBorders>
                    <w:top w:val="nil"/>
                    <w:left w:val="nil"/>
                    <w:bottom w:val="single" w:sz="8" w:space="0" w:color="auto"/>
                    <w:right w:val="single" w:sz="8" w:space="0" w:color="auto"/>
                  </w:tcBorders>
                  <w:shd w:val="clear" w:color="auto" w:fill="auto"/>
                  <w:vAlign w:val="center"/>
                  <w:hideMark/>
                </w:tcPr>
                <w:p w14:paraId="460639B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2 323,00</w:t>
                  </w:r>
                </w:p>
              </w:tc>
              <w:tc>
                <w:tcPr>
                  <w:tcW w:w="1476" w:type="dxa"/>
                  <w:tcBorders>
                    <w:top w:val="nil"/>
                    <w:left w:val="nil"/>
                    <w:bottom w:val="single" w:sz="8" w:space="0" w:color="auto"/>
                    <w:right w:val="single" w:sz="8" w:space="0" w:color="auto"/>
                  </w:tcBorders>
                  <w:shd w:val="clear" w:color="auto" w:fill="auto"/>
                  <w:vAlign w:val="center"/>
                  <w:hideMark/>
                </w:tcPr>
                <w:p w14:paraId="77E1681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1D640EA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2 578,85</w:t>
                  </w:r>
                </w:p>
              </w:tc>
              <w:tc>
                <w:tcPr>
                  <w:tcW w:w="814" w:type="dxa"/>
                  <w:tcBorders>
                    <w:top w:val="nil"/>
                    <w:left w:val="nil"/>
                    <w:bottom w:val="single" w:sz="8" w:space="0" w:color="auto"/>
                    <w:right w:val="single" w:sz="8" w:space="0" w:color="auto"/>
                  </w:tcBorders>
                  <w:shd w:val="clear" w:color="auto" w:fill="auto"/>
                  <w:vAlign w:val="center"/>
                  <w:hideMark/>
                </w:tcPr>
                <w:p w14:paraId="229403A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5,00</w:t>
                  </w:r>
                </w:p>
              </w:tc>
              <w:tc>
                <w:tcPr>
                  <w:tcW w:w="1154" w:type="dxa"/>
                  <w:tcBorders>
                    <w:top w:val="nil"/>
                    <w:left w:val="nil"/>
                    <w:bottom w:val="single" w:sz="8" w:space="0" w:color="auto"/>
                    <w:right w:val="single" w:sz="8" w:space="0" w:color="auto"/>
                  </w:tcBorders>
                  <w:shd w:val="clear" w:color="auto" w:fill="auto"/>
                  <w:vAlign w:val="center"/>
                  <w:hideMark/>
                </w:tcPr>
                <w:p w14:paraId="235CDA5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12 894,25</w:t>
                  </w:r>
                </w:p>
              </w:tc>
            </w:tr>
            <w:tr w:rsidR="00AD202D" w:rsidRPr="00AD202D" w14:paraId="6EE4B582" w14:textId="77777777" w:rsidTr="00221182">
              <w:trPr>
                <w:trHeight w:val="400"/>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5F8CF47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17</w:t>
                  </w:r>
                </w:p>
              </w:tc>
              <w:tc>
                <w:tcPr>
                  <w:tcW w:w="1348" w:type="dxa"/>
                  <w:tcBorders>
                    <w:top w:val="nil"/>
                    <w:left w:val="nil"/>
                    <w:bottom w:val="single" w:sz="8" w:space="0" w:color="auto"/>
                    <w:right w:val="single" w:sz="8" w:space="0" w:color="auto"/>
                  </w:tcBorders>
                  <w:shd w:val="clear" w:color="auto" w:fill="auto"/>
                  <w:vAlign w:val="center"/>
                  <w:hideMark/>
                </w:tcPr>
                <w:p w14:paraId="3D8BC243"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35A86B4B"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TZ/</w:t>
                  </w:r>
                  <w:proofErr w:type="spellStart"/>
                  <w:r w:rsidRPr="00AD202D">
                    <w:rPr>
                      <w:rFonts w:ascii="Times New Roman" w:eastAsia="Times New Roman" w:hAnsi="Times New Roman" w:cs="Times New Roman"/>
                      <w:sz w:val="17"/>
                      <w:szCs w:val="17"/>
                    </w:rPr>
                    <w:t>Fluxi</w:t>
                  </w:r>
                  <w:proofErr w:type="spellEnd"/>
                  <w:r w:rsidRPr="00AD202D">
                    <w:rPr>
                      <w:rFonts w:ascii="Times New Roman" w:eastAsia="Times New Roman" w:hAnsi="Times New Roman" w:cs="Times New Roman"/>
                      <w:sz w:val="17"/>
                      <w:szCs w:val="17"/>
                    </w:rPr>
                    <w:t xml:space="preserve">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100 м3/ч</w:t>
                  </w:r>
                </w:p>
              </w:tc>
              <w:tc>
                <w:tcPr>
                  <w:tcW w:w="1237" w:type="dxa"/>
                  <w:tcBorders>
                    <w:top w:val="nil"/>
                    <w:left w:val="nil"/>
                    <w:bottom w:val="single" w:sz="8" w:space="0" w:color="auto"/>
                    <w:right w:val="single" w:sz="8" w:space="0" w:color="auto"/>
                  </w:tcBorders>
                  <w:shd w:val="clear" w:color="auto" w:fill="auto"/>
                  <w:vAlign w:val="center"/>
                  <w:hideMark/>
                </w:tcPr>
                <w:p w14:paraId="1928E5C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1 317,40</w:t>
                  </w:r>
                </w:p>
              </w:tc>
              <w:tc>
                <w:tcPr>
                  <w:tcW w:w="1476" w:type="dxa"/>
                  <w:tcBorders>
                    <w:top w:val="nil"/>
                    <w:left w:val="nil"/>
                    <w:bottom w:val="single" w:sz="8" w:space="0" w:color="auto"/>
                    <w:right w:val="single" w:sz="8" w:space="0" w:color="auto"/>
                  </w:tcBorders>
                  <w:shd w:val="clear" w:color="auto" w:fill="auto"/>
                  <w:vAlign w:val="center"/>
                  <w:hideMark/>
                </w:tcPr>
                <w:p w14:paraId="5102D7D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751FD5F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1 573,25</w:t>
                  </w:r>
                </w:p>
              </w:tc>
              <w:tc>
                <w:tcPr>
                  <w:tcW w:w="814" w:type="dxa"/>
                  <w:tcBorders>
                    <w:top w:val="nil"/>
                    <w:left w:val="nil"/>
                    <w:bottom w:val="single" w:sz="8" w:space="0" w:color="auto"/>
                    <w:right w:val="single" w:sz="8" w:space="0" w:color="auto"/>
                  </w:tcBorders>
                  <w:shd w:val="clear" w:color="auto" w:fill="auto"/>
                  <w:vAlign w:val="center"/>
                  <w:hideMark/>
                </w:tcPr>
                <w:p w14:paraId="6160EDD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1154" w:type="dxa"/>
                  <w:tcBorders>
                    <w:top w:val="nil"/>
                    <w:left w:val="nil"/>
                    <w:bottom w:val="single" w:sz="8" w:space="0" w:color="auto"/>
                    <w:right w:val="single" w:sz="8" w:space="0" w:color="auto"/>
                  </w:tcBorders>
                  <w:shd w:val="clear" w:color="auto" w:fill="auto"/>
                  <w:vAlign w:val="center"/>
                  <w:hideMark/>
                </w:tcPr>
                <w:p w14:paraId="5E90AA5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15 732,50</w:t>
                  </w:r>
                </w:p>
              </w:tc>
            </w:tr>
            <w:tr w:rsidR="00AD202D" w:rsidRPr="00AD202D" w14:paraId="64C7165E" w14:textId="77777777" w:rsidTr="00221182">
              <w:trPr>
                <w:trHeight w:val="237"/>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5714228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18</w:t>
                  </w:r>
                </w:p>
              </w:tc>
              <w:tc>
                <w:tcPr>
                  <w:tcW w:w="1348" w:type="dxa"/>
                  <w:tcBorders>
                    <w:top w:val="nil"/>
                    <w:left w:val="nil"/>
                    <w:bottom w:val="single" w:sz="8" w:space="0" w:color="auto"/>
                    <w:right w:val="single" w:sz="8" w:space="0" w:color="auto"/>
                  </w:tcBorders>
                  <w:shd w:val="clear" w:color="auto" w:fill="auto"/>
                  <w:vAlign w:val="center"/>
                  <w:hideMark/>
                </w:tcPr>
                <w:p w14:paraId="3A7C8675"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563EF6F1"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TZ/</w:t>
                  </w:r>
                  <w:proofErr w:type="spellStart"/>
                  <w:r w:rsidRPr="00AD202D">
                    <w:rPr>
                      <w:rFonts w:ascii="Times New Roman" w:eastAsia="Times New Roman" w:hAnsi="Times New Roman" w:cs="Times New Roman"/>
                      <w:sz w:val="17"/>
                      <w:szCs w:val="17"/>
                    </w:rPr>
                    <w:t>Fluxi</w:t>
                  </w:r>
                  <w:proofErr w:type="spellEnd"/>
                  <w:r w:rsidRPr="00AD202D">
                    <w:rPr>
                      <w:rFonts w:ascii="Times New Roman" w:eastAsia="Times New Roman" w:hAnsi="Times New Roman" w:cs="Times New Roman"/>
                      <w:sz w:val="17"/>
                      <w:szCs w:val="17"/>
                    </w:rPr>
                    <w:t xml:space="preserve">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160; 250 м3/ч</w:t>
                  </w:r>
                </w:p>
              </w:tc>
              <w:tc>
                <w:tcPr>
                  <w:tcW w:w="1237" w:type="dxa"/>
                  <w:tcBorders>
                    <w:top w:val="nil"/>
                    <w:left w:val="nil"/>
                    <w:bottom w:val="single" w:sz="8" w:space="0" w:color="auto"/>
                    <w:right w:val="single" w:sz="8" w:space="0" w:color="auto"/>
                  </w:tcBorders>
                  <w:shd w:val="clear" w:color="auto" w:fill="auto"/>
                  <w:vAlign w:val="center"/>
                  <w:hideMark/>
                </w:tcPr>
                <w:p w14:paraId="48945D7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1 414,55</w:t>
                  </w:r>
                </w:p>
              </w:tc>
              <w:tc>
                <w:tcPr>
                  <w:tcW w:w="1476" w:type="dxa"/>
                  <w:tcBorders>
                    <w:top w:val="nil"/>
                    <w:left w:val="nil"/>
                    <w:bottom w:val="single" w:sz="8" w:space="0" w:color="auto"/>
                    <w:right w:val="single" w:sz="8" w:space="0" w:color="auto"/>
                  </w:tcBorders>
                  <w:shd w:val="clear" w:color="auto" w:fill="auto"/>
                  <w:vAlign w:val="center"/>
                  <w:hideMark/>
                </w:tcPr>
                <w:p w14:paraId="7ED3210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04A7189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1 670,40</w:t>
                  </w:r>
                </w:p>
              </w:tc>
              <w:tc>
                <w:tcPr>
                  <w:tcW w:w="814" w:type="dxa"/>
                  <w:tcBorders>
                    <w:top w:val="nil"/>
                    <w:left w:val="nil"/>
                    <w:bottom w:val="single" w:sz="8" w:space="0" w:color="auto"/>
                    <w:right w:val="single" w:sz="8" w:space="0" w:color="auto"/>
                  </w:tcBorders>
                  <w:shd w:val="clear" w:color="auto" w:fill="auto"/>
                  <w:vAlign w:val="center"/>
                  <w:hideMark/>
                </w:tcPr>
                <w:p w14:paraId="1966DC8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1154" w:type="dxa"/>
                  <w:tcBorders>
                    <w:top w:val="nil"/>
                    <w:left w:val="nil"/>
                    <w:bottom w:val="single" w:sz="8" w:space="0" w:color="auto"/>
                    <w:right w:val="single" w:sz="8" w:space="0" w:color="auto"/>
                  </w:tcBorders>
                  <w:shd w:val="clear" w:color="auto" w:fill="auto"/>
                  <w:vAlign w:val="center"/>
                  <w:hideMark/>
                </w:tcPr>
                <w:p w14:paraId="1A26FD1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16 704,00</w:t>
                  </w:r>
                </w:p>
              </w:tc>
            </w:tr>
            <w:tr w:rsidR="00AD202D" w:rsidRPr="00AD202D" w14:paraId="4FB4DC1C" w14:textId="77777777" w:rsidTr="00221182">
              <w:trPr>
                <w:trHeight w:val="342"/>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44B1FFE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19</w:t>
                  </w:r>
                </w:p>
              </w:tc>
              <w:tc>
                <w:tcPr>
                  <w:tcW w:w="1348" w:type="dxa"/>
                  <w:tcBorders>
                    <w:top w:val="nil"/>
                    <w:left w:val="nil"/>
                    <w:bottom w:val="single" w:sz="8" w:space="0" w:color="auto"/>
                    <w:right w:val="single" w:sz="8" w:space="0" w:color="auto"/>
                  </w:tcBorders>
                  <w:shd w:val="clear" w:color="auto" w:fill="auto"/>
                  <w:vAlign w:val="center"/>
                  <w:hideMark/>
                </w:tcPr>
                <w:p w14:paraId="7BB2D5AB"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16BC0D64"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TZ/</w:t>
                  </w:r>
                  <w:proofErr w:type="spellStart"/>
                  <w:r w:rsidRPr="00AD202D">
                    <w:rPr>
                      <w:rFonts w:ascii="Times New Roman" w:eastAsia="Times New Roman" w:hAnsi="Times New Roman" w:cs="Times New Roman"/>
                      <w:sz w:val="17"/>
                      <w:szCs w:val="17"/>
                    </w:rPr>
                    <w:t>Fluxi</w:t>
                  </w:r>
                  <w:proofErr w:type="spellEnd"/>
                  <w:r w:rsidRPr="00AD202D">
                    <w:rPr>
                      <w:rFonts w:ascii="Times New Roman" w:eastAsia="Times New Roman" w:hAnsi="Times New Roman" w:cs="Times New Roman"/>
                      <w:sz w:val="17"/>
                      <w:szCs w:val="17"/>
                    </w:rPr>
                    <w:t xml:space="preserve">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400; 650 м3/ч</w:t>
                  </w:r>
                </w:p>
              </w:tc>
              <w:tc>
                <w:tcPr>
                  <w:tcW w:w="1237" w:type="dxa"/>
                  <w:tcBorders>
                    <w:top w:val="nil"/>
                    <w:left w:val="nil"/>
                    <w:bottom w:val="single" w:sz="8" w:space="0" w:color="auto"/>
                    <w:right w:val="single" w:sz="8" w:space="0" w:color="auto"/>
                  </w:tcBorders>
                  <w:shd w:val="clear" w:color="auto" w:fill="auto"/>
                  <w:vAlign w:val="center"/>
                  <w:hideMark/>
                </w:tcPr>
                <w:p w14:paraId="475A6A0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1 717,60</w:t>
                  </w:r>
                </w:p>
              </w:tc>
              <w:tc>
                <w:tcPr>
                  <w:tcW w:w="1476" w:type="dxa"/>
                  <w:tcBorders>
                    <w:top w:val="nil"/>
                    <w:left w:val="nil"/>
                    <w:bottom w:val="single" w:sz="8" w:space="0" w:color="auto"/>
                    <w:right w:val="single" w:sz="8" w:space="0" w:color="auto"/>
                  </w:tcBorders>
                  <w:shd w:val="clear" w:color="auto" w:fill="auto"/>
                  <w:vAlign w:val="center"/>
                  <w:hideMark/>
                </w:tcPr>
                <w:p w14:paraId="72A1767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37498AD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1 973,45</w:t>
                  </w:r>
                </w:p>
              </w:tc>
              <w:tc>
                <w:tcPr>
                  <w:tcW w:w="814" w:type="dxa"/>
                  <w:tcBorders>
                    <w:top w:val="nil"/>
                    <w:left w:val="nil"/>
                    <w:bottom w:val="single" w:sz="8" w:space="0" w:color="auto"/>
                    <w:right w:val="single" w:sz="8" w:space="0" w:color="auto"/>
                  </w:tcBorders>
                  <w:shd w:val="clear" w:color="auto" w:fill="auto"/>
                  <w:vAlign w:val="center"/>
                  <w:hideMark/>
                </w:tcPr>
                <w:p w14:paraId="1B613AF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1154" w:type="dxa"/>
                  <w:tcBorders>
                    <w:top w:val="nil"/>
                    <w:left w:val="nil"/>
                    <w:bottom w:val="single" w:sz="8" w:space="0" w:color="auto"/>
                    <w:right w:val="single" w:sz="8" w:space="0" w:color="auto"/>
                  </w:tcBorders>
                  <w:shd w:val="clear" w:color="auto" w:fill="auto"/>
                  <w:vAlign w:val="center"/>
                  <w:hideMark/>
                </w:tcPr>
                <w:p w14:paraId="7C1F16A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19 734,50</w:t>
                  </w:r>
                </w:p>
              </w:tc>
            </w:tr>
            <w:tr w:rsidR="00AD202D" w:rsidRPr="00AD202D" w14:paraId="7D858C33" w14:textId="77777777" w:rsidTr="00221182">
              <w:trPr>
                <w:trHeight w:val="460"/>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686CF71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20</w:t>
                  </w:r>
                </w:p>
              </w:tc>
              <w:tc>
                <w:tcPr>
                  <w:tcW w:w="1348" w:type="dxa"/>
                  <w:tcBorders>
                    <w:top w:val="nil"/>
                    <w:left w:val="nil"/>
                    <w:bottom w:val="single" w:sz="8" w:space="0" w:color="auto"/>
                    <w:right w:val="single" w:sz="8" w:space="0" w:color="auto"/>
                  </w:tcBorders>
                  <w:shd w:val="clear" w:color="auto" w:fill="auto"/>
                  <w:vAlign w:val="center"/>
                  <w:hideMark/>
                </w:tcPr>
                <w:p w14:paraId="3750DE50"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346D878B"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TZ/</w:t>
                  </w:r>
                  <w:proofErr w:type="spellStart"/>
                  <w:r w:rsidRPr="00AD202D">
                    <w:rPr>
                      <w:rFonts w:ascii="Times New Roman" w:eastAsia="Times New Roman" w:hAnsi="Times New Roman" w:cs="Times New Roman"/>
                      <w:sz w:val="17"/>
                      <w:szCs w:val="17"/>
                    </w:rPr>
                    <w:t>Fluxi</w:t>
                  </w:r>
                  <w:proofErr w:type="spellEnd"/>
                  <w:r w:rsidRPr="00AD202D">
                    <w:rPr>
                      <w:rFonts w:ascii="Times New Roman" w:eastAsia="Times New Roman" w:hAnsi="Times New Roman" w:cs="Times New Roman"/>
                      <w:sz w:val="17"/>
                      <w:szCs w:val="17"/>
                    </w:rPr>
                    <w:t xml:space="preserve">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1000; 1600; 2500 м3/ч</w:t>
                  </w:r>
                </w:p>
              </w:tc>
              <w:tc>
                <w:tcPr>
                  <w:tcW w:w="1237" w:type="dxa"/>
                  <w:tcBorders>
                    <w:top w:val="nil"/>
                    <w:left w:val="nil"/>
                    <w:bottom w:val="single" w:sz="8" w:space="0" w:color="auto"/>
                    <w:right w:val="single" w:sz="8" w:space="0" w:color="auto"/>
                  </w:tcBorders>
                  <w:shd w:val="clear" w:color="auto" w:fill="auto"/>
                  <w:vAlign w:val="center"/>
                  <w:hideMark/>
                </w:tcPr>
                <w:p w14:paraId="68F5A93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1 927,60</w:t>
                  </w:r>
                </w:p>
              </w:tc>
              <w:tc>
                <w:tcPr>
                  <w:tcW w:w="1476" w:type="dxa"/>
                  <w:tcBorders>
                    <w:top w:val="nil"/>
                    <w:left w:val="nil"/>
                    <w:bottom w:val="single" w:sz="8" w:space="0" w:color="auto"/>
                    <w:right w:val="single" w:sz="8" w:space="0" w:color="auto"/>
                  </w:tcBorders>
                  <w:shd w:val="clear" w:color="auto" w:fill="auto"/>
                  <w:vAlign w:val="center"/>
                  <w:hideMark/>
                </w:tcPr>
                <w:p w14:paraId="3369E5B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009EA0E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2 183,45</w:t>
                  </w:r>
                </w:p>
              </w:tc>
              <w:tc>
                <w:tcPr>
                  <w:tcW w:w="814" w:type="dxa"/>
                  <w:tcBorders>
                    <w:top w:val="nil"/>
                    <w:left w:val="nil"/>
                    <w:bottom w:val="single" w:sz="8" w:space="0" w:color="auto"/>
                    <w:right w:val="single" w:sz="8" w:space="0" w:color="auto"/>
                  </w:tcBorders>
                  <w:shd w:val="clear" w:color="auto" w:fill="auto"/>
                  <w:vAlign w:val="center"/>
                  <w:hideMark/>
                </w:tcPr>
                <w:p w14:paraId="608FAEA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5,00</w:t>
                  </w:r>
                </w:p>
              </w:tc>
              <w:tc>
                <w:tcPr>
                  <w:tcW w:w="1154" w:type="dxa"/>
                  <w:tcBorders>
                    <w:top w:val="nil"/>
                    <w:left w:val="nil"/>
                    <w:bottom w:val="single" w:sz="8" w:space="0" w:color="auto"/>
                    <w:right w:val="single" w:sz="8" w:space="0" w:color="auto"/>
                  </w:tcBorders>
                  <w:shd w:val="clear" w:color="auto" w:fill="auto"/>
                  <w:vAlign w:val="center"/>
                  <w:hideMark/>
                </w:tcPr>
                <w:p w14:paraId="032D579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10 917,25</w:t>
                  </w:r>
                </w:p>
              </w:tc>
            </w:tr>
            <w:tr w:rsidR="00AD202D" w:rsidRPr="00AD202D" w14:paraId="552EB97E" w14:textId="77777777" w:rsidTr="00221182">
              <w:trPr>
                <w:trHeight w:val="383"/>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07606CA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lastRenderedPageBreak/>
                    <w:t>21</w:t>
                  </w:r>
                </w:p>
              </w:tc>
              <w:tc>
                <w:tcPr>
                  <w:tcW w:w="1348" w:type="dxa"/>
                  <w:tcBorders>
                    <w:top w:val="nil"/>
                    <w:left w:val="nil"/>
                    <w:bottom w:val="single" w:sz="8" w:space="0" w:color="auto"/>
                    <w:right w:val="single" w:sz="8" w:space="0" w:color="auto"/>
                  </w:tcBorders>
                  <w:shd w:val="clear" w:color="auto" w:fill="auto"/>
                  <w:vAlign w:val="center"/>
                  <w:hideMark/>
                </w:tcPr>
                <w:p w14:paraId="19351145"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23E44C4D"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СГ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100 м3/ч</w:t>
                  </w:r>
                </w:p>
              </w:tc>
              <w:tc>
                <w:tcPr>
                  <w:tcW w:w="1237" w:type="dxa"/>
                  <w:tcBorders>
                    <w:top w:val="nil"/>
                    <w:left w:val="nil"/>
                    <w:bottom w:val="single" w:sz="8" w:space="0" w:color="auto"/>
                    <w:right w:val="single" w:sz="8" w:space="0" w:color="auto"/>
                  </w:tcBorders>
                  <w:shd w:val="clear" w:color="auto" w:fill="auto"/>
                  <w:vAlign w:val="center"/>
                  <w:hideMark/>
                </w:tcPr>
                <w:p w14:paraId="084FDD5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1 608,60</w:t>
                  </w:r>
                </w:p>
              </w:tc>
              <w:tc>
                <w:tcPr>
                  <w:tcW w:w="1476" w:type="dxa"/>
                  <w:tcBorders>
                    <w:top w:val="nil"/>
                    <w:left w:val="nil"/>
                    <w:bottom w:val="single" w:sz="8" w:space="0" w:color="auto"/>
                    <w:right w:val="single" w:sz="8" w:space="0" w:color="auto"/>
                  </w:tcBorders>
                  <w:shd w:val="clear" w:color="auto" w:fill="auto"/>
                  <w:vAlign w:val="center"/>
                  <w:hideMark/>
                </w:tcPr>
                <w:p w14:paraId="7AEB5BB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322AB17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1 864,45</w:t>
                  </w:r>
                </w:p>
              </w:tc>
              <w:tc>
                <w:tcPr>
                  <w:tcW w:w="814" w:type="dxa"/>
                  <w:tcBorders>
                    <w:top w:val="nil"/>
                    <w:left w:val="nil"/>
                    <w:bottom w:val="single" w:sz="8" w:space="0" w:color="auto"/>
                    <w:right w:val="single" w:sz="8" w:space="0" w:color="auto"/>
                  </w:tcBorders>
                  <w:shd w:val="clear" w:color="auto" w:fill="auto"/>
                  <w:vAlign w:val="center"/>
                  <w:hideMark/>
                </w:tcPr>
                <w:p w14:paraId="2AE79D7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1154" w:type="dxa"/>
                  <w:tcBorders>
                    <w:top w:val="nil"/>
                    <w:left w:val="nil"/>
                    <w:bottom w:val="single" w:sz="8" w:space="0" w:color="auto"/>
                    <w:right w:val="single" w:sz="8" w:space="0" w:color="auto"/>
                  </w:tcBorders>
                  <w:shd w:val="clear" w:color="auto" w:fill="auto"/>
                  <w:vAlign w:val="center"/>
                  <w:hideMark/>
                </w:tcPr>
                <w:p w14:paraId="1290B9A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18 644,50</w:t>
                  </w:r>
                </w:p>
              </w:tc>
            </w:tr>
            <w:tr w:rsidR="00AD202D" w:rsidRPr="00AD202D" w14:paraId="36FF3DB5" w14:textId="77777777" w:rsidTr="00221182">
              <w:trPr>
                <w:trHeight w:val="348"/>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7C8F0CB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22</w:t>
                  </w:r>
                </w:p>
              </w:tc>
              <w:tc>
                <w:tcPr>
                  <w:tcW w:w="1348" w:type="dxa"/>
                  <w:tcBorders>
                    <w:top w:val="nil"/>
                    <w:left w:val="nil"/>
                    <w:bottom w:val="single" w:sz="8" w:space="0" w:color="auto"/>
                    <w:right w:val="single" w:sz="8" w:space="0" w:color="auto"/>
                  </w:tcBorders>
                  <w:shd w:val="clear" w:color="auto" w:fill="auto"/>
                  <w:vAlign w:val="center"/>
                  <w:hideMark/>
                </w:tcPr>
                <w:p w14:paraId="16E77836"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48FB7E37"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СГ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160; 250 м3/ч</w:t>
                  </w:r>
                </w:p>
              </w:tc>
              <w:tc>
                <w:tcPr>
                  <w:tcW w:w="1237" w:type="dxa"/>
                  <w:tcBorders>
                    <w:top w:val="nil"/>
                    <w:left w:val="nil"/>
                    <w:bottom w:val="single" w:sz="8" w:space="0" w:color="auto"/>
                    <w:right w:val="single" w:sz="8" w:space="0" w:color="auto"/>
                  </w:tcBorders>
                  <w:shd w:val="clear" w:color="auto" w:fill="auto"/>
                  <w:vAlign w:val="center"/>
                  <w:hideMark/>
                </w:tcPr>
                <w:p w14:paraId="7325F29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1 675,00</w:t>
                  </w:r>
                </w:p>
              </w:tc>
              <w:tc>
                <w:tcPr>
                  <w:tcW w:w="1476" w:type="dxa"/>
                  <w:tcBorders>
                    <w:top w:val="nil"/>
                    <w:left w:val="nil"/>
                    <w:bottom w:val="single" w:sz="8" w:space="0" w:color="auto"/>
                    <w:right w:val="single" w:sz="8" w:space="0" w:color="auto"/>
                  </w:tcBorders>
                  <w:shd w:val="clear" w:color="auto" w:fill="auto"/>
                  <w:vAlign w:val="center"/>
                  <w:hideMark/>
                </w:tcPr>
                <w:p w14:paraId="11D7CF2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1F32548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1 930,85</w:t>
                  </w:r>
                </w:p>
              </w:tc>
              <w:tc>
                <w:tcPr>
                  <w:tcW w:w="814" w:type="dxa"/>
                  <w:tcBorders>
                    <w:top w:val="nil"/>
                    <w:left w:val="nil"/>
                    <w:bottom w:val="single" w:sz="8" w:space="0" w:color="auto"/>
                    <w:right w:val="single" w:sz="8" w:space="0" w:color="auto"/>
                  </w:tcBorders>
                  <w:shd w:val="clear" w:color="auto" w:fill="auto"/>
                  <w:vAlign w:val="center"/>
                  <w:hideMark/>
                </w:tcPr>
                <w:p w14:paraId="68E248B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1154" w:type="dxa"/>
                  <w:tcBorders>
                    <w:top w:val="nil"/>
                    <w:left w:val="nil"/>
                    <w:bottom w:val="single" w:sz="8" w:space="0" w:color="auto"/>
                    <w:right w:val="single" w:sz="8" w:space="0" w:color="auto"/>
                  </w:tcBorders>
                  <w:shd w:val="clear" w:color="auto" w:fill="auto"/>
                  <w:vAlign w:val="center"/>
                  <w:hideMark/>
                </w:tcPr>
                <w:p w14:paraId="4C0D583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19 308,50</w:t>
                  </w:r>
                </w:p>
              </w:tc>
            </w:tr>
            <w:tr w:rsidR="00AD202D" w:rsidRPr="00AD202D" w14:paraId="7F8155F3" w14:textId="77777777" w:rsidTr="00221182">
              <w:trPr>
                <w:trHeight w:val="452"/>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78EF13E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23</w:t>
                  </w:r>
                </w:p>
              </w:tc>
              <w:tc>
                <w:tcPr>
                  <w:tcW w:w="1348" w:type="dxa"/>
                  <w:tcBorders>
                    <w:top w:val="nil"/>
                    <w:left w:val="nil"/>
                    <w:bottom w:val="single" w:sz="8" w:space="0" w:color="auto"/>
                    <w:right w:val="single" w:sz="8" w:space="0" w:color="auto"/>
                  </w:tcBorders>
                  <w:shd w:val="clear" w:color="auto" w:fill="auto"/>
                  <w:vAlign w:val="center"/>
                  <w:hideMark/>
                </w:tcPr>
                <w:p w14:paraId="06DB8C3E"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2F9FDBCC"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СГ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400 м3/ч</w:t>
                  </w:r>
                </w:p>
              </w:tc>
              <w:tc>
                <w:tcPr>
                  <w:tcW w:w="1237" w:type="dxa"/>
                  <w:tcBorders>
                    <w:top w:val="nil"/>
                    <w:left w:val="nil"/>
                    <w:bottom w:val="single" w:sz="8" w:space="0" w:color="auto"/>
                    <w:right w:val="single" w:sz="8" w:space="0" w:color="auto"/>
                  </w:tcBorders>
                  <w:shd w:val="clear" w:color="auto" w:fill="auto"/>
                  <w:vAlign w:val="center"/>
                  <w:hideMark/>
                </w:tcPr>
                <w:p w14:paraId="22C0009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2 050,10</w:t>
                  </w:r>
                </w:p>
              </w:tc>
              <w:tc>
                <w:tcPr>
                  <w:tcW w:w="1476" w:type="dxa"/>
                  <w:tcBorders>
                    <w:top w:val="nil"/>
                    <w:left w:val="nil"/>
                    <w:bottom w:val="single" w:sz="8" w:space="0" w:color="auto"/>
                    <w:right w:val="single" w:sz="8" w:space="0" w:color="auto"/>
                  </w:tcBorders>
                  <w:shd w:val="clear" w:color="auto" w:fill="auto"/>
                  <w:vAlign w:val="center"/>
                  <w:hideMark/>
                </w:tcPr>
                <w:p w14:paraId="3AE2A44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23C4027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2 305,95</w:t>
                  </w:r>
                </w:p>
              </w:tc>
              <w:tc>
                <w:tcPr>
                  <w:tcW w:w="814" w:type="dxa"/>
                  <w:tcBorders>
                    <w:top w:val="nil"/>
                    <w:left w:val="nil"/>
                    <w:bottom w:val="single" w:sz="8" w:space="0" w:color="auto"/>
                    <w:right w:val="single" w:sz="8" w:space="0" w:color="auto"/>
                  </w:tcBorders>
                  <w:shd w:val="clear" w:color="auto" w:fill="auto"/>
                  <w:vAlign w:val="center"/>
                  <w:hideMark/>
                </w:tcPr>
                <w:p w14:paraId="319F798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1154" w:type="dxa"/>
                  <w:tcBorders>
                    <w:top w:val="nil"/>
                    <w:left w:val="nil"/>
                    <w:bottom w:val="single" w:sz="8" w:space="0" w:color="auto"/>
                    <w:right w:val="single" w:sz="8" w:space="0" w:color="auto"/>
                  </w:tcBorders>
                  <w:shd w:val="clear" w:color="auto" w:fill="auto"/>
                  <w:vAlign w:val="center"/>
                  <w:hideMark/>
                </w:tcPr>
                <w:p w14:paraId="4E070CC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23 059,50</w:t>
                  </w:r>
                </w:p>
              </w:tc>
            </w:tr>
            <w:tr w:rsidR="00AD202D" w:rsidRPr="00AD202D" w14:paraId="12AD1AC1" w14:textId="77777777" w:rsidTr="00221182">
              <w:trPr>
                <w:trHeight w:val="403"/>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1FCB459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24</w:t>
                  </w:r>
                </w:p>
              </w:tc>
              <w:tc>
                <w:tcPr>
                  <w:tcW w:w="1348" w:type="dxa"/>
                  <w:tcBorders>
                    <w:top w:val="nil"/>
                    <w:left w:val="nil"/>
                    <w:bottom w:val="single" w:sz="8" w:space="0" w:color="auto"/>
                    <w:right w:val="single" w:sz="8" w:space="0" w:color="auto"/>
                  </w:tcBorders>
                  <w:shd w:val="clear" w:color="auto" w:fill="auto"/>
                  <w:vAlign w:val="center"/>
                  <w:hideMark/>
                </w:tcPr>
                <w:p w14:paraId="54386992"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1336F217"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СГ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600; 800; 1000 м3/ч</w:t>
                  </w:r>
                </w:p>
              </w:tc>
              <w:tc>
                <w:tcPr>
                  <w:tcW w:w="1237" w:type="dxa"/>
                  <w:tcBorders>
                    <w:top w:val="nil"/>
                    <w:left w:val="nil"/>
                    <w:bottom w:val="single" w:sz="8" w:space="0" w:color="auto"/>
                    <w:right w:val="single" w:sz="8" w:space="0" w:color="auto"/>
                  </w:tcBorders>
                  <w:shd w:val="clear" w:color="auto" w:fill="auto"/>
                  <w:vAlign w:val="center"/>
                  <w:hideMark/>
                </w:tcPr>
                <w:p w14:paraId="3DF20CF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2 531,00</w:t>
                  </w:r>
                </w:p>
              </w:tc>
              <w:tc>
                <w:tcPr>
                  <w:tcW w:w="1476" w:type="dxa"/>
                  <w:tcBorders>
                    <w:top w:val="nil"/>
                    <w:left w:val="nil"/>
                    <w:bottom w:val="single" w:sz="8" w:space="0" w:color="auto"/>
                    <w:right w:val="single" w:sz="8" w:space="0" w:color="auto"/>
                  </w:tcBorders>
                  <w:shd w:val="clear" w:color="auto" w:fill="auto"/>
                  <w:vAlign w:val="center"/>
                  <w:hideMark/>
                </w:tcPr>
                <w:p w14:paraId="09E8F4F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490A844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2 786,85</w:t>
                  </w:r>
                </w:p>
              </w:tc>
              <w:tc>
                <w:tcPr>
                  <w:tcW w:w="814" w:type="dxa"/>
                  <w:tcBorders>
                    <w:top w:val="nil"/>
                    <w:left w:val="nil"/>
                    <w:bottom w:val="single" w:sz="8" w:space="0" w:color="auto"/>
                    <w:right w:val="single" w:sz="8" w:space="0" w:color="auto"/>
                  </w:tcBorders>
                  <w:shd w:val="clear" w:color="auto" w:fill="auto"/>
                  <w:vAlign w:val="center"/>
                  <w:hideMark/>
                </w:tcPr>
                <w:p w14:paraId="33810B0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1154" w:type="dxa"/>
                  <w:tcBorders>
                    <w:top w:val="nil"/>
                    <w:left w:val="nil"/>
                    <w:bottom w:val="single" w:sz="8" w:space="0" w:color="auto"/>
                    <w:right w:val="single" w:sz="8" w:space="0" w:color="auto"/>
                  </w:tcBorders>
                  <w:shd w:val="clear" w:color="auto" w:fill="auto"/>
                  <w:vAlign w:val="center"/>
                  <w:hideMark/>
                </w:tcPr>
                <w:p w14:paraId="7891F69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27 868,50</w:t>
                  </w:r>
                </w:p>
              </w:tc>
            </w:tr>
            <w:tr w:rsidR="00AD202D" w:rsidRPr="00AD202D" w14:paraId="674B0A6C" w14:textId="77777777" w:rsidTr="00221182">
              <w:trPr>
                <w:trHeight w:val="381"/>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15E81E2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w:t>
                  </w:r>
                </w:p>
              </w:tc>
              <w:tc>
                <w:tcPr>
                  <w:tcW w:w="1348" w:type="dxa"/>
                  <w:tcBorders>
                    <w:top w:val="nil"/>
                    <w:left w:val="nil"/>
                    <w:bottom w:val="single" w:sz="8" w:space="0" w:color="auto"/>
                    <w:right w:val="single" w:sz="8" w:space="0" w:color="auto"/>
                  </w:tcBorders>
                  <w:shd w:val="clear" w:color="auto" w:fill="auto"/>
                  <w:vAlign w:val="center"/>
                  <w:hideMark/>
                </w:tcPr>
                <w:p w14:paraId="04DA89CE"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4EE55510"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СГ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1600; 2500 м3/ч</w:t>
                  </w:r>
                </w:p>
              </w:tc>
              <w:tc>
                <w:tcPr>
                  <w:tcW w:w="1237" w:type="dxa"/>
                  <w:tcBorders>
                    <w:top w:val="nil"/>
                    <w:left w:val="nil"/>
                    <w:bottom w:val="single" w:sz="8" w:space="0" w:color="auto"/>
                    <w:right w:val="single" w:sz="8" w:space="0" w:color="auto"/>
                  </w:tcBorders>
                  <w:shd w:val="clear" w:color="auto" w:fill="auto"/>
                  <w:vAlign w:val="center"/>
                  <w:hideMark/>
                </w:tcPr>
                <w:p w14:paraId="4EFD2D9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2 613,80</w:t>
                  </w:r>
                </w:p>
              </w:tc>
              <w:tc>
                <w:tcPr>
                  <w:tcW w:w="1476" w:type="dxa"/>
                  <w:tcBorders>
                    <w:top w:val="nil"/>
                    <w:left w:val="nil"/>
                    <w:bottom w:val="single" w:sz="8" w:space="0" w:color="auto"/>
                    <w:right w:val="single" w:sz="8" w:space="0" w:color="auto"/>
                  </w:tcBorders>
                  <w:shd w:val="clear" w:color="auto" w:fill="auto"/>
                  <w:vAlign w:val="center"/>
                  <w:hideMark/>
                </w:tcPr>
                <w:p w14:paraId="61CBC1F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60DD0A1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2 869,65</w:t>
                  </w:r>
                </w:p>
              </w:tc>
              <w:tc>
                <w:tcPr>
                  <w:tcW w:w="814" w:type="dxa"/>
                  <w:tcBorders>
                    <w:top w:val="nil"/>
                    <w:left w:val="nil"/>
                    <w:bottom w:val="single" w:sz="8" w:space="0" w:color="auto"/>
                    <w:right w:val="single" w:sz="8" w:space="0" w:color="auto"/>
                  </w:tcBorders>
                  <w:shd w:val="clear" w:color="auto" w:fill="auto"/>
                  <w:vAlign w:val="center"/>
                  <w:hideMark/>
                </w:tcPr>
                <w:p w14:paraId="1AD889F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10,00</w:t>
                  </w:r>
                </w:p>
              </w:tc>
              <w:tc>
                <w:tcPr>
                  <w:tcW w:w="1154" w:type="dxa"/>
                  <w:tcBorders>
                    <w:top w:val="nil"/>
                    <w:left w:val="nil"/>
                    <w:bottom w:val="single" w:sz="8" w:space="0" w:color="auto"/>
                    <w:right w:val="single" w:sz="8" w:space="0" w:color="auto"/>
                  </w:tcBorders>
                  <w:shd w:val="clear" w:color="auto" w:fill="auto"/>
                  <w:vAlign w:val="center"/>
                  <w:hideMark/>
                </w:tcPr>
                <w:p w14:paraId="0030B2E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28 696,50</w:t>
                  </w:r>
                </w:p>
              </w:tc>
            </w:tr>
            <w:tr w:rsidR="00AD202D" w:rsidRPr="00AD202D" w14:paraId="641C0562" w14:textId="77777777" w:rsidTr="00221182">
              <w:trPr>
                <w:trHeight w:val="310"/>
              </w:trPr>
              <w:tc>
                <w:tcPr>
                  <w:tcW w:w="492" w:type="dxa"/>
                  <w:tcBorders>
                    <w:top w:val="nil"/>
                    <w:left w:val="single" w:sz="8" w:space="0" w:color="auto"/>
                    <w:bottom w:val="single" w:sz="8" w:space="0" w:color="auto"/>
                    <w:right w:val="single" w:sz="8" w:space="0" w:color="auto"/>
                  </w:tcBorders>
                  <w:shd w:val="clear" w:color="auto" w:fill="auto"/>
                  <w:vAlign w:val="center"/>
                  <w:hideMark/>
                </w:tcPr>
                <w:p w14:paraId="44DBC34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26</w:t>
                  </w:r>
                </w:p>
              </w:tc>
              <w:tc>
                <w:tcPr>
                  <w:tcW w:w="1348" w:type="dxa"/>
                  <w:tcBorders>
                    <w:top w:val="nil"/>
                    <w:left w:val="nil"/>
                    <w:bottom w:val="single" w:sz="8" w:space="0" w:color="auto"/>
                    <w:right w:val="single" w:sz="8" w:space="0" w:color="auto"/>
                  </w:tcBorders>
                  <w:shd w:val="clear" w:color="auto" w:fill="auto"/>
                  <w:vAlign w:val="center"/>
                  <w:hideMark/>
                </w:tcPr>
                <w:p w14:paraId="3DDF4E30"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1981" w:type="dxa"/>
                  <w:tcBorders>
                    <w:top w:val="nil"/>
                    <w:left w:val="nil"/>
                    <w:bottom w:val="single" w:sz="8" w:space="0" w:color="auto"/>
                    <w:right w:val="single" w:sz="8" w:space="0" w:color="auto"/>
                  </w:tcBorders>
                  <w:shd w:val="clear" w:color="auto" w:fill="auto"/>
                  <w:vAlign w:val="center"/>
                  <w:hideMark/>
                </w:tcPr>
                <w:p w14:paraId="3AC767A5"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Корректор объема газа</w:t>
                  </w:r>
                </w:p>
              </w:tc>
              <w:tc>
                <w:tcPr>
                  <w:tcW w:w="1237" w:type="dxa"/>
                  <w:tcBorders>
                    <w:top w:val="nil"/>
                    <w:left w:val="nil"/>
                    <w:bottom w:val="single" w:sz="8" w:space="0" w:color="auto"/>
                    <w:right w:val="single" w:sz="8" w:space="0" w:color="auto"/>
                  </w:tcBorders>
                  <w:shd w:val="clear" w:color="auto" w:fill="auto"/>
                  <w:vAlign w:val="center"/>
                  <w:hideMark/>
                </w:tcPr>
                <w:p w14:paraId="0EE0077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971,90</w:t>
                  </w:r>
                </w:p>
              </w:tc>
              <w:tc>
                <w:tcPr>
                  <w:tcW w:w="1476" w:type="dxa"/>
                  <w:tcBorders>
                    <w:top w:val="nil"/>
                    <w:left w:val="nil"/>
                    <w:bottom w:val="single" w:sz="8" w:space="0" w:color="auto"/>
                    <w:right w:val="single" w:sz="8" w:space="0" w:color="auto"/>
                  </w:tcBorders>
                  <w:shd w:val="clear" w:color="auto" w:fill="auto"/>
                  <w:vAlign w:val="center"/>
                  <w:hideMark/>
                </w:tcPr>
                <w:p w14:paraId="438B815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455,70</w:t>
                  </w:r>
                </w:p>
              </w:tc>
              <w:tc>
                <w:tcPr>
                  <w:tcW w:w="984" w:type="dxa"/>
                  <w:tcBorders>
                    <w:top w:val="nil"/>
                    <w:left w:val="nil"/>
                    <w:bottom w:val="single" w:sz="8" w:space="0" w:color="auto"/>
                    <w:right w:val="single" w:sz="8" w:space="0" w:color="auto"/>
                  </w:tcBorders>
                  <w:shd w:val="clear" w:color="auto" w:fill="auto"/>
                  <w:vAlign w:val="center"/>
                  <w:hideMark/>
                </w:tcPr>
                <w:p w14:paraId="59ED3B3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1 427,60</w:t>
                  </w:r>
                </w:p>
              </w:tc>
              <w:tc>
                <w:tcPr>
                  <w:tcW w:w="814" w:type="dxa"/>
                  <w:tcBorders>
                    <w:top w:val="nil"/>
                    <w:left w:val="nil"/>
                    <w:bottom w:val="single" w:sz="8" w:space="0" w:color="auto"/>
                    <w:right w:val="single" w:sz="8" w:space="0" w:color="auto"/>
                  </w:tcBorders>
                  <w:shd w:val="clear" w:color="auto" w:fill="auto"/>
                  <w:vAlign w:val="center"/>
                  <w:hideMark/>
                </w:tcPr>
                <w:p w14:paraId="7D05CD0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3,00</w:t>
                  </w:r>
                </w:p>
              </w:tc>
              <w:tc>
                <w:tcPr>
                  <w:tcW w:w="1154" w:type="dxa"/>
                  <w:tcBorders>
                    <w:top w:val="nil"/>
                    <w:left w:val="nil"/>
                    <w:bottom w:val="single" w:sz="8" w:space="0" w:color="auto"/>
                    <w:right w:val="single" w:sz="8" w:space="0" w:color="auto"/>
                  </w:tcBorders>
                  <w:shd w:val="clear" w:color="auto" w:fill="auto"/>
                  <w:vAlign w:val="center"/>
                  <w:hideMark/>
                </w:tcPr>
                <w:p w14:paraId="62975EC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4 282,80</w:t>
                  </w:r>
                </w:p>
              </w:tc>
            </w:tr>
            <w:tr w:rsidR="00AD202D" w:rsidRPr="00AD202D" w14:paraId="4795FAD9" w14:textId="77777777" w:rsidTr="00221182">
              <w:trPr>
                <w:trHeight w:val="310"/>
              </w:trPr>
              <w:tc>
                <w:tcPr>
                  <w:tcW w:w="7518"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2075B9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ИТОГО</w:t>
                  </w:r>
                </w:p>
              </w:tc>
              <w:tc>
                <w:tcPr>
                  <w:tcW w:w="814" w:type="dxa"/>
                  <w:tcBorders>
                    <w:top w:val="nil"/>
                    <w:left w:val="nil"/>
                    <w:bottom w:val="single" w:sz="8" w:space="0" w:color="auto"/>
                    <w:right w:val="single" w:sz="8" w:space="0" w:color="auto"/>
                  </w:tcBorders>
                  <w:shd w:val="clear" w:color="auto" w:fill="auto"/>
                  <w:vAlign w:val="center"/>
                  <w:hideMark/>
                </w:tcPr>
                <w:p w14:paraId="0F5090C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238,00</w:t>
                  </w:r>
                </w:p>
              </w:tc>
              <w:tc>
                <w:tcPr>
                  <w:tcW w:w="1154" w:type="dxa"/>
                  <w:tcBorders>
                    <w:top w:val="nil"/>
                    <w:left w:val="nil"/>
                    <w:bottom w:val="single" w:sz="8" w:space="0" w:color="auto"/>
                    <w:right w:val="single" w:sz="8" w:space="0" w:color="auto"/>
                  </w:tcBorders>
                  <w:shd w:val="clear" w:color="auto" w:fill="auto"/>
                  <w:vAlign w:val="center"/>
                  <w:hideMark/>
                </w:tcPr>
                <w:p w14:paraId="20CF30F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407 769,16</w:t>
                  </w:r>
                </w:p>
              </w:tc>
            </w:tr>
          </w:tbl>
          <w:p w14:paraId="129ADD48" w14:textId="77777777" w:rsidR="00221182" w:rsidRPr="00AD202D" w:rsidRDefault="00221182" w:rsidP="00221182">
            <w:pPr>
              <w:pStyle w:val="a8"/>
              <w:spacing w:before="0" w:beforeAutospacing="0" w:after="0" w:afterAutospacing="0"/>
              <w:ind w:right="-1"/>
              <w:jc w:val="both"/>
              <w:rPr>
                <w:b/>
                <w:bCs/>
                <w:sz w:val="22"/>
                <w:szCs w:val="22"/>
              </w:rPr>
            </w:pPr>
          </w:p>
          <w:p w14:paraId="5A27BC71" w14:textId="77777777" w:rsidR="00221182" w:rsidRPr="00AD202D" w:rsidRDefault="00221182" w:rsidP="00221182">
            <w:pPr>
              <w:pStyle w:val="a8"/>
              <w:spacing w:before="0" w:beforeAutospacing="0" w:after="0" w:afterAutospacing="0"/>
              <w:ind w:right="-1"/>
              <w:jc w:val="center"/>
              <w:rPr>
                <w:b/>
                <w:bCs/>
                <w:sz w:val="22"/>
                <w:szCs w:val="22"/>
              </w:rPr>
            </w:pPr>
            <w:r w:rsidRPr="00AD202D">
              <w:rPr>
                <w:b/>
                <w:bCs/>
                <w:sz w:val="22"/>
                <w:szCs w:val="22"/>
              </w:rPr>
              <w:t>Техническая диагностика счетчиков газа</w:t>
            </w:r>
          </w:p>
          <w:tbl>
            <w:tblPr>
              <w:tblW w:w="9499" w:type="dxa"/>
              <w:tblInd w:w="93" w:type="dxa"/>
              <w:tblLayout w:type="fixed"/>
              <w:tblLook w:val="04A0" w:firstRow="1" w:lastRow="0" w:firstColumn="1" w:lastColumn="0" w:noHBand="0" w:noVBand="1"/>
            </w:tblPr>
            <w:tblGrid>
              <w:gridCol w:w="490"/>
              <w:gridCol w:w="1216"/>
              <w:gridCol w:w="2362"/>
              <w:gridCol w:w="1352"/>
              <w:gridCol w:w="1229"/>
              <w:gridCol w:w="984"/>
              <w:gridCol w:w="720"/>
              <w:gridCol w:w="1146"/>
            </w:tblGrid>
            <w:tr w:rsidR="00AD202D" w:rsidRPr="00AD202D" w14:paraId="0368409A" w14:textId="77777777" w:rsidTr="001A7BCC">
              <w:trPr>
                <w:trHeight w:val="712"/>
              </w:trPr>
              <w:tc>
                <w:tcPr>
                  <w:tcW w:w="4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75181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 </w:t>
                  </w:r>
                  <w:proofErr w:type="gramStart"/>
                  <w:r w:rsidRPr="00AD202D">
                    <w:rPr>
                      <w:rFonts w:ascii="Times New Roman" w:eastAsia="Times New Roman" w:hAnsi="Times New Roman" w:cs="Times New Roman"/>
                      <w:sz w:val="17"/>
                      <w:szCs w:val="17"/>
                    </w:rPr>
                    <w:t>п</w:t>
                  </w:r>
                  <w:proofErr w:type="gramEnd"/>
                  <w:r w:rsidRPr="00AD202D">
                    <w:rPr>
                      <w:rFonts w:ascii="Times New Roman" w:eastAsia="Times New Roman" w:hAnsi="Times New Roman" w:cs="Times New Roman"/>
                      <w:sz w:val="17"/>
                      <w:szCs w:val="17"/>
                    </w:rPr>
                    <w:t>/п</w:t>
                  </w:r>
                </w:p>
              </w:tc>
              <w:tc>
                <w:tcPr>
                  <w:tcW w:w="1216" w:type="dxa"/>
                  <w:tcBorders>
                    <w:top w:val="single" w:sz="8" w:space="0" w:color="auto"/>
                    <w:left w:val="nil"/>
                    <w:bottom w:val="single" w:sz="8" w:space="0" w:color="auto"/>
                    <w:right w:val="single" w:sz="8" w:space="0" w:color="auto"/>
                  </w:tcBorders>
                  <w:shd w:val="clear" w:color="auto" w:fill="auto"/>
                  <w:vAlign w:val="center"/>
                  <w:hideMark/>
                </w:tcPr>
                <w:p w14:paraId="442ADAF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Наименование</w:t>
                  </w:r>
                </w:p>
              </w:tc>
              <w:tc>
                <w:tcPr>
                  <w:tcW w:w="2362" w:type="dxa"/>
                  <w:tcBorders>
                    <w:top w:val="single" w:sz="8" w:space="0" w:color="auto"/>
                    <w:left w:val="nil"/>
                    <w:bottom w:val="single" w:sz="8" w:space="0" w:color="auto"/>
                    <w:right w:val="single" w:sz="8" w:space="0" w:color="auto"/>
                  </w:tcBorders>
                  <w:shd w:val="clear" w:color="auto" w:fill="auto"/>
                  <w:vAlign w:val="center"/>
                  <w:hideMark/>
                </w:tcPr>
                <w:p w14:paraId="3B1E113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Технические характеристики</w:t>
                  </w:r>
                </w:p>
              </w:tc>
              <w:tc>
                <w:tcPr>
                  <w:tcW w:w="1352" w:type="dxa"/>
                  <w:tcBorders>
                    <w:top w:val="single" w:sz="8" w:space="0" w:color="auto"/>
                    <w:left w:val="nil"/>
                    <w:bottom w:val="single" w:sz="8" w:space="0" w:color="auto"/>
                    <w:right w:val="single" w:sz="8" w:space="0" w:color="auto"/>
                  </w:tcBorders>
                  <w:shd w:val="clear" w:color="auto" w:fill="auto"/>
                  <w:vAlign w:val="center"/>
                  <w:hideMark/>
                </w:tcPr>
                <w:p w14:paraId="0B863CC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Техническая диагностика, руб. ПМР</w:t>
                  </w:r>
                </w:p>
              </w:tc>
              <w:tc>
                <w:tcPr>
                  <w:tcW w:w="1229" w:type="dxa"/>
                  <w:tcBorders>
                    <w:top w:val="single" w:sz="8" w:space="0" w:color="auto"/>
                    <w:left w:val="nil"/>
                    <w:bottom w:val="single" w:sz="8" w:space="0" w:color="auto"/>
                    <w:right w:val="single" w:sz="8" w:space="0" w:color="auto"/>
                  </w:tcBorders>
                  <w:shd w:val="clear" w:color="auto" w:fill="auto"/>
                  <w:vAlign w:val="center"/>
                  <w:hideMark/>
                </w:tcPr>
                <w:p w14:paraId="37D645B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Государственная поверка, </w:t>
                  </w:r>
                </w:p>
                <w:p w14:paraId="323CF91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руб. ПМР</w:t>
                  </w:r>
                </w:p>
              </w:tc>
              <w:tc>
                <w:tcPr>
                  <w:tcW w:w="984" w:type="dxa"/>
                  <w:tcBorders>
                    <w:top w:val="single" w:sz="8" w:space="0" w:color="auto"/>
                    <w:left w:val="nil"/>
                    <w:bottom w:val="single" w:sz="8" w:space="0" w:color="auto"/>
                    <w:right w:val="single" w:sz="8" w:space="0" w:color="auto"/>
                  </w:tcBorders>
                  <w:shd w:val="clear" w:color="auto" w:fill="auto"/>
                  <w:vAlign w:val="center"/>
                  <w:hideMark/>
                </w:tcPr>
                <w:p w14:paraId="682B992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Итого стоимость, руб. ПМР</w:t>
                  </w:r>
                </w:p>
              </w:tc>
              <w:tc>
                <w:tcPr>
                  <w:tcW w:w="720" w:type="dxa"/>
                  <w:tcBorders>
                    <w:top w:val="single" w:sz="8" w:space="0" w:color="auto"/>
                    <w:left w:val="nil"/>
                    <w:bottom w:val="single" w:sz="8" w:space="0" w:color="auto"/>
                    <w:right w:val="single" w:sz="8" w:space="0" w:color="auto"/>
                  </w:tcBorders>
                  <w:shd w:val="clear" w:color="auto" w:fill="auto"/>
                  <w:vAlign w:val="center"/>
                  <w:hideMark/>
                </w:tcPr>
                <w:p w14:paraId="6B9F4BC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Кол-во, шт.</w:t>
                  </w:r>
                </w:p>
              </w:tc>
              <w:tc>
                <w:tcPr>
                  <w:tcW w:w="1146" w:type="dxa"/>
                  <w:tcBorders>
                    <w:top w:val="single" w:sz="8" w:space="0" w:color="auto"/>
                    <w:left w:val="nil"/>
                    <w:bottom w:val="single" w:sz="8" w:space="0" w:color="auto"/>
                    <w:right w:val="single" w:sz="8" w:space="0" w:color="auto"/>
                  </w:tcBorders>
                  <w:shd w:val="clear" w:color="auto" w:fill="auto"/>
                  <w:vAlign w:val="center"/>
                  <w:hideMark/>
                </w:tcPr>
                <w:p w14:paraId="592BE11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Сумма, руб. ПМР</w:t>
                  </w:r>
                </w:p>
              </w:tc>
            </w:tr>
            <w:tr w:rsidR="00AD202D" w:rsidRPr="00AD202D" w14:paraId="041E53A9" w14:textId="77777777" w:rsidTr="001A7BCC">
              <w:trPr>
                <w:trHeight w:val="266"/>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5182FB5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w:t>
                  </w:r>
                </w:p>
              </w:tc>
              <w:tc>
                <w:tcPr>
                  <w:tcW w:w="1216" w:type="dxa"/>
                  <w:tcBorders>
                    <w:top w:val="nil"/>
                    <w:left w:val="nil"/>
                    <w:bottom w:val="single" w:sz="8" w:space="0" w:color="auto"/>
                    <w:right w:val="single" w:sz="8" w:space="0" w:color="auto"/>
                  </w:tcBorders>
                  <w:shd w:val="clear" w:color="auto" w:fill="auto"/>
                  <w:vAlign w:val="center"/>
                  <w:hideMark/>
                </w:tcPr>
                <w:p w14:paraId="28F1C0BB"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5D7B8446"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объемом G 1,6; 2,5; 4 м3/ч</w:t>
                  </w:r>
                </w:p>
              </w:tc>
              <w:tc>
                <w:tcPr>
                  <w:tcW w:w="1352" w:type="dxa"/>
                  <w:tcBorders>
                    <w:top w:val="nil"/>
                    <w:left w:val="nil"/>
                    <w:bottom w:val="single" w:sz="8" w:space="0" w:color="auto"/>
                    <w:right w:val="single" w:sz="8" w:space="0" w:color="auto"/>
                  </w:tcBorders>
                  <w:shd w:val="clear" w:color="auto" w:fill="auto"/>
                  <w:vAlign w:val="center"/>
                  <w:hideMark/>
                </w:tcPr>
                <w:p w14:paraId="668E501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7CA25F7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28,92</w:t>
                  </w:r>
                </w:p>
              </w:tc>
              <w:tc>
                <w:tcPr>
                  <w:tcW w:w="984" w:type="dxa"/>
                  <w:tcBorders>
                    <w:top w:val="nil"/>
                    <w:left w:val="nil"/>
                    <w:bottom w:val="single" w:sz="8" w:space="0" w:color="auto"/>
                    <w:right w:val="single" w:sz="8" w:space="0" w:color="auto"/>
                  </w:tcBorders>
                  <w:shd w:val="clear" w:color="auto" w:fill="auto"/>
                  <w:vAlign w:val="center"/>
                  <w:hideMark/>
                </w:tcPr>
                <w:p w14:paraId="7C35100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304,72</w:t>
                  </w:r>
                </w:p>
              </w:tc>
              <w:tc>
                <w:tcPr>
                  <w:tcW w:w="720" w:type="dxa"/>
                  <w:tcBorders>
                    <w:top w:val="nil"/>
                    <w:left w:val="nil"/>
                    <w:bottom w:val="single" w:sz="8" w:space="0" w:color="auto"/>
                    <w:right w:val="single" w:sz="8" w:space="0" w:color="auto"/>
                  </w:tcBorders>
                  <w:shd w:val="clear" w:color="auto" w:fill="auto"/>
                  <w:vAlign w:val="center"/>
                  <w:hideMark/>
                </w:tcPr>
                <w:p w14:paraId="1AB5A90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46213C9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304,72</w:t>
                  </w:r>
                </w:p>
              </w:tc>
            </w:tr>
            <w:tr w:rsidR="00AD202D" w:rsidRPr="00AD202D" w14:paraId="179297B6" w14:textId="77777777" w:rsidTr="001A7BCC">
              <w:trPr>
                <w:trHeight w:val="315"/>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1A7C35F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w:t>
                  </w:r>
                </w:p>
              </w:tc>
              <w:tc>
                <w:tcPr>
                  <w:tcW w:w="1216" w:type="dxa"/>
                  <w:tcBorders>
                    <w:top w:val="nil"/>
                    <w:left w:val="nil"/>
                    <w:bottom w:val="single" w:sz="8" w:space="0" w:color="auto"/>
                    <w:right w:val="single" w:sz="8" w:space="0" w:color="auto"/>
                  </w:tcBorders>
                  <w:shd w:val="clear" w:color="auto" w:fill="auto"/>
                  <w:vAlign w:val="center"/>
                  <w:hideMark/>
                </w:tcPr>
                <w:p w14:paraId="2A2F07B8"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6947E027"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объемом G 6 м3/ч</w:t>
                  </w:r>
                </w:p>
              </w:tc>
              <w:tc>
                <w:tcPr>
                  <w:tcW w:w="1352" w:type="dxa"/>
                  <w:tcBorders>
                    <w:top w:val="nil"/>
                    <w:left w:val="nil"/>
                    <w:bottom w:val="single" w:sz="8" w:space="0" w:color="auto"/>
                    <w:right w:val="single" w:sz="8" w:space="0" w:color="auto"/>
                  </w:tcBorders>
                  <w:shd w:val="clear" w:color="auto" w:fill="auto"/>
                  <w:vAlign w:val="center"/>
                  <w:hideMark/>
                </w:tcPr>
                <w:p w14:paraId="056F2ED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1565569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28,92</w:t>
                  </w:r>
                </w:p>
              </w:tc>
              <w:tc>
                <w:tcPr>
                  <w:tcW w:w="984" w:type="dxa"/>
                  <w:tcBorders>
                    <w:top w:val="nil"/>
                    <w:left w:val="nil"/>
                    <w:bottom w:val="single" w:sz="8" w:space="0" w:color="auto"/>
                    <w:right w:val="single" w:sz="8" w:space="0" w:color="auto"/>
                  </w:tcBorders>
                  <w:shd w:val="clear" w:color="auto" w:fill="auto"/>
                  <w:vAlign w:val="center"/>
                  <w:hideMark/>
                </w:tcPr>
                <w:p w14:paraId="6BB86A5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304,72</w:t>
                  </w:r>
                </w:p>
              </w:tc>
              <w:tc>
                <w:tcPr>
                  <w:tcW w:w="720" w:type="dxa"/>
                  <w:tcBorders>
                    <w:top w:val="nil"/>
                    <w:left w:val="nil"/>
                    <w:bottom w:val="single" w:sz="8" w:space="0" w:color="auto"/>
                    <w:right w:val="single" w:sz="8" w:space="0" w:color="auto"/>
                  </w:tcBorders>
                  <w:shd w:val="clear" w:color="auto" w:fill="auto"/>
                  <w:vAlign w:val="center"/>
                  <w:hideMark/>
                </w:tcPr>
                <w:p w14:paraId="1CD4C3B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2964B57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304,72</w:t>
                  </w:r>
                </w:p>
              </w:tc>
            </w:tr>
            <w:tr w:rsidR="00AD202D" w:rsidRPr="00AD202D" w14:paraId="12CAC545" w14:textId="77777777" w:rsidTr="001A7BCC">
              <w:trPr>
                <w:trHeight w:val="346"/>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6DD2CFC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w:t>
                  </w:r>
                </w:p>
              </w:tc>
              <w:tc>
                <w:tcPr>
                  <w:tcW w:w="1216" w:type="dxa"/>
                  <w:tcBorders>
                    <w:top w:val="nil"/>
                    <w:left w:val="nil"/>
                    <w:bottom w:val="single" w:sz="8" w:space="0" w:color="auto"/>
                    <w:right w:val="single" w:sz="8" w:space="0" w:color="auto"/>
                  </w:tcBorders>
                  <w:shd w:val="clear" w:color="auto" w:fill="auto"/>
                  <w:vAlign w:val="center"/>
                  <w:hideMark/>
                </w:tcPr>
                <w:p w14:paraId="4B7AA52B"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3B1F375E"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объемом G 10; 16; 25 м3/ч</w:t>
                  </w:r>
                </w:p>
              </w:tc>
              <w:tc>
                <w:tcPr>
                  <w:tcW w:w="1352" w:type="dxa"/>
                  <w:tcBorders>
                    <w:top w:val="nil"/>
                    <w:left w:val="nil"/>
                    <w:bottom w:val="single" w:sz="8" w:space="0" w:color="auto"/>
                    <w:right w:val="single" w:sz="8" w:space="0" w:color="auto"/>
                  </w:tcBorders>
                  <w:shd w:val="clear" w:color="auto" w:fill="auto"/>
                  <w:vAlign w:val="center"/>
                  <w:hideMark/>
                </w:tcPr>
                <w:p w14:paraId="379BD55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705402F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62024C1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c>
                <w:tcPr>
                  <w:tcW w:w="720" w:type="dxa"/>
                  <w:tcBorders>
                    <w:top w:val="nil"/>
                    <w:left w:val="nil"/>
                    <w:bottom w:val="single" w:sz="8" w:space="0" w:color="auto"/>
                    <w:right w:val="single" w:sz="8" w:space="0" w:color="auto"/>
                  </w:tcBorders>
                  <w:shd w:val="clear" w:color="auto" w:fill="auto"/>
                  <w:vAlign w:val="center"/>
                  <w:hideMark/>
                </w:tcPr>
                <w:p w14:paraId="0D2EEFF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5CB7D09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r>
            <w:tr w:rsidR="00AD202D" w:rsidRPr="00AD202D" w14:paraId="3628155D" w14:textId="77777777" w:rsidTr="001A7BCC">
              <w:trPr>
                <w:trHeight w:val="408"/>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07FE9E5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4</w:t>
                  </w:r>
                </w:p>
              </w:tc>
              <w:tc>
                <w:tcPr>
                  <w:tcW w:w="1216" w:type="dxa"/>
                  <w:tcBorders>
                    <w:top w:val="nil"/>
                    <w:left w:val="nil"/>
                    <w:bottom w:val="single" w:sz="8" w:space="0" w:color="auto"/>
                    <w:right w:val="single" w:sz="8" w:space="0" w:color="auto"/>
                  </w:tcBorders>
                  <w:shd w:val="clear" w:color="auto" w:fill="auto"/>
                  <w:vAlign w:val="center"/>
                  <w:hideMark/>
                </w:tcPr>
                <w:p w14:paraId="4E0C5062"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497499F7"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RVG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16; 25; 40; 65 м3/ч</w:t>
                  </w:r>
                </w:p>
              </w:tc>
              <w:tc>
                <w:tcPr>
                  <w:tcW w:w="1352" w:type="dxa"/>
                  <w:tcBorders>
                    <w:top w:val="nil"/>
                    <w:left w:val="nil"/>
                    <w:bottom w:val="single" w:sz="8" w:space="0" w:color="auto"/>
                    <w:right w:val="single" w:sz="8" w:space="0" w:color="auto"/>
                  </w:tcBorders>
                  <w:shd w:val="clear" w:color="auto" w:fill="auto"/>
                  <w:vAlign w:val="center"/>
                  <w:hideMark/>
                </w:tcPr>
                <w:p w14:paraId="194374D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4BE558D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110,25</w:t>
                  </w:r>
                </w:p>
              </w:tc>
              <w:tc>
                <w:tcPr>
                  <w:tcW w:w="984" w:type="dxa"/>
                  <w:tcBorders>
                    <w:top w:val="nil"/>
                    <w:left w:val="nil"/>
                    <w:bottom w:val="single" w:sz="8" w:space="0" w:color="auto"/>
                    <w:right w:val="single" w:sz="8" w:space="0" w:color="auto"/>
                  </w:tcBorders>
                  <w:shd w:val="clear" w:color="auto" w:fill="auto"/>
                  <w:vAlign w:val="center"/>
                  <w:hideMark/>
                </w:tcPr>
                <w:p w14:paraId="388DB43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386,05</w:t>
                  </w:r>
                </w:p>
              </w:tc>
              <w:tc>
                <w:tcPr>
                  <w:tcW w:w="720" w:type="dxa"/>
                  <w:tcBorders>
                    <w:top w:val="nil"/>
                    <w:left w:val="nil"/>
                    <w:bottom w:val="single" w:sz="8" w:space="0" w:color="auto"/>
                    <w:right w:val="single" w:sz="8" w:space="0" w:color="auto"/>
                  </w:tcBorders>
                  <w:shd w:val="clear" w:color="auto" w:fill="auto"/>
                  <w:vAlign w:val="center"/>
                  <w:hideMark/>
                </w:tcPr>
                <w:p w14:paraId="2F47EE8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7596D2F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386,05</w:t>
                  </w:r>
                </w:p>
              </w:tc>
            </w:tr>
            <w:tr w:rsidR="00AD202D" w:rsidRPr="00AD202D" w14:paraId="505B3F71" w14:textId="77777777" w:rsidTr="001A7BCC">
              <w:trPr>
                <w:trHeight w:val="386"/>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3AC85D2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w:t>
                  </w:r>
                </w:p>
              </w:tc>
              <w:tc>
                <w:tcPr>
                  <w:tcW w:w="1216" w:type="dxa"/>
                  <w:tcBorders>
                    <w:top w:val="nil"/>
                    <w:left w:val="nil"/>
                    <w:bottom w:val="single" w:sz="8" w:space="0" w:color="auto"/>
                    <w:right w:val="single" w:sz="8" w:space="0" w:color="auto"/>
                  </w:tcBorders>
                  <w:shd w:val="clear" w:color="auto" w:fill="auto"/>
                  <w:vAlign w:val="center"/>
                  <w:hideMark/>
                </w:tcPr>
                <w:p w14:paraId="33A9E514"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17C5F02F"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RVG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100; 160; м3/ч</w:t>
                  </w:r>
                </w:p>
              </w:tc>
              <w:tc>
                <w:tcPr>
                  <w:tcW w:w="1352" w:type="dxa"/>
                  <w:tcBorders>
                    <w:top w:val="nil"/>
                    <w:left w:val="nil"/>
                    <w:bottom w:val="single" w:sz="8" w:space="0" w:color="auto"/>
                    <w:right w:val="single" w:sz="8" w:space="0" w:color="auto"/>
                  </w:tcBorders>
                  <w:shd w:val="clear" w:color="auto" w:fill="auto"/>
                  <w:vAlign w:val="center"/>
                  <w:hideMark/>
                </w:tcPr>
                <w:p w14:paraId="1F9BEC3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3BC24CE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110,25</w:t>
                  </w:r>
                </w:p>
              </w:tc>
              <w:tc>
                <w:tcPr>
                  <w:tcW w:w="984" w:type="dxa"/>
                  <w:tcBorders>
                    <w:top w:val="nil"/>
                    <w:left w:val="nil"/>
                    <w:bottom w:val="single" w:sz="8" w:space="0" w:color="auto"/>
                    <w:right w:val="single" w:sz="8" w:space="0" w:color="auto"/>
                  </w:tcBorders>
                  <w:shd w:val="clear" w:color="auto" w:fill="auto"/>
                  <w:vAlign w:val="center"/>
                  <w:hideMark/>
                </w:tcPr>
                <w:p w14:paraId="280D1FF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386,05</w:t>
                  </w:r>
                </w:p>
              </w:tc>
              <w:tc>
                <w:tcPr>
                  <w:tcW w:w="720" w:type="dxa"/>
                  <w:tcBorders>
                    <w:top w:val="nil"/>
                    <w:left w:val="nil"/>
                    <w:bottom w:val="single" w:sz="8" w:space="0" w:color="auto"/>
                    <w:right w:val="single" w:sz="8" w:space="0" w:color="auto"/>
                  </w:tcBorders>
                  <w:shd w:val="clear" w:color="auto" w:fill="auto"/>
                  <w:vAlign w:val="center"/>
                  <w:hideMark/>
                </w:tcPr>
                <w:p w14:paraId="1A90561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2E42B66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386,05</w:t>
                  </w:r>
                </w:p>
              </w:tc>
            </w:tr>
            <w:tr w:rsidR="00AD202D" w:rsidRPr="00AD202D" w14:paraId="60CD625A" w14:textId="77777777" w:rsidTr="001A7BCC">
              <w:trPr>
                <w:trHeight w:val="492"/>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579D9F3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6</w:t>
                  </w:r>
                </w:p>
              </w:tc>
              <w:tc>
                <w:tcPr>
                  <w:tcW w:w="1216" w:type="dxa"/>
                  <w:tcBorders>
                    <w:top w:val="nil"/>
                    <w:left w:val="nil"/>
                    <w:bottom w:val="single" w:sz="8" w:space="0" w:color="auto"/>
                    <w:right w:val="single" w:sz="8" w:space="0" w:color="auto"/>
                  </w:tcBorders>
                  <w:shd w:val="clear" w:color="auto" w:fill="auto"/>
                  <w:vAlign w:val="center"/>
                  <w:hideMark/>
                </w:tcPr>
                <w:p w14:paraId="54F2515B"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6F27EF5D"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RVG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200; 250; 400 м3/ч</w:t>
                  </w:r>
                </w:p>
              </w:tc>
              <w:tc>
                <w:tcPr>
                  <w:tcW w:w="1352" w:type="dxa"/>
                  <w:tcBorders>
                    <w:top w:val="nil"/>
                    <w:left w:val="nil"/>
                    <w:bottom w:val="single" w:sz="8" w:space="0" w:color="auto"/>
                    <w:right w:val="single" w:sz="8" w:space="0" w:color="auto"/>
                  </w:tcBorders>
                  <w:shd w:val="clear" w:color="auto" w:fill="auto"/>
                  <w:vAlign w:val="center"/>
                  <w:hideMark/>
                </w:tcPr>
                <w:p w14:paraId="6A16C4C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0688328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110,25</w:t>
                  </w:r>
                </w:p>
              </w:tc>
              <w:tc>
                <w:tcPr>
                  <w:tcW w:w="984" w:type="dxa"/>
                  <w:tcBorders>
                    <w:top w:val="nil"/>
                    <w:left w:val="nil"/>
                    <w:bottom w:val="single" w:sz="8" w:space="0" w:color="auto"/>
                    <w:right w:val="single" w:sz="8" w:space="0" w:color="auto"/>
                  </w:tcBorders>
                  <w:shd w:val="clear" w:color="auto" w:fill="auto"/>
                  <w:vAlign w:val="center"/>
                  <w:hideMark/>
                </w:tcPr>
                <w:p w14:paraId="32083BC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386,05</w:t>
                  </w:r>
                </w:p>
              </w:tc>
              <w:tc>
                <w:tcPr>
                  <w:tcW w:w="720" w:type="dxa"/>
                  <w:tcBorders>
                    <w:top w:val="nil"/>
                    <w:left w:val="nil"/>
                    <w:bottom w:val="single" w:sz="8" w:space="0" w:color="auto"/>
                    <w:right w:val="single" w:sz="8" w:space="0" w:color="auto"/>
                  </w:tcBorders>
                  <w:shd w:val="clear" w:color="auto" w:fill="auto"/>
                  <w:vAlign w:val="center"/>
                  <w:hideMark/>
                </w:tcPr>
                <w:p w14:paraId="00E9A14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1DDDCB4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386,05</w:t>
                  </w:r>
                </w:p>
              </w:tc>
            </w:tr>
            <w:tr w:rsidR="00AD202D" w:rsidRPr="00AD202D" w14:paraId="3566C9A1" w14:textId="77777777" w:rsidTr="001A7BCC">
              <w:trPr>
                <w:trHeight w:val="400"/>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4242F51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w:t>
                  </w:r>
                </w:p>
              </w:tc>
              <w:tc>
                <w:tcPr>
                  <w:tcW w:w="1216" w:type="dxa"/>
                  <w:tcBorders>
                    <w:top w:val="nil"/>
                    <w:left w:val="nil"/>
                    <w:bottom w:val="single" w:sz="8" w:space="0" w:color="auto"/>
                    <w:right w:val="single" w:sz="8" w:space="0" w:color="auto"/>
                  </w:tcBorders>
                  <w:shd w:val="clear" w:color="auto" w:fill="auto"/>
                  <w:vAlign w:val="center"/>
                  <w:hideMark/>
                </w:tcPr>
                <w:p w14:paraId="1DC07195"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7AD223E3" w14:textId="77777777" w:rsidR="00221182" w:rsidRPr="00AD202D" w:rsidRDefault="00221182" w:rsidP="00EC77BC">
                  <w:pPr>
                    <w:spacing w:after="0" w:line="240" w:lineRule="auto"/>
                    <w:rPr>
                      <w:rFonts w:ascii="Times New Roman" w:eastAsia="Times New Roman" w:hAnsi="Times New Roman" w:cs="Times New Roman"/>
                      <w:sz w:val="17"/>
                      <w:szCs w:val="17"/>
                    </w:rPr>
                  </w:pPr>
                  <w:proofErr w:type="spellStart"/>
                  <w:r w:rsidRPr="00AD202D">
                    <w:rPr>
                      <w:rFonts w:ascii="Times New Roman" w:eastAsia="Times New Roman" w:hAnsi="Times New Roman" w:cs="Times New Roman"/>
                      <w:sz w:val="17"/>
                      <w:szCs w:val="17"/>
                    </w:rPr>
                    <w:t>Delta</w:t>
                  </w:r>
                  <w:proofErr w:type="spellEnd"/>
                  <w:r w:rsidRPr="00AD202D">
                    <w:rPr>
                      <w:rFonts w:ascii="Times New Roman" w:eastAsia="Times New Roman" w:hAnsi="Times New Roman" w:cs="Times New Roman"/>
                      <w:sz w:val="17"/>
                      <w:szCs w:val="17"/>
                    </w:rPr>
                    <w:t xml:space="preserve">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16; 25; 40; 65 м3/ч</w:t>
                  </w:r>
                </w:p>
              </w:tc>
              <w:tc>
                <w:tcPr>
                  <w:tcW w:w="1352" w:type="dxa"/>
                  <w:tcBorders>
                    <w:top w:val="nil"/>
                    <w:left w:val="nil"/>
                    <w:bottom w:val="single" w:sz="8" w:space="0" w:color="auto"/>
                    <w:right w:val="single" w:sz="8" w:space="0" w:color="auto"/>
                  </w:tcBorders>
                  <w:shd w:val="clear" w:color="auto" w:fill="auto"/>
                  <w:vAlign w:val="center"/>
                  <w:hideMark/>
                </w:tcPr>
                <w:p w14:paraId="6AB7B59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24BE8B6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110,25</w:t>
                  </w:r>
                </w:p>
              </w:tc>
              <w:tc>
                <w:tcPr>
                  <w:tcW w:w="984" w:type="dxa"/>
                  <w:tcBorders>
                    <w:top w:val="nil"/>
                    <w:left w:val="nil"/>
                    <w:bottom w:val="single" w:sz="8" w:space="0" w:color="auto"/>
                    <w:right w:val="single" w:sz="8" w:space="0" w:color="auto"/>
                  </w:tcBorders>
                  <w:shd w:val="clear" w:color="auto" w:fill="auto"/>
                  <w:vAlign w:val="center"/>
                  <w:hideMark/>
                </w:tcPr>
                <w:p w14:paraId="3CF763B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386,05</w:t>
                  </w:r>
                </w:p>
              </w:tc>
              <w:tc>
                <w:tcPr>
                  <w:tcW w:w="720" w:type="dxa"/>
                  <w:tcBorders>
                    <w:top w:val="nil"/>
                    <w:left w:val="nil"/>
                    <w:bottom w:val="single" w:sz="8" w:space="0" w:color="auto"/>
                    <w:right w:val="single" w:sz="8" w:space="0" w:color="auto"/>
                  </w:tcBorders>
                  <w:shd w:val="clear" w:color="auto" w:fill="auto"/>
                  <w:vAlign w:val="center"/>
                  <w:hideMark/>
                </w:tcPr>
                <w:p w14:paraId="79B9F14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6D6ACDD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386,05</w:t>
                  </w:r>
                </w:p>
              </w:tc>
            </w:tr>
            <w:tr w:rsidR="00AD202D" w:rsidRPr="00AD202D" w14:paraId="01470815" w14:textId="77777777" w:rsidTr="001A7BCC">
              <w:trPr>
                <w:trHeight w:val="236"/>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4352055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8</w:t>
                  </w:r>
                </w:p>
              </w:tc>
              <w:tc>
                <w:tcPr>
                  <w:tcW w:w="1216" w:type="dxa"/>
                  <w:tcBorders>
                    <w:top w:val="nil"/>
                    <w:left w:val="nil"/>
                    <w:bottom w:val="single" w:sz="8" w:space="0" w:color="auto"/>
                    <w:right w:val="single" w:sz="8" w:space="0" w:color="auto"/>
                  </w:tcBorders>
                  <w:shd w:val="clear" w:color="auto" w:fill="auto"/>
                  <w:vAlign w:val="center"/>
                  <w:hideMark/>
                </w:tcPr>
                <w:p w14:paraId="3CA300D8"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54642114" w14:textId="77777777" w:rsidR="00221182" w:rsidRPr="00AD202D" w:rsidRDefault="00221182" w:rsidP="00EC77BC">
                  <w:pPr>
                    <w:spacing w:after="0" w:line="240" w:lineRule="auto"/>
                    <w:rPr>
                      <w:rFonts w:ascii="Times New Roman" w:eastAsia="Times New Roman" w:hAnsi="Times New Roman" w:cs="Times New Roman"/>
                      <w:sz w:val="17"/>
                      <w:szCs w:val="17"/>
                    </w:rPr>
                  </w:pPr>
                  <w:proofErr w:type="spellStart"/>
                  <w:r w:rsidRPr="00AD202D">
                    <w:rPr>
                      <w:rFonts w:ascii="Times New Roman" w:eastAsia="Times New Roman" w:hAnsi="Times New Roman" w:cs="Times New Roman"/>
                      <w:sz w:val="17"/>
                      <w:szCs w:val="17"/>
                    </w:rPr>
                    <w:t>Delta</w:t>
                  </w:r>
                  <w:proofErr w:type="spellEnd"/>
                  <w:r w:rsidRPr="00AD202D">
                    <w:rPr>
                      <w:rFonts w:ascii="Times New Roman" w:eastAsia="Times New Roman" w:hAnsi="Times New Roman" w:cs="Times New Roman"/>
                      <w:sz w:val="17"/>
                      <w:szCs w:val="17"/>
                    </w:rPr>
                    <w:t xml:space="preserve">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100; 160 м3/ч</w:t>
                  </w:r>
                </w:p>
              </w:tc>
              <w:tc>
                <w:tcPr>
                  <w:tcW w:w="1352" w:type="dxa"/>
                  <w:tcBorders>
                    <w:top w:val="nil"/>
                    <w:left w:val="nil"/>
                    <w:bottom w:val="single" w:sz="8" w:space="0" w:color="auto"/>
                    <w:right w:val="single" w:sz="8" w:space="0" w:color="auto"/>
                  </w:tcBorders>
                  <w:shd w:val="clear" w:color="auto" w:fill="auto"/>
                  <w:vAlign w:val="center"/>
                  <w:hideMark/>
                </w:tcPr>
                <w:p w14:paraId="2055E87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1AC3DBC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110,25</w:t>
                  </w:r>
                </w:p>
              </w:tc>
              <w:tc>
                <w:tcPr>
                  <w:tcW w:w="984" w:type="dxa"/>
                  <w:tcBorders>
                    <w:top w:val="nil"/>
                    <w:left w:val="nil"/>
                    <w:bottom w:val="single" w:sz="8" w:space="0" w:color="auto"/>
                    <w:right w:val="single" w:sz="8" w:space="0" w:color="auto"/>
                  </w:tcBorders>
                  <w:shd w:val="clear" w:color="auto" w:fill="auto"/>
                  <w:vAlign w:val="center"/>
                  <w:hideMark/>
                </w:tcPr>
                <w:p w14:paraId="66D3EE4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386,05</w:t>
                  </w:r>
                </w:p>
              </w:tc>
              <w:tc>
                <w:tcPr>
                  <w:tcW w:w="720" w:type="dxa"/>
                  <w:tcBorders>
                    <w:top w:val="nil"/>
                    <w:left w:val="nil"/>
                    <w:bottom w:val="single" w:sz="8" w:space="0" w:color="auto"/>
                    <w:right w:val="single" w:sz="8" w:space="0" w:color="auto"/>
                  </w:tcBorders>
                  <w:shd w:val="clear" w:color="auto" w:fill="auto"/>
                  <w:vAlign w:val="center"/>
                  <w:hideMark/>
                </w:tcPr>
                <w:p w14:paraId="6B6943C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405B152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386,05</w:t>
                  </w:r>
                </w:p>
              </w:tc>
            </w:tr>
            <w:tr w:rsidR="00AD202D" w:rsidRPr="00AD202D" w14:paraId="297BF4A3" w14:textId="77777777" w:rsidTr="001A7BCC">
              <w:trPr>
                <w:trHeight w:val="484"/>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1D0DC6B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9</w:t>
                  </w:r>
                </w:p>
              </w:tc>
              <w:tc>
                <w:tcPr>
                  <w:tcW w:w="1216" w:type="dxa"/>
                  <w:tcBorders>
                    <w:top w:val="nil"/>
                    <w:left w:val="nil"/>
                    <w:bottom w:val="single" w:sz="8" w:space="0" w:color="auto"/>
                    <w:right w:val="single" w:sz="8" w:space="0" w:color="auto"/>
                  </w:tcBorders>
                  <w:shd w:val="clear" w:color="auto" w:fill="auto"/>
                  <w:vAlign w:val="center"/>
                  <w:hideMark/>
                </w:tcPr>
                <w:p w14:paraId="348D90C8"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35F82B60" w14:textId="77777777" w:rsidR="00221182" w:rsidRPr="00AD202D" w:rsidRDefault="00221182" w:rsidP="00EC77BC">
                  <w:pPr>
                    <w:spacing w:after="0" w:line="240" w:lineRule="auto"/>
                    <w:rPr>
                      <w:rFonts w:ascii="Times New Roman" w:eastAsia="Times New Roman" w:hAnsi="Times New Roman" w:cs="Times New Roman"/>
                      <w:sz w:val="17"/>
                      <w:szCs w:val="17"/>
                    </w:rPr>
                  </w:pPr>
                  <w:proofErr w:type="spellStart"/>
                  <w:r w:rsidRPr="00AD202D">
                    <w:rPr>
                      <w:rFonts w:ascii="Times New Roman" w:eastAsia="Times New Roman" w:hAnsi="Times New Roman" w:cs="Times New Roman"/>
                      <w:sz w:val="17"/>
                      <w:szCs w:val="17"/>
                    </w:rPr>
                    <w:t>Delta</w:t>
                  </w:r>
                  <w:proofErr w:type="spellEnd"/>
                  <w:r w:rsidRPr="00AD202D">
                    <w:rPr>
                      <w:rFonts w:ascii="Times New Roman" w:eastAsia="Times New Roman" w:hAnsi="Times New Roman" w:cs="Times New Roman"/>
                      <w:sz w:val="17"/>
                      <w:szCs w:val="17"/>
                    </w:rPr>
                    <w:t xml:space="preserve">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200; 250; 400 м3/ч</w:t>
                  </w:r>
                </w:p>
              </w:tc>
              <w:tc>
                <w:tcPr>
                  <w:tcW w:w="1352" w:type="dxa"/>
                  <w:tcBorders>
                    <w:top w:val="nil"/>
                    <w:left w:val="nil"/>
                    <w:bottom w:val="single" w:sz="8" w:space="0" w:color="auto"/>
                    <w:right w:val="single" w:sz="8" w:space="0" w:color="auto"/>
                  </w:tcBorders>
                  <w:shd w:val="clear" w:color="auto" w:fill="auto"/>
                  <w:vAlign w:val="center"/>
                  <w:hideMark/>
                </w:tcPr>
                <w:p w14:paraId="0CA4D47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2A7869A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110,25</w:t>
                  </w:r>
                </w:p>
              </w:tc>
              <w:tc>
                <w:tcPr>
                  <w:tcW w:w="984" w:type="dxa"/>
                  <w:tcBorders>
                    <w:top w:val="nil"/>
                    <w:left w:val="nil"/>
                    <w:bottom w:val="single" w:sz="8" w:space="0" w:color="auto"/>
                    <w:right w:val="single" w:sz="8" w:space="0" w:color="auto"/>
                  </w:tcBorders>
                  <w:shd w:val="clear" w:color="auto" w:fill="auto"/>
                  <w:vAlign w:val="center"/>
                  <w:hideMark/>
                </w:tcPr>
                <w:p w14:paraId="687AB00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386,05</w:t>
                  </w:r>
                </w:p>
              </w:tc>
              <w:tc>
                <w:tcPr>
                  <w:tcW w:w="720" w:type="dxa"/>
                  <w:tcBorders>
                    <w:top w:val="nil"/>
                    <w:left w:val="nil"/>
                    <w:bottom w:val="single" w:sz="8" w:space="0" w:color="auto"/>
                    <w:right w:val="single" w:sz="8" w:space="0" w:color="auto"/>
                  </w:tcBorders>
                  <w:shd w:val="clear" w:color="auto" w:fill="auto"/>
                  <w:vAlign w:val="center"/>
                  <w:hideMark/>
                </w:tcPr>
                <w:p w14:paraId="45C0778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03B7491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386,05</w:t>
                  </w:r>
                </w:p>
              </w:tc>
            </w:tr>
            <w:tr w:rsidR="00AD202D" w:rsidRPr="00AD202D" w14:paraId="3CD8472A" w14:textId="77777777" w:rsidTr="001A7BCC">
              <w:trPr>
                <w:trHeight w:val="406"/>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1364DFA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w:t>
                  </w:r>
                </w:p>
              </w:tc>
              <w:tc>
                <w:tcPr>
                  <w:tcW w:w="1216" w:type="dxa"/>
                  <w:tcBorders>
                    <w:top w:val="nil"/>
                    <w:left w:val="nil"/>
                    <w:bottom w:val="single" w:sz="8" w:space="0" w:color="auto"/>
                    <w:right w:val="single" w:sz="8" w:space="0" w:color="auto"/>
                  </w:tcBorders>
                  <w:shd w:val="clear" w:color="auto" w:fill="auto"/>
                  <w:vAlign w:val="center"/>
                  <w:hideMark/>
                </w:tcPr>
                <w:p w14:paraId="1FE55D6B"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3D3D917C"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ЛГ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100; 160 м3/ч</w:t>
                  </w:r>
                </w:p>
              </w:tc>
              <w:tc>
                <w:tcPr>
                  <w:tcW w:w="1352" w:type="dxa"/>
                  <w:tcBorders>
                    <w:top w:val="nil"/>
                    <w:left w:val="nil"/>
                    <w:bottom w:val="single" w:sz="8" w:space="0" w:color="auto"/>
                    <w:right w:val="single" w:sz="8" w:space="0" w:color="auto"/>
                  </w:tcBorders>
                  <w:shd w:val="clear" w:color="auto" w:fill="auto"/>
                  <w:vAlign w:val="center"/>
                  <w:hideMark/>
                </w:tcPr>
                <w:p w14:paraId="7E03240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598AF70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43341F4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c>
                <w:tcPr>
                  <w:tcW w:w="720" w:type="dxa"/>
                  <w:tcBorders>
                    <w:top w:val="nil"/>
                    <w:left w:val="nil"/>
                    <w:bottom w:val="single" w:sz="8" w:space="0" w:color="auto"/>
                    <w:right w:val="single" w:sz="8" w:space="0" w:color="auto"/>
                  </w:tcBorders>
                  <w:shd w:val="clear" w:color="auto" w:fill="auto"/>
                  <w:vAlign w:val="center"/>
                  <w:hideMark/>
                </w:tcPr>
                <w:p w14:paraId="41A0250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37B8852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r>
            <w:tr w:rsidR="00AD202D" w:rsidRPr="00AD202D" w14:paraId="68F890CC" w14:textId="77777777" w:rsidTr="001A7BCC">
              <w:trPr>
                <w:trHeight w:val="370"/>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502ED99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11</w:t>
                  </w:r>
                </w:p>
              </w:tc>
              <w:tc>
                <w:tcPr>
                  <w:tcW w:w="1216" w:type="dxa"/>
                  <w:tcBorders>
                    <w:top w:val="nil"/>
                    <w:left w:val="nil"/>
                    <w:bottom w:val="single" w:sz="8" w:space="0" w:color="auto"/>
                    <w:right w:val="single" w:sz="8" w:space="0" w:color="auto"/>
                  </w:tcBorders>
                  <w:shd w:val="clear" w:color="auto" w:fill="auto"/>
                  <w:vAlign w:val="center"/>
                  <w:hideMark/>
                </w:tcPr>
                <w:p w14:paraId="305F678E"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57146E4D"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ЛГ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160; 250 м3/ч</w:t>
                  </w:r>
                </w:p>
              </w:tc>
              <w:tc>
                <w:tcPr>
                  <w:tcW w:w="1352" w:type="dxa"/>
                  <w:tcBorders>
                    <w:top w:val="nil"/>
                    <w:left w:val="nil"/>
                    <w:bottom w:val="single" w:sz="8" w:space="0" w:color="auto"/>
                    <w:right w:val="single" w:sz="8" w:space="0" w:color="auto"/>
                  </w:tcBorders>
                  <w:shd w:val="clear" w:color="auto" w:fill="auto"/>
                  <w:vAlign w:val="center"/>
                  <w:hideMark/>
                </w:tcPr>
                <w:p w14:paraId="45D8774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1C63FF6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434A303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c>
                <w:tcPr>
                  <w:tcW w:w="720" w:type="dxa"/>
                  <w:tcBorders>
                    <w:top w:val="nil"/>
                    <w:left w:val="nil"/>
                    <w:bottom w:val="single" w:sz="8" w:space="0" w:color="auto"/>
                    <w:right w:val="single" w:sz="8" w:space="0" w:color="auto"/>
                  </w:tcBorders>
                  <w:shd w:val="clear" w:color="auto" w:fill="auto"/>
                  <w:vAlign w:val="center"/>
                  <w:hideMark/>
                </w:tcPr>
                <w:p w14:paraId="10289C5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0102F18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r>
            <w:tr w:rsidR="00AD202D" w:rsidRPr="00AD202D" w14:paraId="2C78ACBE" w14:textId="77777777" w:rsidTr="001A7BCC">
              <w:trPr>
                <w:trHeight w:val="490"/>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22D7CA4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12</w:t>
                  </w:r>
                </w:p>
              </w:tc>
              <w:tc>
                <w:tcPr>
                  <w:tcW w:w="1216" w:type="dxa"/>
                  <w:tcBorders>
                    <w:top w:val="nil"/>
                    <w:left w:val="nil"/>
                    <w:bottom w:val="single" w:sz="8" w:space="0" w:color="auto"/>
                    <w:right w:val="single" w:sz="8" w:space="0" w:color="auto"/>
                  </w:tcBorders>
                  <w:shd w:val="clear" w:color="auto" w:fill="auto"/>
                  <w:vAlign w:val="center"/>
                  <w:hideMark/>
                </w:tcPr>
                <w:p w14:paraId="4B773DB6"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388752FF"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ЛГ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400; 650 м3/ч</w:t>
                  </w:r>
                </w:p>
              </w:tc>
              <w:tc>
                <w:tcPr>
                  <w:tcW w:w="1352" w:type="dxa"/>
                  <w:tcBorders>
                    <w:top w:val="nil"/>
                    <w:left w:val="nil"/>
                    <w:bottom w:val="single" w:sz="8" w:space="0" w:color="auto"/>
                    <w:right w:val="single" w:sz="8" w:space="0" w:color="auto"/>
                  </w:tcBorders>
                  <w:shd w:val="clear" w:color="auto" w:fill="auto"/>
                  <w:vAlign w:val="center"/>
                  <w:hideMark/>
                </w:tcPr>
                <w:p w14:paraId="3A87DF5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0990239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79B20B8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c>
                <w:tcPr>
                  <w:tcW w:w="720" w:type="dxa"/>
                  <w:tcBorders>
                    <w:top w:val="nil"/>
                    <w:left w:val="nil"/>
                    <w:bottom w:val="single" w:sz="8" w:space="0" w:color="auto"/>
                    <w:right w:val="single" w:sz="8" w:space="0" w:color="auto"/>
                  </w:tcBorders>
                  <w:shd w:val="clear" w:color="auto" w:fill="auto"/>
                  <w:vAlign w:val="center"/>
                  <w:hideMark/>
                </w:tcPr>
                <w:p w14:paraId="3E722D2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3D3B715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r>
            <w:tr w:rsidR="00AD202D" w:rsidRPr="00AD202D" w14:paraId="70E0E5F3" w14:textId="77777777" w:rsidTr="001A7BCC">
              <w:trPr>
                <w:trHeight w:val="398"/>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2C87B21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13</w:t>
                  </w:r>
                </w:p>
              </w:tc>
              <w:tc>
                <w:tcPr>
                  <w:tcW w:w="1216" w:type="dxa"/>
                  <w:tcBorders>
                    <w:top w:val="nil"/>
                    <w:left w:val="nil"/>
                    <w:bottom w:val="single" w:sz="8" w:space="0" w:color="auto"/>
                    <w:right w:val="single" w:sz="8" w:space="0" w:color="auto"/>
                  </w:tcBorders>
                  <w:shd w:val="clear" w:color="auto" w:fill="auto"/>
                  <w:vAlign w:val="center"/>
                  <w:hideMark/>
                </w:tcPr>
                <w:p w14:paraId="6CC7F79E"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4E734B61"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ЛГ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1000; 1600 м3/ч</w:t>
                  </w:r>
                </w:p>
              </w:tc>
              <w:tc>
                <w:tcPr>
                  <w:tcW w:w="1352" w:type="dxa"/>
                  <w:tcBorders>
                    <w:top w:val="nil"/>
                    <w:left w:val="nil"/>
                    <w:bottom w:val="single" w:sz="8" w:space="0" w:color="auto"/>
                    <w:right w:val="single" w:sz="8" w:space="0" w:color="auto"/>
                  </w:tcBorders>
                  <w:shd w:val="clear" w:color="auto" w:fill="auto"/>
                  <w:vAlign w:val="center"/>
                  <w:hideMark/>
                </w:tcPr>
                <w:p w14:paraId="381FA02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304EEE4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5F18D16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c>
                <w:tcPr>
                  <w:tcW w:w="720" w:type="dxa"/>
                  <w:tcBorders>
                    <w:top w:val="nil"/>
                    <w:left w:val="nil"/>
                    <w:bottom w:val="single" w:sz="8" w:space="0" w:color="auto"/>
                    <w:right w:val="single" w:sz="8" w:space="0" w:color="auto"/>
                  </w:tcBorders>
                  <w:shd w:val="clear" w:color="auto" w:fill="auto"/>
                  <w:vAlign w:val="center"/>
                  <w:hideMark/>
                </w:tcPr>
                <w:p w14:paraId="5626E0B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2C87CD6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r>
            <w:tr w:rsidR="00AD202D" w:rsidRPr="00AD202D" w14:paraId="76AE42C0" w14:textId="77777777" w:rsidTr="001A7BCC">
              <w:trPr>
                <w:trHeight w:val="504"/>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7EE2982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lastRenderedPageBreak/>
                    <w:t>14</w:t>
                  </w:r>
                </w:p>
              </w:tc>
              <w:tc>
                <w:tcPr>
                  <w:tcW w:w="1216" w:type="dxa"/>
                  <w:tcBorders>
                    <w:top w:val="nil"/>
                    <w:left w:val="nil"/>
                    <w:bottom w:val="single" w:sz="8" w:space="0" w:color="auto"/>
                    <w:right w:val="single" w:sz="8" w:space="0" w:color="auto"/>
                  </w:tcBorders>
                  <w:shd w:val="clear" w:color="auto" w:fill="auto"/>
                  <w:vAlign w:val="center"/>
                  <w:hideMark/>
                </w:tcPr>
                <w:p w14:paraId="55F5151F"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36381C35"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TZ/</w:t>
                  </w:r>
                  <w:proofErr w:type="spellStart"/>
                  <w:r w:rsidRPr="00AD202D">
                    <w:rPr>
                      <w:rFonts w:ascii="Times New Roman" w:eastAsia="Times New Roman" w:hAnsi="Times New Roman" w:cs="Times New Roman"/>
                      <w:sz w:val="17"/>
                      <w:szCs w:val="17"/>
                    </w:rPr>
                    <w:t>Fluxi</w:t>
                  </w:r>
                  <w:proofErr w:type="spellEnd"/>
                  <w:r w:rsidRPr="00AD202D">
                    <w:rPr>
                      <w:rFonts w:ascii="Times New Roman" w:eastAsia="Times New Roman" w:hAnsi="Times New Roman" w:cs="Times New Roman"/>
                      <w:sz w:val="17"/>
                      <w:szCs w:val="17"/>
                    </w:rPr>
                    <w:t xml:space="preserve">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100;160 м3/ч</w:t>
                  </w:r>
                </w:p>
              </w:tc>
              <w:tc>
                <w:tcPr>
                  <w:tcW w:w="1352" w:type="dxa"/>
                  <w:tcBorders>
                    <w:top w:val="nil"/>
                    <w:left w:val="nil"/>
                    <w:bottom w:val="single" w:sz="8" w:space="0" w:color="auto"/>
                    <w:right w:val="single" w:sz="8" w:space="0" w:color="auto"/>
                  </w:tcBorders>
                  <w:shd w:val="clear" w:color="auto" w:fill="auto"/>
                  <w:vAlign w:val="center"/>
                  <w:hideMark/>
                </w:tcPr>
                <w:p w14:paraId="219EDDD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66B170F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4047E19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c>
                <w:tcPr>
                  <w:tcW w:w="720" w:type="dxa"/>
                  <w:tcBorders>
                    <w:top w:val="nil"/>
                    <w:left w:val="nil"/>
                    <w:bottom w:val="single" w:sz="8" w:space="0" w:color="auto"/>
                    <w:right w:val="single" w:sz="8" w:space="0" w:color="auto"/>
                  </w:tcBorders>
                  <w:shd w:val="clear" w:color="auto" w:fill="auto"/>
                  <w:vAlign w:val="center"/>
                  <w:hideMark/>
                </w:tcPr>
                <w:p w14:paraId="20A53AB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7DCB2DF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r>
            <w:tr w:rsidR="00AD202D" w:rsidRPr="00AD202D" w14:paraId="718172F8" w14:textId="77777777" w:rsidTr="001A7BCC">
              <w:trPr>
                <w:trHeight w:val="412"/>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1643B59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15</w:t>
                  </w:r>
                </w:p>
              </w:tc>
              <w:tc>
                <w:tcPr>
                  <w:tcW w:w="1216" w:type="dxa"/>
                  <w:tcBorders>
                    <w:top w:val="nil"/>
                    <w:left w:val="nil"/>
                    <w:bottom w:val="single" w:sz="8" w:space="0" w:color="auto"/>
                    <w:right w:val="single" w:sz="8" w:space="0" w:color="auto"/>
                  </w:tcBorders>
                  <w:shd w:val="clear" w:color="auto" w:fill="auto"/>
                  <w:vAlign w:val="center"/>
                  <w:hideMark/>
                </w:tcPr>
                <w:p w14:paraId="3E9B173C"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5ED73269"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TZ/</w:t>
                  </w:r>
                  <w:proofErr w:type="spellStart"/>
                  <w:r w:rsidRPr="00AD202D">
                    <w:rPr>
                      <w:rFonts w:ascii="Times New Roman" w:eastAsia="Times New Roman" w:hAnsi="Times New Roman" w:cs="Times New Roman"/>
                      <w:sz w:val="17"/>
                      <w:szCs w:val="17"/>
                    </w:rPr>
                    <w:t>Fluxi</w:t>
                  </w:r>
                  <w:proofErr w:type="spellEnd"/>
                  <w:r w:rsidRPr="00AD202D">
                    <w:rPr>
                      <w:rFonts w:ascii="Times New Roman" w:eastAsia="Times New Roman" w:hAnsi="Times New Roman" w:cs="Times New Roman"/>
                      <w:sz w:val="17"/>
                      <w:szCs w:val="17"/>
                    </w:rPr>
                    <w:t xml:space="preserve">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160; 250 м3/ч</w:t>
                  </w:r>
                </w:p>
              </w:tc>
              <w:tc>
                <w:tcPr>
                  <w:tcW w:w="1352" w:type="dxa"/>
                  <w:tcBorders>
                    <w:top w:val="nil"/>
                    <w:left w:val="nil"/>
                    <w:bottom w:val="single" w:sz="8" w:space="0" w:color="auto"/>
                    <w:right w:val="single" w:sz="8" w:space="0" w:color="auto"/>
                  </w:tcBorders>
                  <w:shd w:val="clear" w:color="auto" w:fill="auto"/>
                  <w:vAlign w:val="center"/>
                  <w:hideMark/>
                </w:tcPr>
                <w:p w14:paraId="00B5C94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58F7682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2664A02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c>
                <w:tcPr>
                  <w:tcW w:w="720" w:type="dxa"/>
                  <w:tcBorders>
                    <w:top w:val="nil"/>
                    <w:left w:val="nil"/>
                    <w:bottom w:val="single" w:sz="8" w:space="0" w:color="auto"/>
                    <w:right w:val="single" w:sz="8" w:space="0" w:color="auto"/>
                  </w:tcBorders>
                  <w:shd w:val="clear" w:color="auto" w:fill="auto"/>
                  <w:vAlign w:val="center"/>
                  <w:hideMark/>
                </w:tcPr>
                <w:p w14:paraId="7D61C02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2A148D6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r>
            <w:tr w:rsidR="00AD202D" w:rsidRPr="00AD202D" w14:paraId="7F0087C3" w14:textId="77777777" w:rsidTr="001A7BCC">
              <w:trPr>
                <w:trHeight w:val="518"/>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0E248A0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16</w:t>
                  </w:r>
                </w:p>
              </w:tc>
              <w:tc>
                <w:tcPr>
                  <w:tcW w:w="1216" w:type="dxa"/>
                  <w:tcBorders>
                    <w:top w:val="nil"/>
                    <w:left w:val="nil"/>
                    <w:bottom w:val="single" w:sz="8" w:space="0" w:color="auto"/>
                    <w:right w:val="single" w:sz="8" w:space="0" w:color="auto"/>
                  </w:tcBorders>
                  <w:shd w:val="clear" w:color="auto" w:fill="auto"/>
                  <w:vAlign w:val="center"/>
                  <w:hideMark/>
                </w:tcPr>
                <w:p w14:paraId="2AD02B26"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0F142D45"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TZ/</w:t>
                  </w:r>
                  <w:proofErr w:type="spellStart"/>
                  <w:r w:rsidRPr="00AD202D">
                    <w:rPr>
                      <w:rFonts w:ascii="Times New Roman" w:eastAsia="Times New Roman" w:hAnsi="Times New Roman" w:cs="Times New Roman"/>
                      <w:sz w:val="17"/>
                      <w:szCs w:val="17"/>
                    </w:rPr>
                    <w:t>Fluxi</w:t>
                  </w:r>
                  <w:proofErr w:type="spellEnd"/>
                  <w:r w:rsidRPr="00AD202D">
                    <w:rPr>
                      <w:rFonts w:ascii="Times New Roman" w:eastAsia="Times New Roman" w:hAnsi="Times New Roman" w:cs="Times New Roman"/>
                      <w:sz w:val="17"/>
                      <w:szCs w:val="17"/>
                    </w:rPr>
                    <w:t xml:space="preserve">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400; 650 м3/ч</w:t>
                  </w:r>
                </w:p>
              </w:tc>
              <w:tc>
                <w:tcPr>
                  <w:tcW w:w="1352" w:type="dxa"/>
                  <w:tcBorders>
                    <w:top w:val="nil"/>
                    <w:left w:val="nil"/>
                    <w:bottom w:val="single" w:sz="8" w:space="0" w:color="auto"/>
                    <w:right w:val="single" w:sz="8" w:space="0" w:color="auto"/>
                  </w:tcBorders>
                  <w:shd w:val="clear" w:color="auto" w:fill="auto"/>
                  <w:vAlign w:val="center"/>
                  <w:hideMark/>
                </w:tcPr>
                <w:p w14:paraId="1419691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2DE1539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3850EFE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c>
                <w:tcPr>
                  <w:tcW w:w="720" w:type="dxa"/>
                  <w:tcBorders>
                    <w:top w:val="nil"/>
                    <w:left w:val="nil"/>
                    <w:bottom w:val="single" w:sz="8" w:space="0" w:color="auto"/>
                    <w:right w:val="single" w:sz="8" w:space="0" w:color="auto"/>
                  </w:tcBorders>
                  <w:shd w:val="clear" w:color="auto" w:fill="auto"/>
                  <w:vAlign w:val="center"/>
                  <w:hideMark/>
                </w:tcPr>
                <w:p w14:paraId="1410F45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6979C17B"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r>
            <w:tr w:rsidR="00AD202D" w:rsidRPr="00AD202D" w14:paraId="19EA00AA" w14:textId="77777777" w:rsidTr="001A7BCC">
              <w:trPr>
                <w:trHeight w:val="540"/>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52653C4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17</w:t>
                  </w:r>
                </w:p>
              </w:tc>
              <w:tc>
                <w:tcPr>
                  <w:tcW w:w="1216" w:type="dxa"/>
                  <w:tcBorders>
                    <w:top w:val="nil"/>
                    <w:left w:val="nil"/>
                    <w:bottom w:val="single" w:sz="8" w:space="0" w:color="auto"/>
                    <w:right w:val="single" w:sz="8" w:space="0" w:color="auto"/>
                  </w:tcBorders>
                  <w:shd w:val="clear" w:color="auto" w:fill="auto"/>
                  <w:vAlign w:val="center"/>
                  <w:hideMark/>
                </w:tcPr>
                <w:p w14:paraId="10C53932"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792FF3C0"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TZ/</w:t>
                  </w:r>
                  <w:proofErr w:type="spellStart"/>
                  <w:r w:rsidRPr="00AD202D">
                    <w:rPr>
                      <w:rFonts w:ascii="Times New Roman" w:eastAsia="Times New Roman" w:hAnsi="Times New Roman" w:cs="Times New Roman"/>
                      <w:sz w:val="17"/>
                      <w:szCs w:val="17"/>
                    </w:rPr>
                    <w:t>Fluxi</w:t>
                  </w:r>
                  <w:proofErr w:type="spellEnd"/>
                  <w:r w:rsidRPr="00AD202D">
                    <w:rPr>
                      <w:rFonts w:ascii="Times New Roman" w:eastAsia="Times New Roman" w:hAnsi="Times New Roman" w:cs="Times New Roman"/>
                      <w:sz w:val="17"/>
                      <w:szCs w:val="17"/>
                    </w:rPr>
                    <w:t xml:space="preserve">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1000; 1600; 2500 м3/ч</w:t>
                  </w:r>
                </w:p>
              </w:tc>
              <w:tc>
                <w:tcPr>
                  <w:tcW w:w="1352" w:type="dxa"/>
                  <w:tcBorders>
                    <w:top w:val="nil"/>
                    <w:left w:val="nil"/>
                    <w:bottom w:val="single" w:sz="8" w:space="0" w:color="auto"/>
                    <w:right w:val="single" w:sz="8" w:space="0" w:color="auto"/>
                  </w:tcBorders>
                  <w:shd w:val="clear" w:color="auto" w:fill="auto"/>
                  <w:vAlign w:val="center"/>
                  <w:hideMark/>
                </w:tcPr>
                <w:p w14:paraId="3FA6FC9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04361A96"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2AA6902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c>
                <w:tcPr>
                  <w:tcW w:w="720" w:type="dxa"/>
                  <w:tcBorders>
                    <w:top w:val="nil"/>
                    <w:left w:val="nil"/>
                    <w:bottom w:val="single" w:sz="8" w:space="0" w:color="auto"/>
                    <w:right w:val="single" w:sz="8" w:space="0" w:color="auto"/>
                  </w:tcBorders>
                  <w:shd w:val="clear" w:color="auto" w:fill="auto"/>
                  <w:vAlign w:val="center"/>
                  <w:hideMark/>
                </w:tcPr>
                <w:p w14:paraId="52F53A0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24C0F7A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r>
            <w:tr w:rsidR="00AD202D" w:rsidRPr="00AD202D" w14:paraId="5939CB26" w14:textId="77777777" w:rsidTr="001A7BCC">
              <w:trPr>
                <w:trHeight w:val="264"/>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41282D4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18</w:t>
                  </w:r>
                </w:p>
              </w:tc>
              <w:tc>
                <w:tcPr>
                  <w:tcW w:w="1216" w:type="dxa"/>
                  <w:tcBorders>
                    <w:top w:val="nil"/>
                    <w:left w:val="nil"/>
                    <w:bottom w:val="single" w:sz="8" w:space="0" w:color="auto"/>
                    <w:right w:val="single" w:sz="8" w:space="0" w:color="auto"/>
                  </w:tcBorders>
                  <w:shd w:val="clear" w:color="auto" w:fill="auto"/>
                  <w:vAlign w:val="center"/>
                  <w:hideMark/>
                </w:tcPr>
                <w:p w14:paraId="3D5F0857"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01CFC6E1"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СГ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100 м3/ч</w:t>
                  </w:r>
                </w:p>
              </w:tc>
              <w:tc>
                <w:tcPr>
                  <w:tcW w:w="1352" w:type="dxa"/>
                  <w:tcBorders>
                    <w:top w:val="nil"/>
                    <w:left w:val="nil"/>
                    <w:bottom w:val="single" w:sz="8" w:space="0" w:color="auto"/>
                    <w:right w:val="single" w:sz="8" w:space="0" w:color="auto"/>
                  </w:tcBorders>
                  <w:shd w:val="clear" w:color="auto" w:fill="auto"/>
                  <w:vAlign w:val="center"/>
                  <w:hideMark/>
                </w:tcPr>
                <w:p w14:paraId="1B0D4DF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6875380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73F43F7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c>
                <w:tcPr>
                  <w:tcW w:w="720" w:type="dxa"/>
                  <w:tcBorders>
                    <w:top w:val="nil"/>
                    <w:left w:val="nil"/>
                    <w:bottom w:val="single" w:sz="8" w:space="0" w:color="auto"/>
                    <w:right w:val="single" w:sz="8" w:space="0" w:color="auto"/>
                  </w:tcBorders>
                  <w:shd w:val="clear" w:color="auto" w:fill="auto"/>
                  <w:vAlign w:val="center"/>
                  <w:hideMark/>
                </w:tcPr>
                <w:p w14:paraId="7C336B8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5BB210C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r>
            <w:tr w:rsidR="00AD202D" w:rsidRPr="00AD202D" w14:paraId="0EA0F040" w14:textId="77777777" w:rsidTr="001A7BCC">
              <w:trPr>
                <w:trHeight w:val="410"/>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1933677E"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19</w:t>
                  </w:r>
                </w:p>
              </w:tc>
              <w:tc>
                <w:tcPr>
                  <w:tcW w:w="1216" w:type="dxa"/>
                  <w:tcBorders>
                    <w:top w:val="nil"/>
                    <w:left w:val="nil"/>
                    <w:bottom w:val="single" w:sz="8" w:space="0" w:color="auto"/>
                    <w:right w:val="single" w:sz="8" w:space="0" w:color="auto"/>
                  </w:tcBorders>
                  <w:shd w:val="clear" w:color="auto" w:fill="auto"/>
                  <w:vAlign w:val="center"/>
                  <w:hideMark/>
                </w:tcPr>
                <w:p w14:paraId="64161BD2"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3F363955"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СГ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160; 250 м3/ч</w:t>
                  </w:r>
                </w:p>
              </w:tc>
              <w:tc>
                <w:tcPr>
                  <w:tcW w:w="1352" w:type="dxa"/>
                  <w:tcBorders>
                    <w:top w:val="nil"/>
                    <w:left w:val="nil"/>
                    <w:bottom w:val="single" w:sz="8" w:space="0" w:color="auto"/>
                    <w:right w:val="single" w:sz="8" w:space="0" w:color="auto"/>
                  </w:tcBorders>
                  <w:shd w:val="clear" w:color="auto" w:fill="auto"/>
                  <w:vAlign w:val="center"/>
                  <w:hideMark/>
                </w:tcPr>
                <w:p w14:paraId="1E4236E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6D40877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5F99DAB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c>
                <w:tcPr>
                  <w:tcW w:w="720" w:type="dxa"/>
                  <w:tcBorders>
                    <w:top w:val="nil"/>
                    <w:left w:val="nil"/>
                    <w:bottom w:val="single" w:sz="8" w:space="0" w:color="auto"/>
                    <w:right w:val="single" w:sz="8" w:space="0" w:color="auto"/>
                  </w:tcBorders>
                  <w:shd w:val="clear" w:color="auto" w:fill="auto"/>
                  <w:vAlign w:val="center"/>
                  <w:hideMark/>
                </w:tcPr>
                <w:p w14:paraId="2C695DE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6144273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r>
            <w:tr w:rsidR="00AD202D" w:rsidRPr="00AD202D" w14:paraId="74E4714F" w14:textId="77777777" w:rsidTr="001A7BCC">
              <w:trPr>
                <w:trHeight w:val="232"/>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4F2D927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20</w:t>
                  </w:r>
                </w:p>
              </w:tc>
              <w:tc>
                <w:tcPr>
                  <w:tcW w:w="1216" w:type="dxa"/>
                  <w:tcBorders>
                    <w:top w:val="nil"/>
                    <w:left w:val="nil"/>
                    <w:bottom w:val="single" w:sz="8" w:space="0" w:color="auto"/>
                    <w:right w:val="single" w:sz="8" w:space="0" w:color="auto"/>
                  </w:tcBorders>
                  <w:shd w:val="clear" w:color="auto" w:fill="auto"/>
                  <w:vAlign w:val="center"/>
                  <w:hideMark/>
                </w:tcPr>
                <w:p w14:paraId="22593A3F"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541C5A41"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СГ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400 м3/ч</w:t>
                  </w:r>
                </w:p>
              </w:tc>
              <w:tc>
                <w:tcPr>
                  <w:tcW w:w="1352" w:type="dxa"/>
                  <w:tcBorders>
                    <w:top w:val="nil"/>
                    <w:left w:val="nil"/>
                    <w:bottom w:val="single" w:sz="8" w:space="0" w:color="auto"/>
                    <w:right w:val="single" w:sz="8" w:space="0" w:color="auto"/>
                  </w:tcBorders>
                  <w:shd w:val="clear" w:color="auto" w:fill="auto"/>
                  <w:vAlign w:val="center"/>
                  <w:hideMark/>
                </w:tcPr>
                <w:p w14:paraId="5EBF418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6A41068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5BA4048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c>
                <w:tcPr>
                  <w:tcW w:w="720" w:type="dxa"/>
                  <w:tcBorders>
                    <w:top w:val="nil"/>
                    <w:left w:val="nil"/>
                    <w:bottom w:val="single" w:sz="8" w:space="0" w:color="auto"/>
                    <w:right w:val="single" w:sz="8" w:space="0" w:color="auto"/>
                  </w:tcBorders>
                  <w:shd w:val="clear" w:color="auto" w:fill="auto"/>
                  <w:vAlign w:val="center"/>
                  <w:hideMark/>
                </w:tcPr>
                <w:p w14:paraId="3E4F155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7AF3C54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r>
            <w:tr w:rsidR="00AD202D" w:rsidRPr="00AD202D" w14:paraId="168704F9" w14:textId="77777777" w:rsidTr="001A7BCC">
              <w:trPr>
                <w:trHeight w:val="405"/>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7ADBE43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21</w:t>
                  </w:r>
                </w:p>
              </w:tc>
              <w:tc>
                <w:tcPr>
                  <w:tcW w:w="1216" w:type="dxa"/>
                  <w:tcBorders>
                    <w:top w:val="nil"/>
                    <w:left w:val="nil"/>
                    <w:bottom w:val="single" w:sz="8" w:space="0" w:color="auto"/>
                    <w:right w:val="single" w:sz="8" w:space="0" w:color="auto"/>
                  </w:tcBorders>
                  <w:shd w:val="clear" w:color="auto" w:fill="auto"/>
                  <w:vAlign w:val="center"/>
                  <w:hideMark/>
                </w:tcPr>
                <w:p w14:paraId="60CE6625"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69318FC0"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СГ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600; 800; 1000 м3/ч</w:t>
                  </w:r>
                </w:p>
              </w:tc>
              <w:tc>
                <w:tcPr>
                  <w:tcW w:w="1352" w:type="dxa"/>
                  <w:tcBorders>
                    <w:top w:val="nil"/>
                    <w:left w:val="nil"/>
                    <w:bottom w:val="single" w:sz="8" w:space="0" w:color="auto"/>
                    <w:right w:val="single" w:sz="8" w:space="0" w:color="auto"/>
                  </w:tcBorders>
                  <w:shd w:val="clear" w:color="auto" w:fill="auto"/>
                  <w:vAlign w:val="center"/>
                  <w:hideMark/>
                </w:tcPr>
                <w:p w14:paraId="2D64B1B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0B0166D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4FD3C90F"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c>
                <w:tcPr>
                  <w:tcW w:w="720" w:type="dxa"/>
                  <w:tcBorders>
                    <w:top w:val="nil"/>
                    <w:left w:val="nil"/>
                    <w:bottom w:val="single" w:sz="8" w:space="0" w:color="auto"/>
                    <w:right w:val="single" w:sz="8" w:space="0" w:color="auto"/>
                  </w:tcBorders>
                  <w:shd w:val="clear" w:color="auto" w:fill="auto"/>
                  <w:vAlign w:val="center"/>
                  <w:hideMark/>
                </w:tcPr>
                <w:p w14:paraId="0AD514B3"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2B87DF1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r>
            <w:tr w:rsidR="00AD202D" w:rsidRPr="00AD202D" w14:paraId="1A94D354" w14:textId="77777777" w:rsidTr="001A7BCC">
              <w:trPr>
                <w:trHeight w:val="370"/>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54D6891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22</w:t>
                  </w:r>
                </w:p>
              </w:tc>
              <w:tc>
                <w:tcPr>
                  <w:tcW w:w="1216" w:type="dxa"/>
                  <w:tcBorders>
                    <w:top w:val="nil"/>
                    <w:left w:val="nil"/>
                    <w:bottom w:val="single" w:sz="8" w:space="0" w:color="auto"/>
                    <w:right w:val="single" w:sz="8" w:space="0" w:color="auto"/>
                  </w:tcBorders>
                  <w:shd w:val="clear" w:color="auto" w:fill="auto"/>
                  <w:vAlign w:val="center"/>
                  <w:hideMark/>
                </w:tcPr>
                <w:p w14:paraId="45561FE1"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1411E37E"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 xml:space="preserve">СГ с </w:t>
                  </w:r>
                  <w:proofErr w:type="spellStart"/>
                  <w:r w:rsidRPr="00AD202D">
                    <w:rPr>
                      <w:rFonts w:ascii="Times New Roman" w:eastAsia="Times New Roman" w:hAnsi="Times New Roman" w:cs="Times New Roman"/>
                      <w:sz w:val="17"/>
                      <w:szCs w:val="17"/>
                    </w:rPr>
                    <w:t>номин</w:t>
                  </w:r>
                  <w:proofErr w:type="spellEnd"/>
                  <w:r w:rsidRPr="00AD202D">
                    <w:rPr>
                      <w:rFonts w:ascii="Times New Roman" w:eastAsia="Times New Roman" w:hAnsi="Times New Roman" w:cs="Times New Roman"/>
                      <w:sz w:val="17"/>
                      <w:szCs w:val="17"/>
                    </w:rPr>
                    <w:t xml:space="preserve">. </w:t>
                  </w:r>
                  <w:proofErr w:type="spellStart"/>
                  <w:r w:rsidRPr="00AD202D">
                    <w:rPr>
                      <w:rFonts w:ascii="Times New Roman" w:eastAsia="Times New Roman" w:hAnsi="Times New Roman" w:cs="Times New Roman"/>
                      <w:sz w:val="17"/>
                      <w:szCs w:val="17"/>
                    </w:rPr>
                    <w:t>расх</w:t>
                  </w:r>
                  <w:proofErr w:type="spellEnd"/>
                  <w:r w:rsidRPr="00AD202D">
                    <w:rPr>
                      <w:rFonts w:ascii="Times New Roman" w:eastAsia="Times New Roman" w:hAnsi="Times New Roman" w:cs="Times New Roman"/>
                      <w:sz w:val="17"/>
                      <w:szCs w:val="17"/>
                    </w:rPr>
                    <w:t>. 1600; 2500 м3/ч</w:t>
                  </w:r>
                </w:p>
              </w:tc>
              <w:tc>
                <w:tcPr>
                  <w:tcW w:w="1352" w:type="dxa"/>
                  <w:tcBorders>
                    <w:top w:val="nil"/>
                    <w:left w:val="nil"/>
                    <w:bottom w:val="single" w:sz="8" w:space="0" w:color="auto"/>
                    <w:right w:val="single" w:sz="8" w:space="0" w:color="auto"/>
                  </w:tcBorders>
                  <w:shd w:val="clear" w:color="auto" w:fill="auto"/>
                  <w:vAlign w:val="center"/>
                  <w:hideMark/>
                </w:tcPr>
                <w:p w14:paraId="0D5109B4"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78EE0951"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255,85</w:t>
                  </w:r>
                </w:p>
              </w:tc>
              <w:tc>
                <w:tcPr>
                  <w:tcW w:w="984" w:type="dxa"/>
                  <w:tcBorders>
                    <w:top w:val="nil"/>
                    <w:left w:val="nil"/>
                    <w:bottom w:val="single" w:sz="8" w:space="0" w:color="auto"/>
                    <w:right w:val="single" w:sz="8" w:space="0" w:color="auto"/>
                  </w:tcBorders>
                  <w:shd w:val="clear" w:color="auto" w:fill="auto"/>
                  <w:vAlign w:val="center"/>
                  <w:hideMark/>
                </w:tcPr>
                <w:p w14:paraId="5EE85AD7"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c>
                <w:tcPr>
                  <w:tcW w:w="720" w:type="dxa"/>
                  <w:tcBorders>
                    <w:top w:val="nil"/>
                    <w:left w:val="nil"/>
                    <w:bottom w:val="single" w:sz="8" w:space="0" w:color="auto"/>
                    <w:right w:val="single" w:sz="8" w:space="0" w:color="auto"/>
                  </w:tcBorders>
                  <w:shd w:val="clear" w:color="auto" w:fill="auto"/>
                  <w:vAlign w:val="center"/>
                  <w:hideMark/>
                </w:tcPr>
                <w:p w14:paraId="12F1D209"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6213544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531,65</w:t>
                  </w:r>
                </w:p>
              </w:tc>
            </w:tr>
            <w:tr w:rsidR="00AD202D" w:rsidRPr="00AD202D" w14:paraId="6EB2B2F9" w14:textId="77777777" w:rsidTr="001A7BCC">
              <w:trPr>
                <w:trHeight w:val="315"/>
              </w:trPr>
              <w:tc>
                <w:tcPr>
                  <w:tcW w:w="490" w:type="dxa"/>
                  <w:tcBorders>
                    <w:top w:val="nil"/>
                    <w:left w:val="single" w:sz="8" w:space="0" w:color="auto"/>
                    <w:bottom w:val="single" w:sz="8" w:space="0" w:color="auto"/>
                    <w:right w:val="single" w:sz="8" w:space="0" w:color="auto"/>
                  </w:tcBorders>
                  <w:shd w:val="clear" w:color="auto" w:fill="auto"/>
                  <w:vAlign w:val="center"/>
                  <w:hideMark/>
                </w:tcPr>
                <w:p w14:paraId="5A7C0572"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23</w:t>
                  </w:r>
                </w:p>
              </w:tc>
              <w:tc>
                <w:tcPr>
                  <w:tcW w:w="1216" w:type="dxa"/>
                  <w:tcBorders>
                    <w:top w:val="nil"/>
                    <w:left w:val="nil"/>
                    <w:bottom w:val="single" w:sz="8" w:space="0" w:color="auto"/>
                    <w:right w:val="single" w:sz="8" w:space="0" w:color="auto"/>
                  </w:tcBorders>
                  <w:shd w:val="clear" w:color="auto" w:fill="auto"/>
                  <w:vAlign w:val="center"/>
                  <w:hideMark/>
                </w:tcPr>
                <w:p w14:paraId="62E9CEA3"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Счетчики газа</w:t>
                  </w:r>
                </w:p>
              </w:tc>
              <w:tc>
                <w:tcPr>
                  <w:tcW w:w="2362" w:type="dxa"/>
                  <w:tcBorders>
                    <w:top w:val="nil"/>
                    <w:left w:val="nil"/>
                    <w:bottom w:val="single" w:sz="8" w:space="0" w:color="auto"/>
                    <w:right w:val="single" w:sz="8" w:space="0" w:color="auto"/>
                  </w:tcBorders>
                  <w:shd w:val="clear" w:color="auto" w:fill="auto"/>
                  <w:vAlign w:val="center"/>
                  <w:hideMark/>
                </w:tcPr>
                <w:p w14:paraId="3EA93674" w14:textId="77777777" w:rsidR="00221182" w:rsidRPr="00AD202D" w:rsidRDefault="00221182" w:rsidP="00EC77BC">
                  <w:pPr>
                    <w:spacing w:after="0" w:line="240" w:lineRule="auto"/>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Корректор объема газа</w:t>
                  </w:r>
                </w:p>
              </w:tc>
              <w:tc>
                <w:tcPr>
                  <w:tcW w:w="1352" w:type="dxa"/>
                  <w:tcBorders>
                    <w:top w:val="nil"/>
                    <w:left w:val="nil"/>
                    <w:bottom w:val="single" w:sz="8" w:space="0" w:color="auto"/>
                    <w:right w:val="single" w:sz="8" w:space="0" w:color="auto"/>
                  </w:tcBorders>
                  <w:shd w:val="clear" w:color="auto" w:fill="auto"/>
                  <w:vAlign w:val="center"/>
                  <w:hideMark/>
                </w:tcPr>
                <w:p w14:paraId="7C9AE7EA"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275,80</w:t>
                  </w:r>
                </w:p>
              </w:tc>
              <w:tc>
                <w:tcPr>
                  <w:tcW w:w="1229" w:type="dxa"/>
                  <w:tcBorders>
                    <w:top w:val="nil"/>
                    <w:left w:val="nil"/>
                    <w:bottom w:val="single" w:sz="8" w:space="0" w:color="auto"/>
                    <w:right w:val="single" w:sz="8" w:space="0" w:color="auto"/>
                  </w:tcBorders>
                  <w:shd w:val="clear" w:color="auto" w:fill="auto"/>
                  <w:vAlign w:val="center"/>
                  <w:hideMark/>
                </w:tcPr>
                <w:p w14:paraId="5DBFEBC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455,70</w:t>
                  </w:r>
                </w:p>
              </w:tc>
              <w:tc>
                <w:tcPr>
                  <w:tcW w:w="984" w:type="dxa"/>
                  <w:tcBorders>
                    <w:top w:val="nil"/>
                    <w:left w:val="nil"/>
                    <w:bottom w:val="single" w:sz="8" w:space="0" w:color="auto"/>
                    <w:right w:val="single" w:sz="8" w:space="0" w:color="auto"/>
                  </w:tcBorders>
                  <w:shd w:val="clear" w:color="auto" w:fill="auto"/>
                  <w:vAlign w:val="center"/>
                  <w:hideMark/>
                </w:tcPr>
                <w:p w14:paraId="26C5F19D"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731,50</w:t>
                  </w:r>
                </w:p>
              </w:tc>
              <w:tc>
                <w:tcPr>
                  <w:tcW w:w="720" w:type="dxa"/>
                  <w:tcBorders>
                    <w:top w:val="nil"/>
                    <w:left w:val="nil"/>
                    <w:bottom w:val="single" w:sz="8" w:space="0" w:color="auto"/>
                    <w:right w:val="single" w:sz="8" w:space="0" w:color="auto"/>
                  </w:tcBorders>
                  <w:shd w:val="clear" w:color="auto" w:fill="auto"/>
                  <w:vAlign w:val="center"/>
                  <w:hideMark/>
                </w:tcPr>
                <w:p w14:paraId="12D2DB38"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1,00</w:t>
                  </w:r>
                </w:p>
              </w:tc>
              <w:tc>
                <w:tcPr>
                  <w:tcW w:w="1146" w:type="dxa"/>
                  <w:tcBorders>
                    <w:top w:val="nil"/>
                    <w:left w:val="nil"/>
                    <w:bottom w:val="single" w:sz="8" w:space="0" w:color="auto"/>
                    <w:right w:val="single" w:sz="8" w:space="0" w:color="auto"/>
                  </w:tcBorders>
                  <w:shd w:val="clear" w:color="auto" w:fill="auto"/>
                  <w:vAlign w:val="center"/>
                  <w:hideMark/>
                </w:tcPr>
                <w:p w14:paraId="3E30BC40"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731,50</w:t>
                  </w:r>
                </w:p>
              </w:tc>
            </w:tr>
            <w:tr w:rsidR="00AD202D" w:rsidRPr="00AD202D" w14:paraId="3029C68D" w14:textId="77777777" w:rsidTr="001A7BCC">
              <w:trPr>
                <w:trHeight w:val="315"/>
              </w:trPr>
              <w:tc>
                <w:tcPr>
                  <w:tcW w:w="763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888DE7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ИТОГО</w:t>
                  </w:r>
                </w:p>
              </w:tc>
              <w:tc>
                <w:tcPr>
                  <w:tcW w:w="720" w:type="dxa"/>
                  <w:tcBorders>
                    <w:top w:val="nil"/>
                    <w:left w:val="nil"/>
                    <w:bottom w:val="nil"/>
                    <w:right w:val="single" w:sz="8" w:space="0" w:color="auto"/>
                  </w:tcBorders>
                  <w:shd w:val="clear" w:color="auto" w:fill="auto"/>
                  <w:vAlign w:val="center"/>
                  <w:hideMark/>
                </w:tcPr>
                <w:p w14:paraId="15CC27C5"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23,00</w:t>
                  </w:r>
                </w:p>
              </w:tc>
              <w:tc>
                <w:tcPr>
                  <w:tcW w:w="1146" w:type="dxa"/>
                  <w:tcBorders>
                    <w:top w:val="nil"/>
                    <w:left w:val="nil"/>
                    <w:bottom w:val="nil"/>
                    <w:right w:val="single" w:sz="8" w:space="0" w:color="auto"/>
                  </w:tcBorders>
                  <w:shd w:val="clear" w:color="auto" w:fill="auto"/>
                  <w:vAlign w:val="center"/>
                  <w:hideMark/>
                </w:tcPr>
                <w:p w14:paraId="541E798C" w14:textId="77777777" w:rsidR="00221182" w:rsidRPr="00AD202D" w:rsidRDefault="00221182" w:rsidP="00EC77BC">
                  <w:pPr>
                    <w:spacing w:after="0" w:line="240" w:lineRule="auto"/>
                    <w:jc w:val="center"/>
                    <w:rPr>
                      <w:rFonts w:ascii="Times New Roman" w:eastAsia="Times New Roman" w:hAnsi="Times New Roman" w:cs="Times New Roman"/>
                      <w:sz w:val="17"/>
                      <w:szCs w:val="17"/>
                    </w:rPr>
                  </w:pPr>
                  <w:r w:rsidRPr="00AD202D">
                    <w:rPr>
                      <w:rFonts w:ascii="Times New Roman" w:eastAsia="Times New Roman" w:hAnsi="Times New Roman" w:cs="Times New Roman"/>
                      <w:sz w:val="17"/>
                      <w:szCs w:val="17"/>
                    </w:rPr>
                    <w:t>11 100,34</w:t>
                  </w:r>
                </w:p>
              </w:tc>
            </w:tr>
          </w:tbl>
          <w:p w14:paraId="045B46F5" w14:textId="590E1F3B" w:rsidR="00221182" w:rsidRPr="00AD202D" w:rsidRDefault="001A7BCC">
            <w:pPr>
              <w:rPr>
                <w:rFonts w:ascii="Times New Roman" w:hAnsi="Times New Roman" w:cs="Times New Roman"/>
              </w:rPr>
            </w:pPr>
            <w:r w:rsidRPr="00AD202D">
              <w:rPr>
                <w:rFonts w:ascii="Times New Roman" w:hAnsi="Times New Roman" w:cs="Times New Roman"/>
              </w:rPr>
              <w:t>Примечание: Стоимость ремонта счетчиков газа устанавливается отдельно на каждый прибор, после проведения диагностики,  по</w:t>
            </w:r>
            <w:r w:rsidR="005578D6" w:rsidRPr="00AD202D">
              <w:rPr>
                <w:rFonts w:ascii="Times New Roman" w:hAnsi="Times New Roman" w:cs="Times New Roman"/>
              </w:rPr>
              <w:t xml:space="preserve"> письменному </w:t>
            </w:r>
            <w:r w:rsidRPr="00AD202D">
              <w:rPr>
                <w:rFonts w:ascii="Times New Roman" w:hAnsi="Times New Roman" w:cs="Times New Roman"/>
              </w:rPr>
              <w:t xml:space="preserve"> согласованию сторон.</w:t>
            </w:r>
          </w:p>
        </w:tc>
      </w:tr>
      <w:tr w:rsidR="00AD202D" w:rsidRPr="00AD202D" w14:paraId="123D62D0"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D3B320"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lastRenderedPageBreak/>
              <w:t>2</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BB514" w14:textId="77777777" w:rsidR="009B1CDE" w:rsidRPr="00AD202D" w:rsidRDefault="009B1CDE">
            <w:pPr>
              <w:rPr>
                <w:rFonts w:ascii="Times New Roman" w:hAnsi="Times New Roman" w:cs="Times New Roman"/>
              </w:rPr>
            </w:pPr>
            <w:r w:rsidRPr="00AD202D">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EB407" w14:textId="77777777" w:rsidR="009B1CDE" w:rsidRPr="00AD202D" w:rsidRDefault="009B1CDE">
            <w:pPr>
              <w:rPr>
                <w:rFonts w:ascii="Times New Roman" w:hAnsi="Times New Roman" w:cs="Times New Roman"/>
              </w:rPr>
            </w:pPr>
            <w:r w:rsidRPr="00AD202D">
              <w:rPr>
                <w:rFonts w:ascii="Times New Roman" w:hAnsi="Times New Roman" w:cs="Times New Roman"/>
              </w:rPr>
              <w:t>Не требуется</w:t>
            </w:r>
          </w:p>
        </w:tc>
      </w:tr>
      <w:tr w:rsidR="00AD202D" w:rsidRPr="00AD202D" w14:paraId="28F52B09"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04791D"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3</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7262D" w14:textId="77777777" w:rsidR="009B1CDE" w:rsidRPr="00AD202D" w:rsidRDefault="009B1CDE">
            <w:pPr>
              <w:rPr>
                <w:rFonts w:ascii="Times New Roman" w:hAnsi="Times New Roman" w:cs="Times New Roman"/>
              </w:rPr>
            </w:pPr>
            <w:r w:rsidRPr="00AD202D">
              <w:rPr>
                <w:rFonts w:ascii="Times New Roman" w:hAnsi="Times New Roman" w:cs="Times New Roman"/>
              </w:rPr>
              <w:t>Дополнительные требования к предмету (объекту) закупки</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AB1E5" w14:textId="7251AF20" w:rsidR="00E21834" w:rsidRPr="00AD202D" w:rsidRDefault="00E21834">
            <w:pPr>
              <w:jc w:val="both"/>
              <w:rPr>
                <w:rFonts w:ascii="Times New Roman" w:eastAsia="Times New Roman" w:hAnsi="Times New Roman" w:cs="Times New Roman"/>
              </w:rPr>
            </w:pPr>
            <w:r w:rsidRPr="00AD202D">
              <w:rPr>
                <w:rFonts w:ascii="Times New Roman" w:eastAsia="Times New Roman" w:hAnsi="Times New Roman" w:cs="Times New Roman"/>
              </w:rPr>
              <w:t xml:space="preserve">Стоимость ремонта счетчиков газа устанавливается отдельно на каждый прибор, после проведения диагностики,  </w:t>
            </w:r>
            <w:r w:rsidR="005578D6" w:rsidRPr="00AD202D">
              <w:rPr>
                <w:rFonts w:ascii="Times New Roman" w:eastAsia="Times New Roman" w:hAnsi="Times New Roman" w:cs="Times New Roman"/>
              </w:rPr>
              <w:t xml:space="preserve">по письменному </w:t>
            </w:r>
            <w:r w:rsidRPr="00AD202D">
              <w:rPr>
                <w:rFonts w:ascii="Times New Roman" w:eastAsia="Times New Roman" w:hAnsi="Times New Roman" w:cs="Times New Roman"/>
              </w:rPr>
              <w:t xml:space="preserve"> согласованию сторон.</w:t>
            </w:r>
          </w:p>
          <w:p w14:paraId="658EFD3B" w14:textId="77777777" w:rsidR="009B1CDE" w:rsidRPr="00AD202D" w:rsidRDefault="009B1CDE">
            <w:pPr>
              <w:jc w:val="both"/>
              <w:rPr>
                <w:rFonts w:ascii="Times New Roman" w:eastAsia="Times New Roman" w:hAnsi="Times New Roman" w:cs="Times New Roman"/>
              </w:rPr>
            </w:pPr>
            <w:r w:rsidRPr="00AD202D">
              <w:rPr>
                <w:rFonts w:ascii="Times New Roman" w:eastAsia="Times New Roman" w:hAnsi="Times New Roman" w:cs="Times New Roman"/>
              </w:rPr>
              <w:t>Перечень отчетных документов, которые оформляются Исполнителем и представляются Заказчику:</w:t>
            </w:r>
          </w:p>
          <w:p w14:paraId="39959E2B" w14:textId="77777777" w:rsidR="009B1CDE" w:rsidRPr="00AD202D" w:rsidRDefault="009B1CDE">
            <w:pPr>
              <w:jc w:val="both"/>
              <w:rPr>
                <w:rFonts w:ascii="Times New Roman" w:eastAsia="Times New Roman" w:hAnsi="Times New Roman" w:cs="Times New Roman"/>
              </w:rPr>
            </w:pPr>
            <w:r w:rsidRPr="00AD202D">
              <w:rPr>
                <w:rFonts w:ascii="Times New Roman" w:eastAsia="Times New Roman" w:hAnsi="Times New Roman" w:cs="Times New Roman"/>
              </w:rPr>
              <w:t>- документы, подтверждающие прохождение государственной поверки (при положительном результате поверки на каждый прибор);</w:t>
            </w:r>
          </w:p>
          <w:p w14:paraId="3BE1BA61" w14:textId="77777777" w:rsidR="009B1CDE" w:rsidRPr="00AD202D" w:rsidRDefault="009B1CDE">
            <w:pPr>
              <w:jc w:val="both"/>
              <w:rPr>
                <w:rFonts w:ascii="Times New Roman" w:eastAsia="Times New Roman" w:hAnsi="Times New Roman" w:cs="Times New Roman"/>
              </w:rPr>
            </w:pPr>
            <w:r w:rsidRPr="00AD202D">
              <w:rPr>
                <w:rFonts w:ascii="Times New Roman" w:eastAsia="Times New Roman" w:hAnsi="Times New Roman" w:cs="Times New Roman"/>
              </w:rPr>
              <w:t>- извещение о непригодности (при отрицательном результате поверки и невозможности проведения ремонта на каждый прибор, вышедший из строя);</w:t>
            </w:r>
          </w:p>
          <w:p w14:paraId="5D0888FC" w14:textId="455FAA7B" w:rsidR="0044649F" w:rsidRPr="00AD202D" w:rsidRDefault="00E460AC" w:rsidP="0044649F">
            <w:pPr>
              <w:jc w:val="both"/>
              <w:rPr>
                <w:rFonts w:ascii="Times New Roman" w:eastAsia="Times New Roman" w:hAnsi="Times New Roman" w:cs="Times New Roman"/>
              </w:rPr>
            </w:pPr>
            <w:r w:rsidRPr="00AD202D">
              <w:rPr>
                <w:rFonts w:ascii="Times New Roman" w:eastAsia="Times New Roman" w:hAnsi="Times New Roman" w:cs="Times New Roman"/>
              </w:rPr>
              <w:t>- сертификат</w:t>
            </w:r>
            <w:r w:rsidR="0044649F" w:rsidRPr="00AD202D">
              <w:rPr>
                <w:rFonts w:ascii="Times New Roman" w:eastAsia="Times New Roman" w:hAnsi="Times New Roman" w:cs="Times New Roman"/>
              </w:rPr>
              <w:t xml:space="preserve"> качества, паспорт на элемент питания </w:t>
            </w:r>
            <w:r w:rsidR="00CA1D8E" w:rsidRPr="00AD202D">
              <w:rPr>
                <w:rFonts w:ascii="Times New Roman" w:eastAsia="Times New Roman" w:hAnsi="Times New Roman" w:cs="Times New Roman"/>
              </w:rPr>
              <w:t>с приложением нотариально заверенного перевода на один из официальных языков Приднестровской Молдавской Республики</w:t>
            </w:r>
            <w:r w:rsidR="0044649F" w:rsidRPr="00AD202D">
              <w:rPr>
                <w:rFonts w:ascii="Times New Roman" w:eastAsia="Times New Roman" w:hAnsi="Times New Roman" w:cs="Times New Roman"/>
              </w:rPr>
              <w:t>;</w:t>
            </w:r>
          </w:p>
          <w:p w14:paraId="5DB7DE26" w14:textId="77777777" w:rsidR="009B1CDE" w:rsidRPr="00AD202D" w:rsidRDefault="009B1CDE">
            <w:pPr>
              <w:jc w:val="both"/>
              <w:rPr>
                <w:rFonts w:ascii="Times New Roman" w:eastAsia="Times New Roman" w:hAnsi="Times New Roman" w:cs="Times New Roman"/>
              </w:rPr>
            </w:pPr>
            <w:r w:rsidRPr="00AD202D">
              <w:rPr>
                <w:rFonts w:ascii="Times New Roman" w:eastAsia="Times New Roman" w:hAnsi="Times New Roman" w:cs="Times New Roman"/>
              </w:rPr>
              <w:t>- счет;</w:t>
            </w:r>
          </w:p>
          <w:p w14:paraId="71D23982" w14:textId="5B805EB3" w:rsidR="009B1CDE" w:rsidRPr="00AD202D" w:rsidRDefault="00221182" w:rsidP="00221182">
            <w:pPr>
              <w:jc w:val="both"/>
              <w:rPr>
                <w:rFonts w:ascii="Times New Roman" w:hAnsi="Times New Roman" w:cs="Times New Roman"/>
              </w:rPr>
            </w:pPr>
            <w:r w:rsidRPr="00AD202D">
              <w:rPr>
                <w:rFonts w:ascii="Times New Roman" w:eastAsia="Times New Roman" w:hAnsi="Times New Roman" w:cs="Times New Roman"/>
              </w:rPr>
              <w:t>- А</w:t>
            </w:r>
            <w:r w:rsidR="009B1CDE" w:rsidRPr="00AD202D">
              <w:rPr>
                <w:rFonts w:ascii="Times New Roman" w:eastAsia="Times New Roman" w:hAnsi="Times New Roman" w:cs="Times New Roman"/>
              </w:rPr>
              <w:t xml:space="preserve">кт </w:t>
            </w:r>
            <w:r w:rsidRPr="00AD202D">
              <w:rPr>
                <w:rFonts w:ascii="Times New Roman" w:eastAsia="Times New Roman" w:hAnsi="Times New Roman" w:cs="Times New Roman"/>
              </w:rPr>
              <w:t>сдачи-приемки</w:t>
            </w:r>
            <w:r w:rsidR="009B1CDE" w:rsidRPr="00AD202D">
              <w:rPr>
                <w:rFonts w:ascii="Times New Roman" w:eastAsia="Times New Roman" w:hAnsi="Times New Roman" w:cs="Times New Roman"/>
              </w:rPr>
              <w:t xml:space="preserve"> оказанных услуг.</w:t>
            </w:r>
          </w:p>
        </w:tc>
      </w:tr>
      <w:tr w:rsidR="00AD202D" w:rsidRPr="00AD202D" w14:paraId="188E7EFA" w14:textId="77777777" w:rsidTr="009B1CDE">
        <w:trPr>
          <w:trHeight w:val="1665"/>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80C704"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lastRenderedPageBreak/>
              <w:t>4</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FE0FC" w14:textId="77777777" w:rsidR="009B1CDE" w:rsidRPr="00AD202D" w:rsidRDefault="009B1CDE">
            <w:pPr>
              <w:rPr>
                <w:rFonts w:ascii="Times New Roman" w:hAnsi="Times New Roman" w:cs="Times New Roman"/>
              </w:rPr>
            </w:pPr>
            <w:r w:rsidRPr="00AD202D">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6F90A" w14:textId="77777777" w:rsidR="009B1CDE" w:rsidRPr="00AD202D" w:rsidRDefault="009B1CDE">
            <w:pPr>
              <w:rPr>
                <w:rFonts w:ascii="Times New Roman" w:hAnsi="Times New Roman" w:cs="Times New Roman"/>
              </w:rPr>
            </w:pPr>
            <w:r w:rsidRPr="00AD202D">
              <w:rPr>
                <w:rFonts w:ascii="Times New Roman" w:hAnsi="Times New Roman" w:cs="Times New Roman"/>
              </w:rPr>
              <w:t>1. Цена заявки на участие в закупке и контракта:</w:t>
            </w:r>
          </w:p>
          <w:p w14:paraId="71CCD823" w14:textId="77777777" w:rsidR="009B1CDE" w:rsidRPr="00AD202D" w:rsidRDefault="009B1CDE">
            <w:pPr>
              <w:rPr>
                <w:rFonts w:ascii="Times New Roman" w:hAnsi="Times New Roman" w:cs="Times New Roman"/>
              </w:rPr>
            </w:pPr>
            <w:r w:rsidRPr="00AD202D">
              <w:rPr>
                <w:rFonts w:ascii="Times New Roman" w:hAnsi="Times New Roman" w:cs="Times New Roman"/>
              </w:rPr>
              <w:t xml:space="preserve">̶    Цена заявки на участие в открытом аукционе должна включать в себя все расходы и риски, связанные с выполнением работ, услуг, поставкой и на условиях, определенных в контракте. При этом в цену заявки на участие в открытом аукционе включаются любые сборы и пошлины, расходы и риски, связанные с выполнением контракта, в </w:t>
            </w:r>
            <w:proofErr w:type="spellStart"/>
            <w:r w:rsidRPr="00AD202D">
              <w:rPr>
                <w:rFonts w:ascii="Times New Roman" w:hAnsi="Times New Roman" w:cs="Times New Roman"/>
              </w:rPr>
              <w:t>т.ч</w:t>
            </w:r>
            <w:proofErr w:type="spellEnd"/>
            <w:r w:rsidRPr="00AD202D">
              <w:rPr>
                <w:rFonts w:ascii="Times New Roman" w:hAnsi="Times New Roman" w:cs="Times New Roman"/>
              </w:rPr>
              <w:t>. гарантийного срока эксплуатации товара и другие затраты.</w:t>
            </w:r>
          </w:p>
          <w:p w14:paraId="5A8C98F2" w14:textId="77777777" w:rsidR="009B1CDE" w:rsidRPr="00AD202D" w:rsidRDefault="009B1CDE">
            <w:pPr>
              <w:rPr>
                <w:rFonts w:ascii="Times New Roman" w:hAnsi="Times New Roman" w:cs="Times New Roman"/>
              </w:rPr>
            </w:pPr>
            <w:r w:rsidRPr="00AD202D">
              <w:rPr>
                <w:rFonts w:ascii="Times New Roman" w:hAnsi="Times New Roman" w:cs="Times New Roman"/>
              </w:rPr>
              <w:t>̶    Участник закупки в своей заявке на участие в открытом аукционе устанавливает цену заявки, которая является твердой (фиксированной),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5ED45AD9" w14:textId="77777777" w:rsidR="009B1CDE" w:rsidRPr="00AD202D" w:rsidRDefault="009B1CDE">
            <w:pPr>
              <w:rPr>
                <w:rFonts w:ascii="Times New Roman" w:hAnsi="Times New Roman" w:cs="Times New Roman"/>
              </w:rPr>
            </w:pPr>
            <w:r w:rsidRPr="00AD202D">
              <w:rPr>
                <w:rFonts w:ascii="Times New Roman" w:hAnsi="Times New Roman" w:cs="Times New Roman"/>
              </w:rPr>
              <w:t>̶    Участник закупки должен указать цены на весь предоставляемый товар и выполняемую работу, оказываемые услуги, предлагаемые в заявке на участие в закупке.</w:t>
            </w:r>
          </w:p>
          <w:p w14:paraId="13AE15FE" w14:textId="77777777" w:rsidR="009B1CDE" w:rsidRPr="00AD202D" w:rsidRDefault="009B1CDE">
            <w:pPr>
              <w:rPr>
                <w:rFonts w:ascii="Times New Roman" w:hAnsi="Times New Roman" w:cs="Times New Roman"/>
              </w:rPr>
            </w:pPr>
            <w:r w:rsidRPr="00AD202D">
              <w:rPr>
                <w:rFonts w:ascii="Times New Roman" w:hAnsi="Times New Roman" w:cs="Times New Roman"/>
              </w:rPr>
              <w:t>̶    Участник закупки при подготовке заявки на участие в открытом аукционе самостоятельно должен учитывать все риски связанные с возможностью увеличения цены контракта. Заказчик не рассматривает вопрос об увеличении цены контракта, если это прямо не предусмотрено законодательством Приднестровской Молдавской Республики.</w:t>
            </w:r>
          </w:p>
        </w:tc>
      </w:tr>
      <w:tr w:rsidR="00AD202D" w:rsidRPr="00AD202D" w14:paraId="6D882D5A" w14:textId="77777777" w:rsidTr="009B1CDE">
        <w:trPr>
          <w:trHeight w:val="142"/>
        </w:trPr>
        <w:tc>
          <w:tcPr>
            <w:tcW w:w="154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A9FE29" w14:textId="77777777" w:rsidR="009B1CDE" w:rsidRPr="00AD202D" w:rsidRDefault="009B1CDE">
            <w:pPr>
              <w:jc w:val="center"/>
              <w:rPr>
                <w:rFonts w:ascii="Times New Roman" w:hAnsi="Times New Roman" w:cs="Times New Roman"/>
              </w:rPr>
            </w:pPr>
            <w:r w:rsidRPr="00AD202D">
              <w:rPr>
                <w:rFonts w:ascii="Times New Roman" w:hAnsi="Times New Roman" w:cs="Times New Roman"/>
                <w:b/>
              </w:rPr>
              <w:t>6. Преимущества, требования к участникам закупки</w:t>
            </w:r>
          </w:p>
        </w:tc>
      </w:tr>
      <w:tr w:rsidR="00AD202D" w:rsidRPr="00AD202D" w14:paraId="464BBCC8"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40DA52"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1</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442BE" w14:textId="77777777" w:rsidR="009B1CDE" w:rsidRPr="00AD202D" w:rsidRDefault="009B1CDE">
            <w:pPr>
              <w:rPr>
                <w:rFonts w:ascii="Times New Roman" w:hAnsi="Times New Roman" w:cs="Times New Roman"/>
              </w:rPr>
            </w:pPr>
            <w:r w:rsidRPr="00AD202D">
              <w:rPr>
                <w:rFonts w:ascii="Times New Roman" w:hAnsi="Times New Roman" w:cs="Times New Roman"/>
              </w:rPr>
              <w:t xml:space="preserve">Преимущества </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173C0" w14:textId="77777777" w:rsidR="009B1CDE" w:rsidRPr="00AD202D" w:rsidRDefault="009B1CDE">
            <w:pPr>
              <w:rPr>
                <w:rFonts w:ascii="Times New Roman" w:hAnsi="Times New Roman" w:cs="Times New Roman"/>
              </w:rPr>
            </w:pPr>
            <w:r w:rsidRPr="00AD202D">
              <w:rPr>
                <w:rFonts w:ascii="Times New Roman" w:hAnsi="Times New Roman" w:cs="Times New Roman"/>
              </w:rPr>
              <w:t>Преимущества предоставляются в соответствии со статьей 19 Закона ПМР от 26 ноября 2018 года № 318-З-VI «О закупках в ПМР»:</w:t>
            </w:r>
          </w:p>
          <w:p w14:paraId="3E4268FD" w14:textId="77777777" w:rsidR="009B1CDE" w:rsidRPr="00AD202D" w:rsidRDefault="009B1CDE">
            <w:pPr>
              <w:rPr>
                <w:rFonts w:ascii="Times New Roman" w:hAnsi="Times New Roman" w:cs="Times New Roman"/>
              </w:rPr>
            </w:pPr>
            <w:r w:rsidRPr="00AD202D">
              <w:rPr>
                <w:rFonts w:ascii="Times New Roman" w:hAnsi="Times New Roman" w:cs="Times New Roman"/>
              </w:rPr>
              <w:t>а) учреждениям и организациям уголовно-исполнительной системы;</w:t>
            </w:r>
          </w:p>
          <w:p w14:paraId="14C27C64" w14:textId="77777777" w:rsidR="009B1CDE" w:rsidRPr="00AD202D" w:rsidRDefault="009B1CDE">
            <w:pPr>
              <w:rPr>
                <w:rFonts w:ascii="Times New Roman" w:hAnsi="Times New Roman" w:cs="Times New Roman"/>
              </w:rPr>
            </w:pPr>
            <w:r w:rsidRPr="00AD202D">
              <w:rPr>
                <w:rFonts w:ascii="Times New Roman" w:hAnsi="Times New Roman" w:cs="Times New Roman"/>
              </w:rPr>
              <w:t>б) организациям, применяющим труд инвалидов;</w:t>
            </w:r>
          </w:p>
          <w:p w14:paraId="042AD0F0" w14:textId="77777777" w:rsidR="009B1CDE" w:rsidRPr="00AD202D" w:rsidRDefault="009B1CDE">
            <w:pPr>
              <w:rPr>
                <w:rFonts w:ascii="Times New Roman" w:hAnsi="Times New Roman" w:cs="Times New Roman"/>
              </w:rPr>
            </w:pPr>
            <w:r w:rsidRPr="00AD202D">
              <w:rPr>
                <w:rFonts w:ascii="Times New Roman" w:hAnsi="Times New Roman" w:cs="Times New Roman"/>
              </w:rPr>
              <w:t>в) отечественным производителям;</w:t>
            </w:r>
          </w:p>
          <w:p w14:paraId="799E3B09" w14:textId="77777777" w:rsidR="009B1CDE" w:rsidRPr="00AD202D" w:rsidRDefault="009B1CDE">
            <w:pPr>
              <w:rPr>
                <w:rFonts w:ascii="Times New Roman" w:hAnsi="Times New Roman" w:cs="Times New Roman"/>
              </w:rPr>
            </w:pPr>
            <w:r w:rsidRPr="00AD202D">
              <w:rPr>
                <w:rFonts w:ascii="Times New Roman" w:hAnsi="Times New Roman" w:cs="Times New Roman"/>
              </w:rPr>
              <w:t>г) отечественным импортерам.</w:t>
            </w:r>
          </w:p>
        </w:tc>
      </w:tr>
      <w:tr w:rsidR="00AD202D" w:rsidRPr="00AD202D" w14:paraId="09B237A2"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962FE0"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2</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7A1CE" w14:textId="77777777" w:rsidR="009B1CDE" w:rsidRPr="00AD202D" w:rsidRDefault="009B1CDE">
            <w:pPr>
              <w:rPr>
                <w:rFonts w:ascii="Times New Roman" w:hAnsi="Times New Roman" w:cs="Times New Roman"/>
              </w:rPr>
            </w:pPr>
            <w:r w:rsidRPr="00AD202D">
              <w:rPr>
                <w:rFonts w:ascii="Times New Roman" w:hAnsi="Times New Roman" w:cs="Times New Roman"/>
              </w:rPr>
              <w:t>Требования к участникам и перечень документов, которые должны быть представлены</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73839" w14:textId="77777777" w:rsidR="009B1CDE" w:rsidRPr="00AD202D" w:rsidRDefault="009B1CDE">
            <w:pPr>
              <w:jc w:val="both"/>
              <w:rPr>
                <w:rFonts w:ascii="Times New Roman" w:hAnsi="Times New Roman" w:cs="Times New Roman"/>
                <w:u w:val="single"/>
              </w:rPr>
            </w:pPr>
            <w:r w:rsidRPr="00AD202D">
              <w:rPr>
                <w:rFonts w:ascii="Times New Roman" w:hAnsi="Times New Roman" w:cs="Times New Roman"/>
                <w:u w:val="single"/>
              </w:rPr>
              <w:t>Требования к участникам закупки:</w:t>
            </w:r>
          </w:p>
          <w:p w14:paraId="1EC4BB20" w14:textId="77777777" w:rsidR="009B1CDE" w:rsidRPr="00AD202D" w:rsidRDefault="009B1CDE">
            <w:pPr>
              <w:jc w:val="both"/>
              <w:rPr>
                <w:rFonts w:ascii="Times New Roman" w:hAnsi="Times New Roman" w:cs="Times New Roman"/>
              </w:rPr>
            </w:pPr>
            <w:r w:rsidRPr="00AD202D">
              <w:rPr>
                <w:rFonts w:ascii="Times New Roman" w:hAnsi="Times New Roman" w:cs="Times New Roman"/>
              </w:rPr>
              <w:t>а) соответствие требованиям, установленным действующим законодательством ПМР к лицам, осуществляющим (работы) поставку товара, являющегося объектом закупки;</w:t>
            </w:r>
          </w:p>
          <w:p w14:paraId="7C4B7AFC" w14:textId="77777777" w:rsidR="009B1CDE" w:rsidRPr="00AD202D" w:rsidRDefault="009B1CDE">
            <w:pPr>
              <w:jc w:val="both"/>
              <w:rPr>
                <w:rFonts w:ascii="Times New Roman" w:hAnsi="Times New Roman" w:cs="Times New Roman"/>
              </w:rPr>
            </w:pPr>
            <w:r w:rsidRPr="00AD202D">
              <w:rPr>
                <w:rFonts w:ascii="Times New Roman" w:hAnsi="Times New Roman" w:cs="Times New Roman"/>
              </w:rPr>
              <w:t>б) отсутствие проведения ликвидации участника закупки - юридического лица и отсутствие дела о банкротстве;</w:t>
            </w:r>
          </w:p>
          <w:p w14:paraId="76BA16DF" w14:textId="77777777" w:rsidR="009B1CDE" w:rsidRPr="00AD202D" w:rsidRDefault="009B1CDE">
            <w:pPr>
              <w:jc w:val="both"/>
              <w:rPr>
                <w:rFonts w:ascii="Times New Roman" w:hAnsi="Times New Roman" w:cs="Times New Roman"/>
              </w:rPr>
            </w:pPr>
            <w:r w:rsidRPr="00AD202D">
              <w:rPr>
                <w:rFonts w:ascii="Times New Roman" w:hAnsi="Times New Roman" w:cs="Times New Roman"/>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C0C56A1" w14:textId="77777777" w:rsidR="009B1CDE" w:rsidRPr="00AD202D" w:rsidRDefault="009B1CDE">
            <w:pPr>
              <w:jc w:val="both"/>
              <w:rPr>
                <w:rFonts w:ascii="Times New Roman" w:hAnsi="Times New Roman" w:cs="Times New Roman"/>
              </w:rPr>
            </w:pPr>
            <w:r w:rsidRPr="00AD202D">
              <w:rPr>
                <w:rFonts w:ascii="Times New Roman" w:hAnsi="Times New Roman" w:cs="Times New Roman"/>
              </w:rPr>
              <w:t>г) отсутствие между участником закупки и заказчиком конфликта интересов;</w:t>
            </w:r>
          </w:p>
          <w:p w14:paraId="606454CC" w14:textId="50504D36" w:rsidR="009B1CDE" w:rsidRPr="00AD202D" w:rsidRDefault="009B1CDE">
            <w:pPr>
              <w:jc w:val="both"/>
              <w:rPr>
                <w:rFonts w:ascii="Times New Roman" w:hAnsi="Times New Roman" w:cs="Times New Roman"/>
              </w:rPr>
            </w:pPr>
            <w:r w:rsidRPr="00AD202D">
              <w:rPr>
                <w:rFonts w:ascii="Times New Roman" w:hAnsi="Times New Roman" w:cs="Times New Roman"/>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AD202D">
              <w:rPr>
                <w:rFonts w:ascii="Times New Roman" w:hAnsi="Times New Roman" w:cs="Times New Roman"/>
              </w:rPr>
              <w:t>заявителя</w:t>
            </w:r>
            <w:proofErr w:type="gramEnd"/>
            <w:r w:rsidRPr="00AD202D">
              <w:rPr>
                <w:rFonts w:ascii="Times New Roman" w:hAnsi="Times New Roman" w:cs="Times New Roman"/>
              </w:rPr>
              <w:t xml:space="preserve"> по уплате этих сумм исполненной или которые признаны безнадежными к взысканию).</w:t>
            </w:r>
          </w:p>
          <w:p w14:paraId="04160F0C" w14:textId="05433728" w:rsidR="009B1CDE" w:rsidRPr="00AD202D" w:rsidRDefault="009B1CDE">
            <w:pPr>
              <w:jc w:val="both"/>
              <w:rPr>
                <w:rFonts w:ascii="Times New Roman" w:eastAsia="Times New Roman" w:hAnsi="Times New Roman" w:cs="Times New Roman"/>
              </w:rPr>
            </w:pPr>
            <w:r w:rsidRPr="00AD202D">
              <w:rPr>
                <w:rFonts w:ascii="Times New Roman" w:eastAsia="Times New Roman" w:hAnsi="Times New Roman" w:cs="Times New Roman"/>
                <w:b/>
                <w:bCs/>
              </w:rPr>
              <w:t xml:space="preserve">Заявка на участие в открытом аукционе должна соответствовать форме и требованиям статьи 38 Закона ПМР от 26 ноября 2018 года № 318-З-VI «О закупках в ПМР», Распоряжения № 198р </w:t>
            </w:r>
            <w:r w:rsidRPr="00AD202D">
              <w:rPr>
                <w:rFonts w:ascii="Times New Roman" w:eastAsia="Times New Roman" w:hAnsi="Times New Roman" w:cs="Times New Roman"/>
                <w:b/>
                <w:bCs/>
              </w:rPr>
              <w:lastRenderedPageBreak/>
              <w:t>от 25.</w:t>
            </w:r>
            <w:r w:rsidR="00221182" w:rsidRPr="00AD202D">
              <w:rPr>
                <w:rFonts w:ascii="Times New Roman" w:eastAsia="Times New Roman" w:hAnsi="Times New Roman" w:cs="Times New Roman"/>
                <w:b/>
                <w:bCs/>
              </w:rPr>
              <w:t>03.2020 года, должна содержать:</w:t>
            </w:r>
          </w:p>
          <w:p w14:paraId="044884B3" w14:textId="43C451B7" w:rsidR="00221182" w:rsidRPr="00AD202D" w:rsidRDefault="00221182" w:rsidP="00221182">
            <w:pPr>
              <w:jc w:val="both"/>
              <w:rPr>
                <w:rFonts w:ascii="Times New Roman" w:eastAsia="Times New Roman" w:hAnsi="Times New Roman" w:cs="Times New Roman"/>
              </w:rPr>
            </w:pPr>
            <w:r w:rsidRPr="00AD202D">
              <w:rPr>
                <w:rFonts w:ascii="Times New Roman" w:eastAsia="Times New Roman" w:hAnsi="Times New Roman" w:cs="Times New Roman"/>
              </w:rPr>
              <w:t>1.1.</w:t>
            </w:r>
            <w:r w:rsidRPr="00AD202D">
              <w:rPr>
                <w:rFonts w:ascii="Times New Roman" w:eastAsia="Times New Roman" w:hAnsi="Times New Roman" w:cs="Times New Roman"/>
              </w:rPr>
              <w:tab/>
              <w:t>Информацию и документы об участнике открытого аукциона, подавшем такую заявку:</w:t>
            </w:r>
          </w:p>
          <w:p w14:paraId="6D1772DC" w14:textId="77777777" w:rsidR="00221182" w:rsidRPr="00AD202D" w:rsidRDefault="00221182" w:rsidP="00221182">
            <w:pPr>
              <w:jc w:val="both"/>
              <w:rPr>
                <w:rFonts w:ascii="Times New Roman" w:eastAsia="Times New Roman" w:hAnsi="Times New Roman" w:cs="Times New Roman"/>
              </w:rPr>
            </w:pPr>
            <w:proofErr w:type="gramStart"/>
            <w:r w:rsidRPr="00AD202D">
              <w:rPr>
                <w:rFonts w:ascii="Times New Roman" w:eastAsia="Times New Roman" w:hAnsi="Times New Roman" w:cs="Times New Roman"/>
              </w:rPr>
              <w:t>1.</w:t>
            </w:r>
            <w:r w:rsidRPr="00AD202D">
              <w:rPr>
                <w:rFonts w:ascii="Times New Roman" w:eastAsia="Times New Roman" w:hAnsi="Times New Roman" w:cs="Times New Roman"/>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roofErr w:type="gramEnd"/>
          </w:p>
          <w:p w14:paraId="379E45BA" w14:textId="77777777" w:rsidR="00221182" w:rsidRPr="00AD202D" w:rsidRDefault="00221182" w:rsidP="00221182">
            <w:pPr>
              <w:jc w:val="both"/>
              <w:rPr>
                <w:rFonts w:ascii="Times New Roman" w:eastAsia="Times New Roman" w:hAnsi="Times New Roman" w:cs="Times New Roman"/>
              </w:rPr>
            </w:pPr>
            <w:r w:rsidRPr="00AD202D">
              <w:rPr>
                <w:rFonts w:ascii="Times New Roman" w:eastAsia="Times New Roman" w:hAnsi="Times New Roman" w:cs="Times New Roman"/>
              </w:rPr>
              <w:t>2.</w:t>
            </w:r>
            <w:r w:rsidRPr="00AD202D">
              <w:rPr>
                <w:rFonts w:ascii="Times New Roman" w:eastAsia="Times New Roman" w:hAnsi="Times New Roman" w:cs="Times New Roman"/>
              </w:rPr>
              <w:tab/>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p>
          <w:p w14:paraId="4DE5C850" w14:textId="77777777" w:rsidR="00221182" w:rsidRPr="00AD202D" w:rsidRDefault="00221182" w:rsidP="00221182">
            <w:pPr>
              <w:jc w:val="both"/>
              <w:rPr>
                <w:rFonts w:ascii="Times New Roman" w:eastAsia="Times New Roman" w:hAnsi="Times New Roman" w:cs="Times New Roman"/>
              </w:rPr>
            </w:pPr>
            <w:r w:rsidRPr="00AD202D">
              <w:rPr>
                <w:rFonts w:ascii="Times New Roman" w:eastAsia="Times New Roman" w:hAnsi="Times New Roman" w:cs="Times New Roman"/>
              </w:rPr>
              <w:t>3.</w:t>
            </w:r>
            <w:r w:rsidRPr="00AD202D">
              <w:rPr>
                <w:rFonts w:ascii="Times New Roman" w:eastAsia="Times New Roman" w:hAnsi="Times New Roman" w:cs="Times New Roman"/>
              </w:rPr>
              <w:tab/>
              <w:t>документ, подтверждающий полномочия лица на осуществление действий от имени участника открытого аукциона (доверенность);</w:t>
            </w:r>
          </w:p>
          <w:p w14:paraId="03427371" w14:textId="77777777" w:rsidR="00221182" w:rsidRPr="00AD202D" w:rsidRDefault="00221182" w:rsidP="00221182">
            <w:pPr>
              <w:jc w:val="both"/>
              <w:rPr>
                <w:rFonts w:ascii="Times New Roman" w:eastAsia="Times New Roman" w:hAnsi="Times New Roman" w:cs="Times New Roman"/>
              </w:rPr>
            </w:pPr>
            <w:r w:rsidRPr="00AD202D">
              <w:rPr>
                <w:rFonts w:ascii="Times New Roman" w:eastAsia="Times New Roman" w:hAnsi="Times New Roman" w:cs="Times New Roman"/>
              </w:rPr>
              <w:t>4.</w:t>
            </w:r>
            <w:r w:rsidRPr="00AD202D">
              <w:rPr>
                <w:rFonts w:ascii="Times New Roman" w:eastAsia="Times New Roman" w:hAnsi="Times New Roman" w:cs="Times New Roman"/>
              </w:rPr>
              <w:tab/>
              <w:t>копии учредительных документов участника открытого аукциона (для юридического лица) (учредительный договор, копия свидетельства государственной регистрации, устав);</w:t>
            </w:r>
          </w:p>
          <w:p w14:paraId="27536961" w14:textId="77777777" w:rsidR="00221182" w:rsidRPr="00AD202D" w:rsidRDefault="00221182" w:rsidP="00221182">
            <w:pPr>
              <w:jc w:val="both"/>
              <w:rPr>
                <w:rFonts w:ascii="Times New Roman" w:eastAsia="Times New Roman" w:hAnsi="Times New Roman" w:cs="Times New Roman"/>
              </w:rPr>
            </w:pPr>
            <w:r w:rsidRPr="00AD202D">
              <w:rPr>
                <w:rFonts w:ascii="Times New Roman" w:eastAsia="Times New Roman" w:hAnsi="Times New Roman" w:cs="Times New Roman"/>
              </w:rPr>
              <w:t>5.</w:t>
            </w:r>
            <w:r w:rsidRPr="00AD202D">
              <w:rPr>
                <w:rFonts w:ascii="Times New Roman" w:eastAsia="Times New Roman" w:hAnsi="Times New Roman" w:cs="Times New Roman"/>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5FE71FA" w14:textId="77777777" w:rsidR="00221182" w:rsidRPr="00AD202D" w:rsidRDefault="00221182" w:rsidP="00221182">
            <w:pPr>
              <w:jc w:val="both"/>
              <w:rPr>
                <w:rFonts w:ascii="Times New Roman" w:eastAsia="Times New Roman" w:hAnsi="Times New Roman" w:cs="Times New Roman"/>
              </w:rPr>
            </w:pPr>
            <w:r w:rsidRPr="00AD202D">
              <w:rPr>
                <w:rFonts w:ascii="Times New Roman" w:eastAsia="Times New Roman" w:hAnsi="Times New Roman" w:cs="Times New Roman"/>
              </w:rPr>
              <w:t>6.</w:t>
            </w:r>
            <w:r w:rsidRPr="00AD202D">
              <w:rPr>
                <w:rFonts w:ascii="Times New Roman" w:eastAsia="Times New Roman" w:hAnsi="Times New Roman" w:cs="Times New Roman"/>
              </w:rPr>
              <w:tab/>
              <w:t>предложение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4D675617" w14:textId="77777777" w:rsidR="00221182" w:rsidRPr="00AD202D" w:rsidRDefault="00221182" w:rsidP="00221182">
            <w:pPr>
              <w:jc w:val="both"/>
              <w:rPr>
                <w:rFonts w:ascii="Times New Roman" w:eastAsia="Times New Roman" w:hAnsi="Times New Roman" w:cs="Times New Roman"/>
              </w:rPr>
            </w:pPr>
            <w:r w:rsidRPr="00AD202D">
              <w:rPr>
                <w:rFonts w:ascii="Times New Roman" w:eastAsia="Times New Roman" w:hAnsi="Times New Roman" w:cs="Times New Roman"/>
              </w:rPr>
              <w:t>7.</w:t>
            </w:r>
            <w:r w:rsidRPr="00AD202D">
              <w:rPr>
                <w:rFonts w:ascii="Times New Roman" w:eastAsia="Times New Roman" w:hAnsi="Times New Roman" w:cs="Times New Roman"/>
              </w:rPr>
              <w:tab/>
              <w:t>предложение о цене лота (предложение о начальной (максимальной) цене контракта, расчет при необходимости);</w:t>
            </w:r>
          </w:p>
          <w:p w14:paraId="105E9B22" w14:textId="77777777" w:rsidR="00221182" w:rsidRPr="00AD202D" w:rsidRDefault="00221182" w:rsidP="00221182">
            <w:pPr>
              <w:jc w:val="both"/>
              <w:rPr>
                <w:rFonts w:ascii="Times New Roman" w:eastAsia="Times New Roman" w:hAnsi="Times New Roman" w:cs="Times New Roman"/>
              </w:rPr>
            </w:pPr>
            <w:r w:rsidRPr="00AD202D">
              <w:rPr>
                <w:rFonts w:ascii="Times New Roman" w:eastAsia="Times New Roman" w:hAnsi="Times New Roman" w:cs="Times New Roman"/>
              </w:rPr>
              <w:t>8.</w:t>
            </w:r>
            <w:r w:rsidRPr="00AD202D">
              <w:rPr>
                <w:rFonts w:ascii="Times New Roman" w:eastAsia="Times New Roman" w:hAnsi="Times New Roman" w:cs="Times New Roman"/>
              </w:rPr>
              <w:tab/>
              <w:t>наименование работы/услуги,  с указанием качественной характеристики (описание услуг, гарантийные обязательства, сроки оказания услуг, порядок оплаты);</w:t>
            </w:r>
          </w:p>
          <w:p w14:paraId="1872149C" w14:textId="77777777" w:rsidR="00221182" w:rsidRPr="00AD202D" w:rsidRDefault="00221182" w:rsidP="00221182">
            <w:pPr>
              <w:jc w:val="both"/>
              <w:rPr>
                <w:rFonts w:ascii="Times New Roman" w:eastAsia="Times New Roman" w:hAnsi="Times New Roman" w:cs="Times New Roman"/>
              </w:rPr>
            </w:pPr>
            <w:r w:rsidRPr="00AD202D">
              <w:rPr>
                <w:rFonts w:ascii="Times New Roman" w:eastAsia="Times New Roman" w:hAnsi="Times New Roman" w:cs="Times New Roman"/>
              </w:rPr>
              <w:t>9.</w:t>
            </w:r>
            <w:r w:rsidRPr="00AD202D">
              <w:rPr>
                <w:rFonts w:ascii="Times New Roman" w:eastAsia="Times New Roman" w:hAnsi="Times New Roman" w:cs="Times New Roman"/>
              </w:rPr>
              <w:tab/>
              <w:t>документы, подтверждающие соответствие участника закупки требованиям, установленным документацией о закупке;</w:t>
            </w:r>
          </w:p>
          <w:p w14:paraId="6B8D736B" w14:textId="77777777" w:rsidR="00221182" w:rsidRPr="00AD202D" w:rsidRDefault="00221182" w:rsidP="00221182">
            <w:pPr>
              <w:jc w:val="both"/>
              <w:rPr>
                <w:rFonts w:ascii="Times New Roman" w:eastAsia="Times New Roman" w:hAnsi="Times New Roman" w:cs="Times New Roman"/>
              </w:rPr>
            </w:pPr>
            <w:proofErr w:type="gramStart"/>
            <w:r w:rsidRPr="00AD202D">
              <w:rPr>
                <w:rFonts w:ascii="Times New Roman" w:eastAsia="Times New Roman" w:hAnsi="Times New Roman" w:cs="Times New Roman"/>
              </w:rPr>
              <w:t>В случае если документы, подтверждающие соответствие объекта закупки требованиям, установленным документацией об открытом аукционе,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roofErr w:type="gramEnd"/>
          </w:p>
          <w:p w14:paraId="2C91CC67" w14:textId="3D2FDF74" w:rsidR="00221182" w:rsidRPr="00AD202D" w:rsidRDefault="004854C5" w:rsidP="00221182">
            <w:pPr>
              <w:jc w:val="both"/>
              <w:rPr>
                <w:rFonts w:ascii="Times New Roman" w:eastAsia="Times New Roman" w:hAnsi="Times New Roman" w:cs="Times New Roman"/>
              </w:rPr>
            </w:pPr>
            <w:r>
              <w:rPr>
                <w:rFonts w:ascii="Times New Roman" w:eastAsia="Times New Roman" w:hAnsi="Times New Roman" w:cs="Times New Roman"/>
              </w:rPr>
              <w:t xml:space="preserve">10. </w:t>
            </w:r>
            <w:r w:rsidR="00CA1D8E" w:rsidRPr="00AD202D">
              <w:rPr>
                <w:rFonts w:ascii="Times New Roman" w:eastAsia="Times New Roman" w:hAnsi="Times New Roman" w:cs="Times New Roman"/>
              </w:rPr>
              <w:t>разрешительные документы, подтверждающие право выполнения данного вида работ (свидетельство об аккредитации организации с перечнем областей аккредитации, аттестат аккредитации лаборатории с перечнем областей аккредитации либо договор с аккредитованной лабораторией и ее аттестат аккредитации с областью аккредитации, а также иные документы, необходимые для осуществления данного вида деятельности)</w:t>
            </w:r>
            <w:r w:rsidR="00221182" w:rsidRPr="00AD202D">
              <w:rPr>
                <w:rFonts w:ascii="Times New Roman" w:eastAsia="Times New Roman" w:hAnsi="Times New Roman" w:cs="Times New Roman"/>
              </w:rPr>
              <w:t>;</w:t>
            </w:r>
          </w:p>
          <w:p w14:paraId="705B610F" w14:textId="77777777" w:rsidR="00221182" w:rsidRPr="00AD202D" w:rsidRDefault="00221182" w:rsidP="00221182">
            <w:pPr>
              <w:jc w:val="both"/>
              <w:rPr>
                <w:rFonts w:ascii="Times New Roman" w:eastAsia="Times New Roman" w:hAnsi="Times New Roman" w:cs="Times New Roman"/>
              </w:rPr>
            </w:pPr>
            <w:r w:rsidRPr="00AD202D">
              <w:rPr>
                <w:rFonts w:ascii="Times New Roman" w:eastAsia="Times New Roman" w:hAnsi="Times New Roman" w:cs="Times New Roman"/>
              </w:rPr>
              <w:t>11.</w:t>
            </w:r>
            <w:r w:rsidRPr="00AD202D">
              <w:rPr>
                <w:rFonts w:ascii="Times New Roman" w:eastAsia="Times New Roman" w:hAnsi="Times New Roman" w:cs="Times New Roman"/>
              </w:rPr>
              <w:tab/>
              <w:t xml:space="preserve">документы, подтверждающие право участника закупки на получение преимуществ в </w:t>
            </w:r>
            <w:r w:rsidRPr="00AD202D">
              <w:rPr>
                <w:rFonts w:ascii="Times New Roman" w:eastAsia="Times New Roman" w:hAnsi="Times New Roman" w:cs="Times New Roman"/>
              </w:rPr>
              <w:lastRenderedPageBreak/>
              <w:t xml:space="preserve">соответствии с Законом Приднестровской Молдавской Республики от 26.11.2018 № 318-3-VI «О закупках в </w:t>
            </w:r>
            <w:proofErr w:type="gramStart"/>
            <w:r w:rsidRPr="00AD202D">
              <w:rPr>
                <w:rFonts w:ascii="Times New Roman" w:eastAsia="Times New Roman" w:hAnsi="Times New Roman" w:cs="Times New Roman"/>
              </w:rPr>
              <w:t>Приднестровский</w:t>
            </w:r>
            <w:proofErr w:type="gramEnd"/>
            <w:r w:rsidRPr="00AD202D">
              <w:rPr>
                <w:rFonts w:ascii="Times New Roman" w:eastAsia="Times New Roman" w:hAnsi="Times New Roman" w:cs="Times New Roman"/>
              </w:rPr>
              <w:t xml:space="preserve"> Молдавской Республике», или копии этих документов;</w:t>
            </w:r>
          </w:p>
          <w:p w14:paraId="7CA76DE3" w14:textId="77777777" w:rsidR="00221182" w:rsidRPr="00AD202D" w:rsidRDefault="00221182" w:rsidP="00221182">
            <w:pPr>
              <w:jc w:val="both"/>
              <w:rPr>
                <w:rFonts w:ascii="Times New Roman" w:eastAsia="Times New Roman" w:hAnsi="Times New Roman" w:cs="Times New Roman"/>
              </w:rPr>
            </w:pPr>
            <w:r w:rsidRPr="00AD202D">
              <w:rPr>
                <w:rFonts w:ascii="Times New Roman" w:eastAsia="Times New Roman" w:hAnsi="Times New Roman" w:cs="Times New Roman"/>
              </w:rPr>
              <w:t>12.</w:t>
            </w:r>
            <w:r w:rsidRPr="00AD202D">
              <w:rPr>
                <w:rFonts w:ascii="Times New Roman" w:eastAsia="Times New Roman" w:hAnsi="Times New Roman" w:cs="Times New Roman"/>
              </w:rPr>
              <w:tab/>
              <w:t>справка налоговых органов об отсутствии недоимки по налогам, сборам, задолженности по иным обязательным платежам в бюджеты;</w:t>
            </w:r>
          </w:p>
          <w:p w14:paraId="3E2F9DF8" w14:textId="77777777" w:rsidR="00221182" w:rsidRPr="00AD202D" w:rsidRDefault="00221182" w:rsidP="00221182">
            <w:pPr>
              <w:jc w:val="both"/>
              <w:rPr>
                <w:rFonts w:ascii="Times New Roman" w:eastAsia="Times New Roman" w:hAnsi="Times New Roman" w:cs="Times New Roman"/>
              </w:rPr>
            </w:pPr>
            <w:r w:rsidRPr="00AD202D">
              <w:rPr>
                <w:rFonts w:ascii="Times New Roman" w:eastAsia="Times New Roman" w:hAnsi="Times New Roman" w:cs="Times New Roman"/>
              </w:rPr>
              <w:t>13.</w:t>
            </w:r>
            <w:r w:rsidRPr="00AD202D">
              <w:rPr>
                <w:rFonts w:ascii="Times New Roman" w:eastAsia="Times New Roman" w:hAnsi="Times New Roman" w:cs="Times New Roman"/>
              </w:rPr>
              <w:tab/>
              <w:t>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Распоряжением Правительства ПМР от 15 января 2024 года № 15р).</w:t>
            </w:r>
          </w:p>
          <w:p w14:paraId="43CBFA5A" w14:textId="02A7ABC3" w:rsidR="00221182" w:rsidRPr="00AD202D" w:rsidRDefault="00221182" w:rsidP="00221182">
            <w:pPr>
              <w:jc w:val="both"/>
              <w:rPr>
                <w:rFonts w:ascii="Times New Roman" w:eastAsia="Times New Roman" w:hAnsi="Times New Roman" w:cs="Times New Roman"/>
              </w:rPr>
            </w:pPr>
            <w:r w:rsidRPr="00AD202D">
              <w:rPr>
                <w:rFonts w:ascii="Times New Roman" w:eastAsia="Times New Roman" w:hAnsi="Times New Roman" w:cs="Times New Roman"/>
              </w:rPr>
              <w:t>1.2.</w:t>
            </w:r>
            <w:r w:rsidRPr="00AD202D">
              <w:rPr>
                <w:rFonts w:ascii="Times New Roman" w:eastAsia="Times New Roman" w:hAnsi="Times New Roman" w:cs="Times New Roman"/>
              </w:rPr>
              <w:tab/>
              <w:t>Все листы поданной в письменной форме заявки на участие в закупке, все листы тома такой заявки должны быть прошиты и пронумерованы.</w:t>
            </w:r>
          </w:p>
          <w:p w14:paraId="03501E93" w14:textId="5269759A" w:rsidR="00221182" w:rsidRPr="00AD202D" w:rsidRDefault="00221182" w:rsidP="00221182">
            <w:pPr>
              <w:jc w:val="both"/>
              <w:rPr>
                <w:rFonts w:ascii="Times New Roman" w:eastAsia="Times New Roman" w:hAnsi="Times New Roman" w:cs="Times New Roman"/>
              </w:rPr>
            </w:pPr>
            <w:r w:rsidRPr="00AD202D">
              <w:rPr>
                <w:rFonts w:ascii="Times New Roman" w:eastAsia="Times New Roman" w:hAnsi="Times New Roman" w:cs="Times New Roman"/>
              </w:rPr>
              <w:t>1.3.</w:t>
            </w:r>
            <w:r w:rsidRPr="00AD202D">
              <w:rPr>
                <w:rFonts w:ascii="Times New Roman" w:eastAsia="Times New Roman" w:hAnsi="Times New Roman" w:cs="Times New Roman"/>
              </w:rPr>
              <w:tab/>
              <w:t>Заявка на участие в закупке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открытого аукциона.</w:t>
            </w:r>
          </w:p>
          <w:p w14:paraId="0E55B94B" w14:textId="2A68461A" w:rsidR="009B1CDE" w:rsidRPr="00AD202D" w:rsidRDefault="00221182" w:rsidP="00221182">
            <w:pPr>
              <w:tabs>
                <w:tab w:val="left" w:pos="352"/>
              </w:tabs>
              <w:jc w:val="both"/>
              <w:rPr>
                <w:rFonts w:ascii="Times New Roman" w:hAnsi="Times New Roman" w:cs="Times New Roman"/>
              </w:rPr>
            </w:pPr>
            <w:r w:rsidRPr="00AD202D">
              <w:rPr>
                <w:rFonts w:ascii="Times New Roman" w:eastAsia="Times New Roman" w:hAnsi="Times New Roman" w:cs="Times New Roman"/>
              </w:rPr>
              <w:t>1.4.</w:t>
            </w:r>
            <w:r w:rsidRPr="00AD202D">
              <w:rPr>
                <w:rFonts w:ascii="Times New Roman" w:eastAsia="Times New Roman" w:hAnsi="Times New Roman" w:cs="Times New Roman"/>
              </w:rPr>
              <w:tab/>
              <w:t>Непосредственно участник закупки несет ответственность за подлинность и достоверность представленных информации и документов.</w:t>
            </w:r>
          </w:p>
        </w:tc>
      </w:tr>
      <w:tr w:rsidR="00AD202D" w:rsidRPr="00AD202D" w14:paraId="53BB9AEC"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0CFCF9"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lastRenderedPageBreak/>
              <w:t>3</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19BFF" w14:textId="77777777" w:rsidR="009B1CDE" w:rsidRPr="00AD202D" w:rsidRDefault="009B1CDE">
            <w:pPr>
              <w:rPr>
                <w:rFonts w:ascii="Times New Roman" w:hAnsi="Times New Roman" w:cs="Times New Roman"/>
              </w:rPr>
            </w:pPr>
            <w:r w:rsidRPr="00AD202D">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A60AE" w14:textId="77777777" w:rsidR="009B1CDE" w:rsidRPr="00AD202D" w:rsidRDefault="009B1CDE">
            <w:pPr>
              <w:jc w:val="both"/>
              <w:rPr>
                <w:rFonts w:ascii="Times New Roman" w:hAnsi="Times New Roman" w:cs="Times New Roman"/>
              </w:rPr>
            </w:pPr>
            <w:r w:rsidRPr="00AD202D">
              <w:rPr>
                <w:rFonts w:ascii="Times New Roman" w:hAnsi="Times New Roman" w:cs="Times New Roman"/>
              </w:rPr>
              <w:t>При неисполнении принимаемых обязательств, участники закупок несут ответственность в соответствии с законодательством ПМР и условиями проекта контракта, раздела 6.</w:t>
            </w:r>
          </w:p>
        </w:tc>
      </w:tr>
      <w:tr w:rsidR="00AD202D" w:rsidRPr="00AD202D" w14:paraId="20281CEB"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3333E9"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4</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B6C3A" w14:textId="77777777" w:rsidR="009B1CDE" w:rsidRPr="00AD202D" w:rsidRDefault="009B1CDE">
            <w:pPr>
              <w:rPr>
                <w:rFonts w:ascii="Times New Roman" w:hAnsi="Times New Roman" w:cs="Times New Roman"/>
              </w:rPr>
            </w:pPr>
            <w:r w:rsidRPr="00AD202D">
              <w:rPr>
                <w:rFonts w:ascii="Times New Roman" w:hAnsi="Times New Roman" w:cs="Times New Roman"/>
              </w:rPr>
              <w:t>Требования к гарантийным обязательствам, предоставляемым</w:t>
            </w:r>
          </w:p>
          <w:p w14:paraId="3053CD34" w14:textId="77777777" w:rsidR="009B1CDE" w:rsidRPr="00AD202D" w:rsidRDefault="009B1CDE">
            <w:pPr>
              <w:rPr>
                <w:rFonts w:ascii="Times New Roman" w:hAnsi="Times New Roman" w:cs="Times New Roman"/>
              </w:rPr>
            </w:pPr>
            <w:r w:rsidRPr="00AD202D">
              <w:rPr>
                <w:rFonts w:ascii="Times New Roman" w:hAnsi="Times New Roman" w:cs="Times New Roman"/>
              </w:rPr>
              <w:t>поставщиком (подрядчиком, исполнителем), в отношении</w:t>
            </w:r>
          </w:p>
          <w:p w14:paraId="19F41F75" w14:textId="77777777" w:rsidR="009B1CDE" w:rsidRPr="00AD202D" w:rsidRDefault="009B1CDE">
            <w:pPr>
              <w:rPr>
                <w:rFonts w:ascii="Times New Roman" w:hAnsi="Times New Roman" w:cs="Times New Roman"/>
              </w:rPr>
            </w:pPr>
            <w:r w:rsidRPr="00AD202D">
              <w:rPr>
                <w:rFonts w:ascii="Times New Roman" w:hAnsi="Times New Roman" w:cs="Times New Roman"/>
              </w:rPr>
              <w:t>поставляемых товаров (работ, услуг)</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5CC90" w14:textId="77777777" w:rsidR="00CA1D8E" w:rsidRPr="00AD202D" w:rsidRDefault="00CA1D8E" w:rsidP="00CA1D8E">
            <w:pPr>
              <w:pStyle w:val="a8"/>
              <w:spacing w:before="0" w:beforeAutospacing="0" w:after="0" w:afterAutospacing="0"/>
              <w:ind w:right="-1"/>
              <w:jc w:val="both"/>
              <w:rPr>
                <w:b/>
                <w:bCs/>
                <w:sz w:val="22"/>
                <w:szCs w:val="22"/>
              </w:rPr>
            </w:pPr>
            <w:r w:rsidRPr="00AD202D">
              <w:rPr>
                <w:bCs/>
                <w:sz w:val="22"/>
                <w:szCs w:val="22"/>
              </w:rPr>
              <w:t xml:space="preserve">Гарантийный срок качества оказываемых Исполнителем услуг составляет не менее 1 (одного) года </w:t>
            </w:r>
            <w:proofErr w:type="gramStart"/>
            <w:r w:rsidRPr="00AD202D">
              <w:rPr>
                <w:bCs/>
                <w:sz w:val="22"/>
                <w:szCs w:val="22"/>
              </w:rPr>
              <w:t>с даты подписания</w:t>
            </w:r>
            <w:proofErr w:type="gramEnd"/>
            <w:r w:rsidRPr="00AD202D">
              <w:rPr>
                <w:bCs/>
                <w:sz w:val="22"/>
                <w:szCs w:val="22"/>
              </w:rPr>
              <w:t xml:space="preserve"> уполномоченными представителями обеих Сторон Акта сдачи-приемки оказанных услуг.</w:t>
            </w:r>
          </w:p>
          <w:p w14:paraId="67E55CBE" w14:textId="77777777" w:rsidR="00CA1D8E" w:rsidRPr="00AD202D" w:rsidRDefault="00CA1D8E" w:rsidP="00CA1D8E">
            <w:pPr>
              <w:pStyle w:val="a8"/>
              <w:spacing w:before="0" w:beforeAutospacing="0" w:after="0" w:afterAutospacing="0"/>
              <w:ind w:right="-1"/>
              <w:jc w:val="both"/>
              <w:rPr>
                <w:bCs/>
                <w:sz w:val="22"/>
                <w:szCs w:val="22"/>
              </w:rPr>
            </w:pPr>
            <w:r w:rsidRPr="00AD202D">
              <w:rPr>
                <w:bCs/>
                <w:sz w:val="22"/>
                <w:szCs w:val="22"/>
              </w:rPr>
              <w:t>Гарантийный срок на элемент питания:</w:t>
            </w:r>
          </w:p>
          <w:p w14:paraId="6523DA36" w14:textId="77777777" w:rsidR="00CA1D8E" w:rsidRPr="00AD202D" w:rsidRDefault="00CA1D8E" w:rsidP="00CA1D8E">
            <w:pPr>
              <w:pStyle w:val="a8"/>
              <w:spacing w:before="0" w:beforeAutospacing="0" w:after="0" w:afterAutospacing="0"/>
              <w:ind w:right="-1"/>
              <w:jc w:val="both"/>
              <w:rPr>
                <w:bCs/>
                <w:sz w:val="22"/>
                <w:szCs w:val="22"/>
              </w:rPr>
            </w:pPr>
            <w:r w:rsidRPr="00AD202D">
              <w:rPr>
                <w:bCs/>
                <w:sz w:val="22"/>
                <w:szCs w:val="22"/>
              </w:rPr>
              <w:t>- от официального представителя «</w:t>
            </w:r>
            <w:r w:rsidRPr="00AD202D">
              <w:rPr>
                <w:bCs/>
                <w:sz w:val="22"/>
                <w:szCs w:val="22"/>
                <w:lang w:val="en-US"/>
              </w:rPr>
              <w:t>TECHNO</w:t>
            </w:r>
            <w:r w:rsidRPr="00AD202D">
              <w:rPr>
                <w:bCs/>
                <w:sz w:val="22"/>
                <w:szCs w:val="22"/>
              </w:rPr>
              <w:t xml:space="preserve"> </w:t>
            </w:r>
            <w:r w:rsidRPr="00AD202D">
              <w:rPr>
                <w:bCs/>
                <w:sz w:val="22"/>
                <w:szCs w:val="22"/>
                <w:lang w:val="en-US"/>
              </w:rPr>
              <w:t>TEST</w:t>
            </w:r>
            <w:r w:rsidRPr="00AD202D">
              <w:rPr>
                <w:bCs/>
                <w:sz w:val="22"/>
                <w:szCs w:val="22"/>
              </w:rPr>
              <w:t xml:space="preserve"> </w:t>
            </w:r>
            <w:r w:rsidRPr="00AD202D">
              <w:rPr>
                <w:bCs/>
                <w:sz w:val="22"/>
                <w:szCs w:val="22"/>
                <w:lang w:val="en-US"/>
              </w:rPr>
              <w:t>S</w:t>
            </w:r>
            <w:r w:rsidRPr="00AD202D">
              <w:rPr>
                <w:bCs/>
                <w:sz w:val="22"/>
                <w:szCs w:val="22"/>
              </w:rPr>
              <w:t>.</w:t>
            </w:r>
            <w:r w:rsidRPr="00AD202D">
              <w:rPr>
                <w:bCs/>
                <w:sz w:val="22"/>
                <w:szCs w:val="22"/>
                <w:lang w:val="en-US"/>
              </w:rPr>
              <w:t>R</w:t>
            </w:r>
            <w:r w:rsidRPr="00AD202D">
              <w:rPr>
                <w:bCs/>
                <w:sz w:val="22"/>
                <w:szCs w:val="22"/>
              </w:rPr>
              <w:t>.</w:t>
            </w:r>
            <w:r w:rsidRPr="00AD202D">
              <w:rPr>
                <w:bCs/>
                <w:sz w:val="22"/>
                <w:szCs w:val="22"/>
                <w:lang w:val="en-US"/>
              </w:rPr>
              <w:t>L</w:t>
            </w:r>
            <w:r w:rsidRPr="00AD202D">
              <w:rPr>
                <w:bCs/>
                <w:sz w:val="22"/>
                <w:szCs w:val="22"/>
              </w:rPr>
              <w:t>.» г. Кишинев – 1 (один) год;</w:t>
            </w:r>
          </w:p>
          <w:p w14:paraId="2E4B772F" w14:textId="188903C9" w:rsidR="009B1CDE" w:rsidRPr="00AD202D" w:rsidRDefault="00CA1D8E" w:rsidP="00CA1D8E">
            <w:pPr>
              <w:pStyle w:val="a8"/>
              <w:spacing w:before="0" w:beforeAutospacing="0" w:after="0" w:afterAutospacing="0"/>
              <w:ind w:right="-1"/>
              <w:jc w:val="both"/>
              <w:rPr>
                <w:bCs/>
                <w:sz w:val="22"/>
                <w:szCs w:val="22"/>
              </w:rPr>
            </w:pPr>
            <w:r w:rsidRPr="00AD202D">
              <w:rPr>
                <w:bCs/>
                <w:sz w:val="22"/>
                <w:szCs w:val="22"/>
              </w:rPr>
              <w:t xml:space="preserve">- от Исполнителя, при правильной эксплуатации, на весь срок периодической поверки – 4 (четыре) года, срок эксплуатации - 8 (восемь) лет </w:t>
            </w:r>
            <w:r w:rsidRPr="00AD202D">
              <w:rPr>
                <w:sz w:val="22"/>
                <w:szCs w:val="22"/>
              </w:rPr>
              <w:t>с предоставлением сертификата качества, паспорта на элемент питания с приложением нотариально заверенного перевода на один из официальных языков Приднестровской Молдавской Республики.</w:t>
            </w:r>
          </w:p>
        </w:tc>
      </w:tr>
      <w:tr w:rsidR="00AD202D" w:rsidRPr="00AD202D" w14:paraId="5B7AD1F9" w14:textId="77777777" w:rsidTr="009B1CDE">
        <w:trPr>
          <w:trHeight w:val="142"/>
        </w:trPr>
        <w:tc>
          <w:tcPr>
            <w:tcW w:w="154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A2ADA" w14:textId="77777777" w:rsidR="009B1CDE" w:rsidRPr="00AD202D" w:rsidRDefault="009B1CDE">
            <w:pPr>
              <w:jc w:val="center"/>
              <w:rPr>
                <w:rFonts w:ascii="Times New Roman" w:hAnsi="Times New Roman" w:cs="Times New Roman"/>
              </w:rPr>
            </w:pPr>
            <w:r w:rsidRPr="00AD202D">
              <w:rPr>
                <w:rFonts w:ascii="Times New Roman" w:hAnsi="Times New Roman" w:cs="Times New Roman"/>
                <w:b/>
              </w:rPr>
              <w:t>7. Условия контракта</w:t>
            </w:r>
          </w:p>
        </w:tc>
      </w:tr>
      <w:tr w:rsidR="00AD202D" w:rsidRPr="00AD202D" w14:paraId="3B003FEB"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D62310"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1</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BDBFA" w14:textId="77777777" w:rsidR="009B1CDE" w:rsidRPr="00AD202D" w:rsidRDefault="009B1CDE">
            <w:pPr>
              <w:rPr>
                <w:rFonts w:ascii="Times New Roman" w:hAnsi="Times New Roman" w:cs="Times New Roman"/>
              </w:rPr>
            </w:pPr>
            <w:r w:rsidRPr="00AD202D">
              <w:rPr>
                <w:rFonts w:ascii="Times New Roman" w:hAnsi="Times New Roman" w:cs="Times New Roman"/>
              </w:rPr>
              <w:t>Информация о месте доставки товара, месте выполнения работы или оказания услуги</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2E461" w14:textId="77777777" w:rsidR="009B1CDE" w:rsidRPr="00AD202D" w:rsidRDefault="009B1CDE">
            <w:pPr>
              <w:rPr>
                <w:rFonts w:ascii="Times New Roman" w:hAnsi="Times New Roman" w:cs="Times New Roman"/>
                <w:bCs/>
              </w:rPr>
            </w:pPr>
            <w:r w:rsidRPr="00AD202D">
              <w:rPr>
                <w:rFonts w:ascii="Times New Roman" w:eastAsia="Times New Roman" w:hAnsi="Times New Roman" w:cs="Times New Roman"/>
              </w:rPr>
              <w:t>ПМР, г. Тирасполь, ул. Шутова, 3, МГУП «Тирастеплоэнерго»</w:t>
            </w:r>
          </w:p>
        </w:tc>
      </w:tr>
      <w:tr w:rsidR="00AD202D" w:rsidRPr="00AD202D" w14:paraId="3C4D9791"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A0FCAE"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2</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0A5EAD" w14:textId="77777777" w:rsidR="009B1CDE" w:rsidRPr="00AD202D" w:rsidRDefault="009B1CDE">
            <w:pPr>
              <w:rPr>
                <w:rFonts w:ascii="Times New Roman" w:hAnsi="Times New Roman" w:cs="Times New Roman"/>
              </w:rPr>
            </w:pPr>
            <w:r w:rsidRPr="00AD202D">
              <w:rPr>
                <w:rFonts w:ascii="Times New Roman" w:hAnsi="Times New Roman" w:cs="Times New Roman"/>
              </w:rPr>
              <w:t>Сроки поставки товара или завершения работы либо график оказания услуг</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EE6EC" w14:textId="77777777" w:rsidR="009B1CDE" w:rsidRPr="00AD202D" w:rsidRDefault="009B1CDE">
            <w:pPr>
              <w:rPr>
                <w:rFonts w:ascii="Times New Roman" w:hAnsi="Times New Roman" w:cs="Times New Roman"/>
              </w:rPr>
            </w:pPr>
            <w:r w:rsidRPr="00AD202D">
              <w:rPr>
                <w:rFonts w:ascii="Times New Roman" w:eastAsia="Times New Roman" w:hAnsi="Times New Roman" w:cs="Times New Roman"/>
              </w:rPr>
              <w:t>Услуги оказываются Исполнителем по письменной заявке Заказчика в течение 15 (пятнадцати) рабочих дней с момента передачи средств измерения Исполнителю.</w:t>
            </w:r>
          </w:p>
        </w:tc>
      </w:tr>
      <w:tr w:rsidR="00AD202D" w:rsidRPr="00AD202D" w14:paraId="42DD3094" w14:textId="77777777" w:rsidTr="009B1CDE">
        <w:trPr>
          <w:trHeight w:val="142"/>
        </w:trPr>
        <w:tc>
          <w:tcPr>
            <w:tcW w:w="5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BC797D" w14:textId="77777777" w:rsidR="009B1CDE" w:rsidRPr="00AD202D" w:rsidRDefault="009B1CDE">
            <w:pPr>
              <w:jc w:val="center"/>
              <w:rPr>
                <w:rFonts w:ascii="Times New Roman" w:hAnsi="Times New Roman" w:cs="Times New Roman"/>
              </w:rPr>
            </w:pPr>
            <w:r w:rsidRPr="00AD202D">
              <w:rPr>
                <w:rFonts w:ascii="Times New Roman" w:hAnsi="Times New Roman" w:cs="Times New Roman"/>
              </w:rPr>
              <w:t>3</w:t>
            </w:r>
          </w:p>
        </w:tc>
        <w:tc>
          <w:tcPr>
            <w:tcW w:w="4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D526D" w14:textId="77777777" w:rsidR="009B1CDE" w:rsidRPr="00AD202D" w:rsidRDefault="009B1CDE">
            <w:pPr>
              <w:rPr>
                <w:rFonts w:ascii="Times New Roman" w:hAnsi="Times New Roman" w:cs="Times New Roman"/>
              </w:rPr>
            </w:pPr>
            <w:r w:rsidRPr="00AD202D">
              <w:rPr>
                <w:rFonts w:ascii="Times New Roman" w:hAnsi="Times New Roman" w:cs="Times New Roman"/>
              </w:rPr>
              <w:t>Условия транспортировки и хранения</w:t>
            </w:r>
          </w:p>
        </w:tc>
        <w:tc>
          <w:tcPr>
            <w:tcW w:w="9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00B46" w14:textId="77777777" w:rsidR="009B1CDE" w:rsidRPr="00AD202D" w:rsidRDefault="009B1CDE">
            <w:pPr>
              <w:rPr>
                <w:rFonts w:ascii="Times New Roman" w:hAnsi="Times New Roman" w:cs="Times New Roman"/>
              </w:rPr>
            </w:pPr>
            <w:r w:rsidRPr="00AD202D">
              <w:rPr>
                <w:rFonts w:ascii="Times New Roman" w:hAnsi="Times New Roman" w:cs="Times New Roman"/>
              </w:rPr>
              <w:t>Нет</w:t>
            </w:r>
          </w:p>
        </w:tc>
      </w:tr>
    </w:tbl>
    <w:p w14:paraId="3A9D87CA" w14:textId="25B0881F" w:rsidR="009B1CDE" w:rsidRPr="00AD202D" w:rsidRDefault="009B1CDE" w:rsidP="009B1CDE">
      <w:pPr>
        <w:rPr>
          <w:rFonts w:ascii="Times New Roman" w:hAnsi="Times New Roman" w:cs="Times New Roman"/>
          <w:b/>
          <w:sz w:val="20"/>
          <w:szCs w:val="20"/>
        </w:rPr>
      </w:pPr>
      <w:r w:rsidRPr="00AD202D">
        <w:rPr>
          <w:rFonts w:ascii="Times New Roman" w:hAnsi="Times New Roman" w:cs="Times New Roman"/>
          <w:b/>
          <w:sz w:val="20"/>
          <w:szCs w:val="20"/>
        </w:rPr>
        <w:t xml:space="preserve">Ответственный исполнитель   Начальник  ПТО _______________________ </w:t>
      </w:r>
      <w:r w:rsidR="00B13673">
        <w:rPr>
          <w:rFonts w:ascii="Times New Roman" w:hAnsi="Times New Roman" w:cs="Times New Roman"/>
          <w:b/>
          <w:sz w:val="20"/>
          <w:szCs w:val="20"/>
        </w:rPr>
        <w:t>/__________/</w:t>
      </w:r>
    </w:p>
    <w:p w14:paraId="486F2B0C" w14:textId="77777777" w:rsidR="009B1CDE" w:rsidRPr="00AD202D" w:rsidRDefault="009B1CDE" w:rsidP="009B1CDE">
      <w:pPr>
        <w:rPr>
          <w:rFonts w:ascii="Times New Roman" w:hAnsi="Times New Roman" w:cs="Times New Roman"/>
          <w:b/>
          <w:sz w:val="20"/>
          <w:szCs w:val="20"/>
        </w:rPr>
      </w:pPr>
    </w:p>
    <w:p w14:paraId="6BD33CF4" w14:textId="77777777" w:rsidR="009B1CDE" w:rsidRPr="00AD202D" w:rsidRDefault="009B1CDE" w:rsidP="009B1CDE">
      <w:pPr>
        <w:rPr>
          <w:rFonts w:ascii="Times New Roman" w:hAnsi="Times New Roman" w:cs="Times New Roman"/>
        </w:rPr>
      </w:pPr>
      <w:r w:rsidRPr="00AD202D">
        <w:rPr>
          <w:rFonts w:ascii="Times New Roman" w:hAnsi="Times New Roman" w:cs="Times New Roman"/>
        </w:rPr>
        <w:br w:type="page"/>
      </w:r>
    </w:p>
    <w:tbl>
      <w:tblPr>
        <w:tblStyle w:val="a3"/>
        <w:tblW w:w="151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gridCol w:w="4395"/>
      </w:tblGrid>
      <w:tr w:rsidR="009B1CDE" w:rsidRPr="00AD202D" w14:paraId="0FF8794F" w14:textId="77777777" w:rsidTr="009B1CDE">
        <w:tc>
          <w:tcPr>
            <w:tcW w:w="10773" w:type="dxa"/>
            <w:hideMark/>
          </w:tcPr>
          <w:p w14:paraId="21D6556D" w14:textId="77777777" w:rsidR="009B1CDE" w:rsidRPr="00AD202D" w:rsidRDefault="009B1CDE">
            <w:pPr>
              <w:rPr>
                <w:rFonts w:ascii="Times New Roman" w:hAnsi="Times New Roman" w:cs="Times New Roman"/>
                <w:b/>
                <w:sz w:val="20"/>
                <w:szCs w:val="20"/>
              </w:rPr>
            </w:pPr>
            <w:r w:rsidRPr="00AD202D">
              <w:rPr>
                <w:rFonts w:ascii="Times New Roman" w:hAnsi="Times New Roman" w:cs="Times New Roman"/>
                <w:b/>
                <w:sz w:val="20"/>
                <w:szCs w:val="20"/>
              </w:rPr>
              <w:lastRenderedPageBreak/>
              <w:t>УТВЕРЖДЕНО</w:t>
            </w:r>
          </w:p>
          <w:p w14:paraId="369808F2" w14:textId="77777777" w:rsidR="009B1CDE" w:rsidRPr="00AD202D" w:rsidRDefault="009B1CDE">
            <w:pPr>
              <w:rPr>
                <w:rFonts w:ascii="Times New Roman" w:hAnsi="Times New Roman" w:cs="Times New Roman"/>
                <w:b/>
                <w:sz w:val="20"/>
                <w:szCs w:val="20"/>
              </w:rPr>
            </w:pPr>
            <w:r w:rsidRPr="00AD202D">
              <w:rPr>
                <w:rFonts w:ascii="Times New Roman" w:hAnsi="Times New Roman" w:cs="Times New Roman"/>
                <w:b/>
                <w:sz w:val="20"/>
                <w:szCs w:val="20"/>
              </w:rPr>
              <w:t>Председатель закупочной комиссии</w:t>
            </w:r>
          </w:p>
          <w:p w14:paraId="019BF74C" w14:textId="77777777" w:rsidR="009B1CDE" w:rsidRPr="00AD202D" w:rsidRDefault="009B1CDE">
            <w:pPr>
              <w:rPr>
                <w:rFonts w:ascii="Times New Roman" w:hAnsi="Times New Roman" w:cs="Times New Roman"/>
                <w:b/>
                <w:sz w:val="20"/>
                <w:szCs w:val="20"/>
              </w:rPr>
            </w:pPr>
            <w:r w:rsidRPr="00AD202D">
              <w:rPr>
                <w:rFonts w:ascii="Times New Roman" w:hAnsi="Times New Roman" w:cs="Times New Roman"/>
                <w:b/>
                <w:sz w:val="20"/>
                <w:szCs w:val="20"/>
              </w:rPr>
              <w:t>Генеральный директор</w:t>
            </w:r>
          </w:p>
          <w:p w14:paraId="576AC7BE" w14:textId="7AECD95D" w:rsidR="009B1CDE" w:rsidRPr="00AD202D" w:rsidRDefault="00F875EA">
            <w:pPr>
              <w:rPr>
                <w:rFonts w:ascii="Times New Roman" w:hAnsi="Times New Roman" w:cs="Times New Roman"/>
                <w:b/>
                <w:sz w:val="20"/>
                <w:szCs w:val="20"/>
              </w:rPr>
            </w:pPr>
            <w:r w:rsidRPr="00AD202D">
              <w:rPr>
                <w:rFonts w:ascii="Times New Roman" w:hAnsi="Times New Roman" w:cs="Times New Roman"/>
                <w:b/>
                <w:sz w:val="20"/>
                <w:szCs w:val="20"/>
              </w:rPr>
              <w:t>____________________</w:t>
            </w:r>
            <w:r w:rsidR="009B1CDE" w:rsidRPr="00AD202D">
              <w:rPr>
                <w:rFonts w:ascii="Times New Roman" w:hAnsi="Times New Roman" w:cs="Times New Roman"/>
                <w:b/>
                <w:sz w:val="20"/>
                <w:szCs w:val="20"/>
              </w:rPr>
              <w:t xml:space="preserve"> </w:t>
            </w:r>
            <w:r w:rsidR="00B13673">
              <w:rPr>
                <w:rFonts w:ascii="Times New Roman" w:hAnsi="Times New Roman" w:cs="Times New Roman"/>
                <w:b/>
                <w:sz w:val="20"/>
                <w:szCs w:val="20"/>
              </w:rPr>
              <w:t>/__________/</w:t>
            </w:r>
          </w:p>
          <w:p w14:paraId="367DB983" w14:textId="782F5D95" w:rsidR="009B1CDE" w:rsidRPr="00AD202D" w:rsidRDefault="009B1CDE">
            <w:pPr>
              <w:rPr>
                <w:rFonts w:ascii="Times New Roman" w:hAnsi="Times New Roman" w:cs="Times New Roman"/>
                <w:sz w:val="16"/>
                <w:szCs w:val="16"/>
              </w:rPr>
            </w:pPr>
            <w:r w:rsidRPr="00AD202D">
              <w:rPr>
                <w:rFonts w:ascii="Times New Roman" w:hAnsi="Times New Roman" w:cs="Times New Roman"/>
                <w:b/>
                <w:sz w:val="20"/>
                <w:szCs w:val="20"/>
              </w:rPr>
              <w:t>«____</w:t>
            </w:r>
            <w:r w:rsidR="00F875EA" w:rsidRPr="00AD202D">
              <w:rPr>
                <w:rFonts w:ascii="Times New Roman" w:hAnsi="Times New Roman" w:cs="Times New Roman"/>
                <w:b/>
                <w:sz w:val="20"/>
                <w:szCs w:val="20"/>
              </w:rPr>
              <w:t>»_____________2025</w:t>
            </w:r>
            <w:r w:rsidRPr="00AD202D">
              <w:rPr>
                <w:rFonts w:ascii="Times New Roman" w:hAnsi="Times New Roman" w:cs="Times New Roman"/>
                <w:b/>
                <w:sz w:val="20"/>
                <w:szCs w:val="20"/>
              </w:rPr>
              <w:t>г.</w:t>
            </w:r>
          </w:p>
        </w:tc>
        <w:tc>
          <w:tcPr>
            <w:tcW w:w="4395" w:type="dxa"/>
          </w:tcPr>
          <w:p w14:paraId="1042B4B4" w14:textId="77777777" w:rsidR="009B1CDE" w:rsidRPr="00AD202D" w:rsidRDefault="009B1CDE">
            <w:pPr>
              <w:rPr>
                <w:rFonts w:ascii="Times New Roman" w:hAnsi="Times New Roman" w:cs="Times New Roman"/>
                <w:sz w:val="16"/>
                <w:szCs w:val="16"/>
              </w:rPr>
            </w:pPr>
            <w:r w:rsidRPr="00AD202D">
              <w:rPr>
                <w:rFonts w:ascii="Times New Roman" w:hAnsi="Times New Roman" w:cs="Times New Roman"/>
                <w:sz w:val="16"/>
                <w:szCs w:val="16"/>
              </w:rPr>
              <w:t xml:space="preserve">Приложение к Положению о порядке обоснования закупок </w:t>
            </w:r>
          </w:p>
          <w:p w14:paraId="6A1B1642" w14:textId="77777777" w:rsidR="009B1CDE" w:rsidRPr="00AD202D" w:rsidRDefault="009B1CDE">
            <w:pPr>
              <w:rPr>
                <w:rFonts w:ascii="Times New Roman" w:hAnsi="Times New Roman" w:cs="Times New Roman"/>
                <w:sz w:val="16"/>
                <w:szCs w:val="16"/>
              </w:rPr>
            </w:pPr>
            <w:r w:rsidRPr="00AD202D">
              <w:rPr>
                <w:rFonts w:ascii="Times New Roman" w:hAnsi="Times New Roman" w:cs="Times New Roman"/>
                <w:sz w:val="16"/>
                <w:szCs w:val="16"/>
              </w:rPr>
              <w:t xml:space="preserve">товаров, работ, услуг для обеспечения государственных (муниципальных) нужд и коммерческих нужд </w:t>
            </w:r>
          </w:p>
          <w:p w14:paraId="2C31DD03" w14:textId="77777777" w:rsidR="009B1CDE" w:rsidRPr="00AD202D" w:rsidRDefault="009B1CDE">
            <w:pPr>
              <w:rPr>
                <w:rFonts w:ascii="Times New Roman" w:hAnsi="Times New Roman" w:cs="Times New Roman"/>
                <w:sz w:val="16"/>
                <w:szCs w:val="16"/>
              </w:rPr>
            </w:pPr>
          </w:p>
        </w:tc>
      </w:tr>
    </w:tbl>
    <w:p w14:paraId="4A528E89" w14:textId="77777777" w:rsidR="009B1CDE" w:rsidRPr="00AD202D" w:rsidRDefault="009B1CDE" w:rsidP="009B1CDE">
      <w:pPr>
        <w:spacing w:after="0" w:line="240" w:lineRule="auto"/>
        <w:jc w:val="center"/>
        <w:rPr>
          <w:rFonts w:ascii="Times New Roman" w:hAnsi="Times New Roman" w:cs="Times New Roman"/>
          <w:b/>
          <w:sz w:val="16"/>
          <w:szCs w:val="16"/>
        </w:rPr>
      </w:pPr>
    </w:p>
    <w:p w14:paraId="5C32F882" w14:textId="77777777" w:rsidR="009B1CDE" w:rsidRPr="00AD202D" w:rsidRDefault="009B1CDE" w:rsidP="009B1CDE">
      <w:pPr>
        <w:spacing w:after="0" w:line="240" w:lineRule="auto"/>
        <w:jc w:val="center"/>
        <w:rPr>
          <w:rFonts w:ascii="Times New Roman" w:hAnsi="Times New Roman" w:cs="Times New Roman"/>
          <w:b/>
          <w:bCs/>
          <w:sz w:val="20"/>
          <w:szCs w:val="20"/>
        </w:rPr>
      </w:pPr>
      <w:r w:rsidRPr="00AD202D">
        <w:rPr>
          <w:rFonts w:ascii="Times New Roman" w:hAnsi="Times New Roman" w:cs="Times New Roman"/>
          <w:b/>
          <w:bCs/>
          <w:sz w:val="20"/>
          <w:szCs w:val="20"/>
        </w:rPr>
        <w:t>Обоснование</w:t>
      </w:r>
    </w:p>
    <w:p w14:paraId="2A746BCB" w14:textId="77777777" w:rsidR="009B1CDE" w:rsidRPr="00AD202D" w:rsidRDefault="009B1CDE" w:rsidP="009B1CDE">
      <w:pPr>
        <w:spacing w:after="0" w:line="240" w:lineRule="auto"/>
        <w:jc w:val="center"/>
        <w:rPr>
          <w:rFonts w:ascii="Times New Roman" w:hAnsi="Times New Roman" w:cs="Times New Roman"/>
          <w:sz w:val="20"/>
          <w:szCs w:val="20"/>
        </w:rPr>
      </w:pPr>
      <w:r w:rsidRPr="00AD202D">
        <w:rPr>
          <w:rFonts w:ascii="Times New Roman" w:hAnsi="Times New Roman" w:cs="Times New Roman"/>
          <w:sz w:val="20"/>
          <w:szCs w:val="20"/>
        </w:rPr>
        <w:t xml:space="preserve"> закупок товаров, работ и услуг для обеспечения государственных (муниципальных) нужд и коммерческих нужд МГУП «Тирастеплоэнерго»</w:t>
      </w:r>
    </w:p>
    <w:tbl>
      <w:tblPr>
        <w:tblW w:w="1611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27"/>
        <w:gridCol w:w="850"/>
        <w:gridCol w:w="1276"/>
        <w:gridCol w:w="3592"/>
        <w:gridCol w:w="1369"/>
        <w:gridCol w:w="628"/>
        <w:gridCol w:w="857"/>
        <w:gridCol w:w="783"/>
        <w:gridCol w:w="709"/>
        <w:gridCol w:w="992"/>
        <w:gridCol w:w="567"/>
        <w:gridCol w:w="851"/>
        <w:gridCol w:w="945"/>
      </w:tblGrid>
      <w:tr w:rsidR="006C6A0C" w:rsidRPr="006C6A0C" w14:paraId="23E524F8" w14:textId="77777777" w:rsidTr="006C6A0C">
        <w:trPr>
          <w:trHeight w:val="1108"/>
        </w:trPr>
        <w:tc>
          <w:tcPr>
            <w:tcW w:w="567"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4F58190C" w14:textId="77777777" w:rsidR="009B1CDE" w:rsidRPr="006C6A0C" w:rsidRDefault="009B1CDE">
            <w:pPr>
              <w:spacing w:after="0" w:line="240" w:lineRule="auto"/>
              <w:ind w:left="113" w:right="113"/>
              <w:jc w:val="center"/>
              <w:rPr>
                <w:rFonts w:ascii="Times New Roman" w:hAnsi="Times New Roman" w:cs="Times New Roman"/>
                <w:sz w:val="16"/>
                <w:szCs w:val="16"/>
              </w:rPr>
            </w:pPr>
            <w:r w:rsidRPr="006C6A0C">
              <w:rPr>
                <w:rFonts w:ascii="Times New Roman" w:hAnsi="Times New Roman" w:cs="Times New Roman"/>
                <w:sz w:val="16"/>
                <w:szCs w:val="16"/>
              </w:rPr>
              <w:t xml:space="preserve">N </w:t>
            </w:r>
            <w:proofErr w:type="gramStart"/>
            <w:r w:rsidRPr="006C6A0C">
              <w:rPr>
                <w:rFonts w:ascii="Times New Roman" w:hAnsi="Times New Roman" w:cs="Times New Roman"/>
                <w:sz w:val="16"/>
                <w:szCs w:val="16"/>
              </w:rPr>
              <w:t>п</w:t>
            </w:r>
            <w:proofErr w:type="gramEnd"/>
            <w:r w:rsidRPr="006C6A0C">
              <w:rPr>
                <w:rFonts w:ascii="Times New Roman" w:hAnsi="Times New Roman" w:cs="Times New Roman"/>
                <w:sz w:val="16"/>
                <w:szCs w:val="16"/>
              </w:rPr>
              <w:t>/п закупки соответствующий</w:t>
            </w:r>
          </w:p>
          <w:p w14:paraId="01C5B416" w14:textId="77777777" w:rsidR="009B1CDE" w:rsidRPr="006C6A0C" w:rsidRDefault="009B1CDE">
            <w:pPr>
              <w:spacing w:after="0" w:line="240" w:lineRule="auto"/>
              <w:ind w:left="113" w:right="113"/>
              <w:jc w:val="center"/>
              <w:rPr>
                <w:rFonts w:ascii="Times New Roman" w:hAnsi="Times New Roman" w:cs="Times New Roman"/>
                <w:sz w:val="16"/>
                <w:szCs w:val="16"/>
              </w:rPr>
            </w:pPr>
            <w:r w:rsidRPr="006C6A0C">
              <w:rPr>
                <w:rFonts w:ascii="Times New Roman" w:hAnsi="Times New Roman" w:cs="Times New Roman"/>
                <w:sz w:val="16"/>
                <w:szCs w:val="16"/>
              </w:rPr>
              <w:t xml:space="preserve">N </w:t>
            </w:r>
            <w:proofErr w:type="gramStart"/>
            <w:r w:rsidRPr="006C6A0C">
              <w:rPr>
                <w:rFonts w:ascii="Times New Roman" w:hAnsi="Times New Roman" w:cs="Times New Roman"/>
                <w:sz w:val="16"/>
                <w:szCs w:val="16"/>
              </w:rPr>
              <w:t>п</w:t>
            </w:r>
            <w:proofErr w:type="gramEnd"/>
            <w:r w:rsidRPr="006C6A0C">
              <w:rPr>
                <w:rFonts w:ascii="Times New Roman" w:hAnsi="Times New Roman" w:cs="Times New Roman"/>
                <w:sz w:val="16"/>
                <w:szCs w:val="16"/>
              </w:rPr>
              <w:t>/п в плане закупки товаров</w:t>
            </w:r>
          </w:p>
          <w:p w14:paraId="189A517D" w14:textId="77777777" w:rsidR="009B1CDE" w:rsidRPr="006C6A0C" w:rsidRDefault="009B1CDE">
            <w:pPr>
              <w:spacing w:after="0" w:line="240" w:lineRule="auto"/>
              <w:ind w:left="113" w:right="113"/>
              <w:jc w:val="center"/>
              <w:rPr>
                <w:rFonts w:ascii="Times New Roman" w:hAnsi="Times New Roman" w:cs="Times New Roman"/>
                <w:sz w:val="16"/>
                <w:szCs w:val="16"/>
              </w:rPr>
            </w:pPr>
            <w:r w:rsidRPr="006C6A0C">
              <w:rPr>
                <w:rFonts w:ascii="Times New Roman" w:hAnsi="Times New Roman" w:cs="Times New Roman"/>
                <w:sz w:val="16"/>
                <w:szCs w:val="16"/>
              </w:rPr>
              <w:t>работ, услуг</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7334E34E"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Наименование</w:t>
            </w:r>
          </w:p>
          <w:p w14:paraId="4F010F56"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предмета</w:t>
            </w:r>
          </w:p>
          <w:p w14:paraId="76B63493"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закупки</w:t>
            </w:r>
          </w:p>
          <w:p w14:paraId="470BDF8B" w14:textId="77777777" w:rsidR="009B1CDE" w:rsidRPr="006C6A0C" w:rsidRDefault="009B1CDE">
            <w:pPr>
              <w:spacing w:after="0" w:line="240" w:lineRule="auto"/>
              <w:jc w:val="center"/>
              <w:rPr>
                <w:rFonts w:ascii="Times New Roman" w:hAnsi="Times New Roman" w:cs="Times New Roman"/>
                <w:sz w:val="16"/>
                <w:szCs w:val="16"/>
              </w:rPr>
            </w:pP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2D8B9FF4"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 xml:space="preserve">N </w:t>
            </w:r>
            <w:proofErr w:type="gramStart"/>
            <w:r w:rsidRPr="006C6A0C">
              <w:rPr>
                <w:rFonts w:ascii="Times New Roman" w:hAnsi="Times New Roman" w:cs="Times New Roman"/>
                <w:sz w:val="16"/>
                <w:szCs w:val="16"/>
              </w:rPr>
              <w:t>п</w:t>
            </w:r>
            <w:proofErr w:type="gramEnd"/>
            <w:r w:rsidRPr="006C6A0C">
              <w:rPr>
                <w:rFonts w:ascii="Times New Roman" w:hAnsi="Times New Roman" w:cs="Times New Roman"/>
                <w:sz w:val="16"/>
                <w:szCs w:val="16"/>
              </w:rPr>
              <w:t>/п</w:t>
            </w:r>
          </w:p>
          <w:p w14:paraId="60841FEA"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 xml:space="preserve">лота </w:t>
            </w:r>
            <w:proofErr w:type="gramStart"/>
            <w:r w:rsidRPr="006C6A0C">
              <w:rPr>
                <w:rFonts w:ascii="Times New Roman" w:hAnsi="Times New Roman" w:cs="Times New Roman"/>
                <w:sz w:val="16"/>
                <w:szCs w:val="16"/>
              </w:rPr>
              <w:t>в</w:t>
            </w:r>
            <w:proofErr w:type="gramEnd"/>
          </w:p>
          <w:p w14:paraId="47C950C3"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закупке</w:t>
            </w:r>
          </w:p>
          <w:p w14:paraId="112C333E" w14:textId="77777777" w:rsidR="009B1CDE" w:rsidRPr="006C6A0C" w:rsidRDefault="009B1CDE">
            <w:pPr>
              <w:spacing w:after="0" w:line="240" w:lineRule="auto"/>
              <w:jc w:val="center"/>
              <w:rPr>
                <w:rFonts w:ascii="Times New Roman" w:hAnsi="Times New Roman" w:cs="Times New Roman"/>
                <w:sz w:val="16"/>
                <w:szCs w:val="16"/>
              </w:rPr>
            </w:pPr>
          </w:p>
        </w:tc>
        <w:tc>
          <w:tcPr>
            <w:tcW w:w="7722" w:type="dxa"/>
            <w:gridSpan w:val="5"/>
            <w:tcBorders>
              <w:top w:val="single" w:sz="4" w:space="0" w:color="000000"/>
              <w:left w:val="single" w:sz="4" w:space="0" w:color="000000"/>
              <w:bottom w:val="single" w:sz="4" w:space="0" w:color="000000"/>
              <w:right w:val="single" w:sz="4" w:space="0" w:color="000000"/>
            </w:tcBorders>
            <w:vAlign w:val="center"/>
            <w:hideMark/>
          </w:tcPr>
          <w:p w14:paraId="67B6824D"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Наименование объекта (объектов) закупки и его (их) описание</w:t>
            </w:r>
          </w:p>
        </w:tc>
        <w:tc>
          <w:tcPr>
            <w:tcW w:w="783" w:type="dxa"/>
            <w:vMerge w:val="restart"/>
            <w:tcBorders>
              <w:top w:val="single" w:sz="4" w:space="0" w:color="000000"/>
              <w:left w:val="single" w:sz="4" w:space="0" w:color="000000"/>
              <w:bottom w:val="single" w:sz="4" w:space="0" w:color="000000"/>
              <w:right w:val="single" w:sz="4" w:space="0" w:color="auto"/>
            </w:tcBorders>
            <w:textDirection w:val="btLr"/>
            <w:vAlign w:val="center"/>
            <w:hideMark/>
          </w:tcPr>
          <w:p w14:paraId="5FB1A753" w14:textId="6C42FFFF" w:rsidR="009B1CDE" w:rsidRPr="006C6A0C" w:rsidRDefault="009B1CDE" w:rsidP="006C6A0C">
            <w:pPr>
              <w:spacing w:after="0" w:line="240" w:lineRule="auto"/>
              <w:ind w:left="113" w:right="113"/>
              <w:jc w:val="center"/>
              <w:rPr>
                <w:rFonts w:ascii="Times New Roman" w:hAnsi="Times New Roman" w:cs="Times New Roman"/>
                <w:sz w:val="16"/>
                <w:szCs w:val="16"/>
              </w:rPr>
            </w:pPr>
            <w:r w:rsidRPr="006C6A0C">
              <w:rPr>
                <w:rFonts w:ascii="Times New Roman" w:hAnsi="Times New Roman" w:cs="Times New Roman"/>
                <w:sz w:val="16"/>
                <w:szCs w:val="16"/>
              </w:rPr>
              <w:t xml:space="preserve">Начальная </w:t>
            </w:r>
            <w:r w:rsidR="006C6A0C">
              <w:rPr>
                <w:rFonts w:ascii="Times New Roman" w:hAnsi="Times New Roman" w:cs="Times New Roman"/>
                <w:sz w:val="16"/>
                <w:szCs w:val="16"/>
              </w:rPr>
              <w:t>(</w:t>
            </w:r>
            <w:r w:rsidRPr="006C6A0C">
              <w:rPr>
                <w:rFonts w:ascii="Times New Roman" w:hAnsi="Times New Roman" w:cs="Times New Roman"/>
                <w:sz w:val="16"/>
                <w:szCs w:val="16"/>
              </w:rPr>
              <w:t>максимальная</w:t>
            </w:r>
            <w:r w:rsidR="006C6A0C">
              <w:rPr>
                <w:rFonts w:ascii="Times New Roman" w:hAnsi="Times New Roman" w:cs="Times New Roman"/>
                <w:sz w:val="16"/>
                <w:szCs w:val="16"/>
              </w:rPr>
              <w:t>)</w:t>
            </w:r>
            <w:r w:rsidRPr="006C6A0C">
              <w:rPr>
                <w:rFonts w:ascii="Times New Roman" w:hAnsi="Times New Roman" w:cs="Times New Roman"/>
                <w:sz w:val="16"/>
                <w:szCs w:val="16"/>
              </w:rPr>
              <w:t xml:space="preserve"> цена</w:t>
            </w:r>
          </w:p>
          <w:p w14:paraId="1CEA8D4E" w14:textId="6163D32B" w:rsidR="009B1CDE" w:rsidRPr="006C6A0C" w:rsidRDefault="006C6A0C" w:rsidP="006C6A0C">
            <w:pPr>
              <w:spacing w:after="0" w:line="240" w:lineRule="auto"/>
              <w:ind w:left="113" w:right="113"/>
              <w:jc w:val="center"/>
              <w:rPr>
                <w:rFonts w:ascii="Times New Roman" w:hAnsi="Times New Roman" w:cs="Times New Roman"/>
                <w:sz w:val="16"/>
                <w:szCs w:val="16"/>
              </w:rPr>
            </w:pPr>
            <w:r>
              <w:rPr>
                <w:rFonts w:ascii="Times New Roman" w:hAnsi="Times New Roman" w:cs="Times New Roman"/>
                <w:sz w:val="16"/>
                <w:szCs w:val="16"/>
              </w:rPr>
              <w:t>(</w:t>
            </w:r>
            <w:r w:rsidR="009B1CDE" w:rsidRPr="006C6A0C">
              <w:rPr>
                <w:rFonts w:ascii="Times New Roman" w:hAnsi="Times New Roman" w:cs="Times New Roman"/>
                <w:sz w:val="16"/>
                <w:szCs w:val="16"/>
              </w:rPr>
              <w:t>лота), рублей ПМР</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D3B9A69" w14:textId="4DA90A70" w:rsidR="009B1CDE" w:rsidRPr="006C6A0C" w:rsidRDefault="006C6A0C" w:rsidP="006C6A0C">
            <w:pPr>
              <w:spacing w:after="0" w:line="240" w:lineRule="auto"/>
              <w:ind w:left="113" w:right="113"/>
              <w:jc w:val="center"/>
              <w:rPr>
                <w:rFonts w:ascii="Times New Roman" w:hAnsi="Times New Roman" w:cs="Times New Roman"/>
                <w:sz w:val="16"/>
                <w:szCs w:val="16"/>
              </w:rPr>
            </w:pPr>
            <w:r w:rsidRPr="006C6A0C">
              <w:rPr>
                <w:rFonts w:ascii="Times New Roman" w:hAnsi="Times New Roman" w:cs="Times New Roman"/>
                <w:sz w:val="16"/>
                <w:szCs w:val="16"/>
              </w:rPr>
              <w:t>Наименование метода определения и обоснования начальной (максимальной) цены контракта</w:t>
            </w:r>
            <w:r>
              <w:rPr>
                <w:rFonts w:ascii="Times New Roman" w:hAnsi="Times New Roman" w:cs="Times New Roman"/>
                <w:sz w:val="16"/>
                <w:szCs w:val="16"/>
              </w:rPr>
              <w:t xml:space="preserve"> (лота)</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9FAD60" w14:textId="639CF11C" w:rsidR="009B1CDE" w:rsidRPr="006C6A0C" w:rsidRDefault="009B1CDE" w:rsidP="006C6A0C">
            <w:pPr>
              <w:spacing w:after="0" w:line="240" w:lineRule="auto"/>
              <w:ind w:left="113" w:right="113"/>
              <w:jc w:val="center"/>
              <w:rPr>
                <w:rFonts w:ascii="Times New Roman" w:hAnsi="Times New Roman" w:cs="Times New Roman"/>
                <w:sz w:val="16"/>
                <w:szCs w:val="16"/>
              </w:rPr>
            </w:pPr>
            <w:r w:rsidRPr="006C6A0C">
              <w:rPr>
                <w:rFonts w:ascii="Times New Roman" w:hAnsi="Times New Roman" w:cs="Times New Roman"/>
                <w:sz w:val="16"/>
                <w:szCs w:val="16"/>
              </w:rPr>
              <w:t>Обоснование выбранного метода определения и обоснования начальной (максимальной)</w:t>
            </w:r>
            <w:r w:rsidR="006C6A0C">
              <w:rPr>
                <w:rFonts w:ascii="Times New Roman" w:hAnsi="Times New Roman" w:cs="Times New Roman"/>
                <w:sz w:val="16"/>
                <w:szCs w:val="16"/>
              </w:rPr>
              <w:t xml:space="preserve"> </w:t>
            </w:r>
            <w:r w:rsidRPr="006C6A0C">
              <w:rPr>
                <w:rFonts w:ascii="Times New Roman" w:hAnsi="Times New Roman" w:cs="Times New Roman"/>
                <w:sz w:val="16"/>
                <w:szCs w:val="16"/>
              </w:rPr>
              <w:t xml:space="preserve">цены контракта </w:t>
            </w:r>
            <w:proofErr w:type="gramStart"/>
            <w:r w:rsidR="006C6A0C">
              <w:rPr>
                <w:rFonts w:ascii="Times New Roman" w:hAnsi="Times New Roman" w:cs="Times New Roman"/>
                <w:sz w:val="16"/>
                <w:szCs w:val="16"/>
              </w:rPr>
              <w:t>(</w:t>
            </w:r>
            <w:r w:rsidRPr="006C6A0C">
              <w:rPr>
                <w:rFonts w:ascii="Times New Roman" w:hAnsi="Times New Roman" w:cs="Times New Roman"/>
                <w:sz w:val="16"/>
                <w:szCs w:val="16"/>
              </w:rPr>
              <w:t xml:space="preserve"> </w:t>
            </w:r>
            <w:proofErr w:type="gramEnd"/>
            <w:r w:rsidRPr="006C6A0C">
              <w:rPr>
                <w:rFonts w:ascii="Times New Roman" w:hAnsi="Times New Roman" w:cs="Times New Roman"/>
                <w:sz w:val="16"/>
                <w:szCs w:val="16"/>
              </w:rPr>
              <w:t>лота</w:t>
            </w:r>
            <w:r w:rsidR="006C6A0C">
              <w:rPr>
                <w:rFonts w:ascii="Times New Roman" w:hAnsi="Times New Roman" w:cs="Times New Roman"/>
                <w:sz w:val="16"/>
                <w:szCs w:val="16"/>
              </w:rPr>
              <w:t>)</w:t>
            </w:r>
          </w:p>
        </w:tc>
        <w:tc>
          <w:tcPr>
            <w:tcW w:w="567" w:type="dxa"/>
            <w:vMerge w:val="restart"/>
            <w:tcBorders>
              <w:top w:val="single" w:sz="4" w:space="0" w:color="000000"/>
              <w:left w:val="single" w:sz="4" w:space="0" w:color="auto"/>
              <w:bottom w:val="single" w:sz="4" w:space="0" w:color="000000"/>
              <w:right w:val="single" w:sz="4" w:space="0" w:color="000000"/>
            </w:tcBorders>
            <w:textDirection w:val="btLr"/>
            <w:vAlign w:val="center"/>
            <w:hideMark/>
          </w:tcPr>
          <w:p w14:paraId="62CAFFD5" w14:textId="77777777" w:rsidR="009B1CDE" w:rsidRPr="006C6A0C" w:rsidRDefault="009B1CDE" w:rsidP="006C6A0C">
            <w:pPr>
              <w:spacing w:after="0" w:line="240" w:lineRule="auto"/>
              <w:ind w:left="113" w:right="113"/>
              <w:jc w:val="center"/>
              <w:rPr>
                <w:rFonts w:ascii="Times New Roman" w:hAnsi="Times New Roman" w:cs="Times New Roman"/>
                <w:sz w:val="16"/>
                <w:szCs w:val="16"/>
              </w:rPr>
            </w:pPr>
            <w:r w:rsidRPr="006C6A0C">
              <w:rPr>
                <w:rFonts w:ascii="Times New Roman" w:hAnsi="Times New Roman" w:cs="Times New Roman"/>
                <w:sz w:val="16"/>
                <w:szCs w:val="16"/>
              </w:rPr>
              <w:t>Способ определения поставщика (подрядчика, исполнителя)</w:t>
            </w:r>
          </w:p>
        </w:tc>
        <w:tc>
          <w:tcPr>
            <w:tcW w:w="851"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20C584EB" w14:textId="77777777" w:rsidR="009B1CDE" w:rsidRPr="006C6A0C" w:rsidRDefault="009B1CDE" w:rsidP="006C6A0C">
            <w:pPr>
              <w:spacing w:after="0" w:line="240" w:lineRule="auto"/>
              <w:ind w:left="113" w:right="113"/>
              <w:jc w:val="center"/>
              <w:rPr>
                <w:rFonts w:ascii="Times New Roman" w:hAnsi="Times New Roman" w:cs="Times New Roman"/>
                <w:sz w:val="16"/>
                <w:szCs w:val="16"/>
              </w:rPr>
            </w:pPr>
            <w:r w:rsidRPr="006C6A0C">
              <w:rPr>
                <w:rFonts w:ascii="Times New Roman" w:hAnsi="Times New Roman" w:cs="Times New Roman"/>
                <w:sz w:val="16"/>
                <w:szCs w:val="16"/>
              </w:rPr>
              <w:t>Обоснование выбранного способа определения поставщика (подрядчика, исполнителя)</w:t>
            </w:r>
          </w:p>
        </w:tc>
        <w:tc>
          <w:tcPr>
            <w:tcW w:w="94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14:paraId="5488EC7C" w14:textId="77777777" w:rsidR="009B1CDE" w:rsidRPr="006C6A0C" w:rsidRDefault="009B1CDE" w:rsidP="006C6A0C">
            <w:pPr>
              <w:spacing w:after="0" w:line="240" w:lineRule="auto"/>
              <w:ind w:left="113" w:right="113"/>
              <w:jc w:val="center"/>
              <w:rPr>
                <w:rFonts w:ascii="Times New Roman" w:hAnsi="Times New Roman" w:cs="Times New Roman"/>
                <w:sz w:val="16"/>
                <w:szCs w:val="16"/>
              </w:rPr>
            </w:pPr>
            <w:r w:rsidRPr="006C6A0C">
              <w:rPr>
                <w:rFonts w:ascii="Times New Roman" w:hAnsi="Times New Roman" w:cs="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6C6A0C" w:rsidRPr="006C6A0C" w14:paraId="4F4B541C" w14:textId="77777777" w:rsidTr="006C6A0C">
        <w:trPr>
          <w:trHeight w:val="8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8C8025B" w14:textId="77777777" w:rsidR="009B1CDE" w:rsidRPr="006C6A0C" w:rsidRDefault="009B1CDE">
            <w:pPr>
              <w:spacing w:after="0"/>
              <w:rPr>
                <w:rFonts w:ascii="Times New Roman" w:hAnsi="Times New Roman" w:cs="Times New Roman"/>
                <w:sz w:val="16"/>
                <w:szCs w:val="16"/>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1C0F22BF" w14:textId="77777777" w:rsidR="009B1CDE" w:rsidRPr="006C6A0C" w:rsidRDefault="009B1CDE">
            <w:pPr>
              <w:spacing w:after="0"/>
              <w:rPr>
                <w:rFonts w:ascii="Times New Roman" w:hAnsi="Times New Roman" w:cs="Times New Roman"/>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0BB4AA05" w14:textId="77777777" w:rsidR="009B1CDE" w:rsidRPr="006C6A0C" w:rsidRDefault="009B1CDE">
            <w:pPr>
              <w:spacing w:after="0"/>
              <w:rPr>
                <w:rFonts w:ascii="Times New Roman" w:hAnsi="Times New Roman" w:cs="Times New Roman"/>
                <w:sz w:val="16"/>
                <w:szCs w:val="16"/>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2CEB30DF"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Наименование</w:t>
            </w:r>
          </w:p>
          <w:p w14:paraId="55BEB78C" w14:textId="77777777" w:rsidR="009B1CDE" w:rsidRPr="006C6A0C" w:rsidRDefault="009B1CDE">
            <w:pPr>
              <w:spacing w:after="0" w:line="240" w:lineRule="auto"/>
              <w:jc w:val="center"/>
              <w:rPr>
                <w:rFonts w:ascii="Times New Roman" w:hAnsi="Times New Roman" w:cs="Times New Roman"/>
                <w:sz w:val="16"/>
                <w:szCs w:val="16"/>
              </w:rPr>
            </w:pPr>
            <w:proofErr w:type="gramStart"/>
            <w:r w:rsidRPr="006C6A0C">
              <w:rPr>
                <w:rFonts w:ascii="Times New Roman" w:hAnsi="Times New Roman" w:cs="Times New Roman"/>
                <w:sz w:val="16"/>
                <w:szCs w:val="16"/>
              </w:rPr>
              <w:t>товара (работы,</w:t>
            </w:r>
            <w:proofErr w:type="gramEnd"/>
          </w:p>
          <w:p w14:paraId="10945C37"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услуги)</w:t>
            </w:r>
          </w:p>
          <w:p w14:paraId="26A2621B" w14:textId="77777777" w:rsidR="009B1CDE" w:rsidRPr="006C6A0C" w:rsidRDefault="009B1CDE">
            <w:pPr>
              <w:spacing w:after="0" w:line="240" w:lineRule="auto"/>
              <w:jc w:val="center"/>
              <w:rPr>
                <w:rFonts w:ascii="Times New Roman" w:hAnsi="Times New Roman" w:cs="Times New Roman"/>
                <w:sz w:val="16"/>
                <w:szCs w:val="16"/>
              </w:rPr>
            </w:pPr>
          </w:p>
        </w:tc>
        <w:tc>
          <w:tcPr>
            <w:tcW w:w="3592" w:type="dxa"/>
            <w:vMerge w:val="restart"/>
            <w:tcBorders>
              <w:top w:val="single" w:sz="4" w:space="0" w:color="000000"/>
              <w:left w:val="single" w:sz="4" w:space="0" w:color="000000"/>
              <w:bottom w:val="single" w:sz="4" w:space="0" w:color="000000"/>
              <w:right w:val="single" w:sz="4" w:space="0" w:color="000000"/>
            </w:tcBorders>
            <w:vAlign w:val="center"/>
          </w:tcPr>
          <w:p w14:paraId="3E9A5B28"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Качественные и</w:t>
            </w:r>
          </w:p>
          <w:p w14:paraId="42A7F3F5"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технические</w:t>
            </w:r>
          </w:p>
          <w:p w14:paraId="4046E375"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характеристики</w:t>
            </w:r>
          </w:p>
          <w:p w14:paraId="7A90D718"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объекта закупки</w:t>
            </w:r>
          </w:p>
          <w:p w14:paraId="21989A86" w14:textId="77777777" w:rsidR="009B1CDE" w:rsidRPr="006C6A0C" w:rsidRDefault="009B1CDE">
            <w:pPr>
              <w:spacing w:after="0" w:line="240" w:lineRule="auto"/>
              <w:jc w:val="center"/>
              <w:rPr>
                <w:rFonts w:ascii="Times New Roman" w:hAnsi="Times New Roman" w:cs="Times New Roman"/>
                <w:sz w:val="16"/>
                <w:szCs w:val="16"/>
              </w:rPr>
            </w:pPr>
          </w:p>
        </w:tc>
        <w:tc>
          <w:tcPr>
            <w:tcW w:w="1369" w:type="dxa"/>
            <w:vMerge w:val="restart"/>
            <w:tcBorders>
              <w:top w:val="single" w:sz="4" w:space="0" w:color="000000"/>
              <w:left w:val="single" w:sz="4" w:space="0" w:color="000000"/>
              <w:bottom w:val="single" w:sz="4" w:space="0" w:color="000000"/>
              <w:right w:val="single" w:sz="4" w:space="0" w:color="000000"/>
            </w:tcBorders>
            <w:vAlign w:val="center"/>
          </w:tcPr>
          <w:p w14:paraId="766CC23F"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Обоснование</w:t>
            </w:r>
          </w:p>
          <w:p w14:paraId="4564D43C"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заявленных</w:t>
            </w:r>
          </w:p>
          <w:p w14:paraId="482EEA9F"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качественных</w:t>
            </w:r>
          </w:p>
          <w:p w14:paraId="4AEBB405"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и технических</w:t>
            </w:r>
          </w:p>
          <w:p w14:paraId="4F6610FC"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характеристик</w:t>
            </w:r>
          </w:p>
          <w:p w14:paraId="247C7593" w14:textId="3A79EF84" w:rsidR="009B1CDE" w:rsidRPr="006C6A0C" w:rsidRDefault="00053FED" w:rsidP="00053FED">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объекта закупки</w:t>
            </w:r>
          </w:p>
        </w:tc>
        <w:tc>
          <w:tcPr>
            <w:tcW w:w="1485" w:type="dxa"/>
            <w:gridSpan w:val="2"/>
            <w:tcBorders>
              <w:top w:val="single" w:sz="4" w:space="0" w:color="000000"/>
              <w:left w:val="single" w:sz="4" w:space="0" w:color="000000"/>
              <w:bottom w:val="single" w:sz="4" w:space="0" w:color="000000"/>
              <w:right w:val="single" w:sz="4" w:space="0" w:color="000000"/>
            </w:tcBorders>
            <w:vAlign w:val="center"/>
            <w:hideMark/>
          </w:tcPr>
          <w:p w14:paraId="55B74432"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Количественные характеристики объекта закупки</w:t>
            </w:r>
          </w:p>
        </w:tc>
        <w:tc>
          <w:tcPr>
            <w:tcW w:w="783" w:type="dxa"/>
            <w:vMerge/>
            <w:tcBorders>
              <w:top w:val="single" w:sz="4" w:space="0" w:color="000000"/>
              <w:left w:val="single" w:sz="4" w:space="0" w:color="000000"/>
              <w:bottom w:val="single" w:sz="4" w:space="0" w:color="000000"/>
              <w:right w:val="single" w:sz="4" w:space="0" w:color="auto"/>
            </w:tcBorders>
            <w:vAlign w:val="center"/>
            <w:hideMark/>
          </w:tcPr>
          <w:p w14:paraId="72C00A0D" w14:textId="77777777" w:rsidR="009B1CDE" w:rsidRPr="006C6A0C" w:rsidRDefault="009B1CDE">
            <w:pPr>
              <w:spacing w:after="0"/>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C4E9766" w14:textId="77777777" w:rsidR="009B1CDE" w:rsidRPr="006C6A0C" w:rsidRDefault="009B1CDE">
            <w:pPr>
              <w:spacing w:after="0"/>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E12F580" w14:textId="77777777" w:rsidR="009B1CDE" w:rsidRPr="006C6A0C" w:rsidRDefault="009B1CDE">
            <w:pPr>
              <w:spacing w:after="0"/>
              <w:rPr>
                <w:rFonts w:ascii="Times New Roman" w:hAnsi="Times New Roman" w:cs="Times New Roman"/>
                <w:sz w:val="16"/>
                <w:szCs w:val="16"/>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14:paraId="38611A59" w14:textId="77777777" w:rsidR="009B1CDE" w:rsidRPr="006C6A0C" w:rsidRDefault="009B1CDE">
            <w:pPr>
              <w:spacing w:after="0"/>
              <w:rPr>
                <w:rFonts w:ascii="Times New Roman" w:hAnsi="Times New Roman" w:cs="Times New Roman"/>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003CA313" w14:textId="77777777" w:rsidR="009B1CDE" w:rsidRPr="006C6A0C" w:rsidRDefault="009B1CDE">
            <w:pPr>
              <w:spacing w:after="0"/>
              <w:rPr>
                <w:rFonts w:ascii="Times New Roman" w:hAnsi="Times New Roman" w:cs="Times New Roman"/>
                <w:sz w:val="16"/>
                <w:szCs w:val="16"/>
              </w:rPr>
            </w:pPr>
          </w:p>
        </w:tc>
        <w:tc>
          <w:tcPr>
            <w:tcW w:w="945" w:type="dxa"/>
            <w:vMerge/>
            <w:tcBorders>
              <w:top w:val="single" w:sz="4" w:space="0" w:color="000000"/>
              <w:left w:val="single" w:sz="4" w:space="0" w:color="000000"/>
              <w:bottom w:val="single" w:sz="4" w:space="0" w:color="000000"/>
              <w:right w:val="single" w:sz="4" w:space="0" w:color="000000"/>
            </w:tcBorders>
            <w:vAlign w:val="center"/>
            <w:hideMark/>
          </w:tcPr>
          <w:p w14:paraId="3148C21B" w14:textId="77777777" w:rsidR="009B1CDE" w:rsidRPr="006C6A0C" w:rsidRDefault="009B1CDE">
            <w:pPr>
              <w:spacing w:after="0"/>
              <w:rPr>
                <w:rFonts w:ascii="Times New Roman" w:hAnsi="Times New Roman" w:cs="Times New Roman"/>
                <w:sz w:val="16"/>
                <w:szCs w:val="16"/>
              </w:rPr>
            </w:pPr>
          </w:p>
        </w:tc>
      </w:tr>
      <w:tr w:rsidR="006C6A0C" w:rsidRPr="006C6A0C" w14:paraId="6E9674D2" w14:textId="77777777" w:rsidTr="006C6A0C">
        <w:trPr>
          <w:trHeight w:val="50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E69748" w14:textId="77777777" w:rsidR="009B1CDE" w:rsidRPr="006C6A0C" w:rsidRDefault="009B1CDE">
            <w:pPr>
              <w:spacing w:after="0"/>
              <w:rPr>
                <w:rFonts w:ascii="Times New Roman" w:hAnsi="Times New Roman" w:cs="Times New Roman"/>
                <w:sz w:val="16"/>
                <w:szCs w:val="16"/>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04466839" w14:textId="77777777" w:rsidR="009B1CDE" w:rsidRPr="006C6A0C" w:rsidRDefault="009B1CDE">
            <w:pPr>
              <w:spacing w:after="0"/>
              <w:rPr>
                <w:rFonts w:ascii="Times New Roman" w:hAnsi="Times New Roman" w:cs="Times New Roman"/>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1C18F5A0" w14:textId="77777777" w:rsidR="009B1CDE" w:rsidRPr="006C6A0C" w:rsidRDefault="009B1CDE">
            <w:pPr>
              <w:spacing w:after="0"/>
              <w:rPr>
                <w:rFonts w:ascii="Times New Roman" w:hAnsi="Times New Roman" w:cs="Times New Roman"/>
                <w:sz w:val="16"/>
                <w:szCs w:val="1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493C755" w14:textId="77777777" w:rsidR="009B1CDE" w:rsidRPr="006C6A0C" w:rsidRDefault="009B1CDE">
            <w:pPr>
              <w:spacing w:after="0"/>
              <w:rPr>
                <w:rFonts w:ascii="Times New Roman" w:hAnsi="Times New Roman" w:cs="Times New Roman"/>
                <w:sz w:val="16"/>
                <w:szCs w:val="16"/>
              </w:rPr>
            </w:pPr>
          </w:p>
        </w:tc>
        <w:tc>
          <w:tcPr>
            <w:tcW w:w="3592" w:type="dxa"/>
            <w:vMerge/>
            <w:tcBorders>
              <w:top w:val="single" w:sz="4" w:space="0" w:color="000000"/>
              <w:left w:val="single" w:sz="4" w:space="0" w:color="000000"/>
              <w:bottom w:val="single" w:sz="4" w:space="0" w:color="000000"/>
              <w:right w:val="single" w:sz="4" w:space="0" w:color="000000"/>
            </w:tcBorders>
            <w:vAlign w:val="center"/>
            <w:hideMark/>
          </w:tcPr>
          <w:p w14:paraId="3452B0F1" w14:textId="77777777" w:rsidR="009B1CDE" w:rsidRPr="006C6A0C" w:rsidRDefault="009B1CDE">
            <w:pPr>
              <w:spacing w:after="0"/>
              <w:rPr>
                <w:rFonts w:ascii="Times New Roman" w:hAnsi="Times New Roman" w:cs="Times New Roman"/>
                <w:sz w:val="16"/>
                <w:szCs w:val="16"/>
              </w:rPr>
            </w:pPr>
          </w:p>
        </w:tc>
        <w:tc>
          <w:tcPr>
            <w:tcW w:w="1369" w:type="dxa"/>
            <w:vMerge/>
            <w:tcBorders>
              <w:top w:val="single" w:sz="4" w:space="0" w:color="000000"/>
              <w:left w:val="single" w:sz="4" w:space="0" w:color="000000"/>
              <w:bottom w:val="single" w:sz="4" w:space="0" w:color="000000"/>
              <w:right w:val="single" w:sz="4" w:space="0" w:color="000000"/>
            </w:tcBorders>
            <w:vAlign w:val="center"/>
            <w:hideMark/>
          </w:tcPr>
          <w:p w14:paraId="635AD5B4" w14:textId="77777777" w:rsidR="009B1CDE" w:rsidRPr="006C6A0C" w:rsidRDefault="009B1CDE">
            <w:pPr>
              <w:spacing w:after="0"/>
              <w:rPr>
                <w:rFonts w:ascii="Times New Roman" w:hAnsi="Times New Roman" w:cs="Times New Roman"/>
                <w:sz w:val="16"/>
                <w:szCs w:val="16"/>
              </w:rPr>
            </w:pPr>
          </w:p>
        </w:tc>
        <w:tc>
          <w:tcPr>
            <w:tcW w:w="628" w:type="dxa"/>
            <w:tcBorders>
              <w:top w:val="single" w:sz="4" w:space="0" w:color="000000"/>
              <w:left w:val="single" w:sz="4" w:space="0" w:color="000000"/>
              <w:bottom w:val="single" w:sz="4" w:space="0" w:color="000000"/>
              <w:right w:val="single" w:sz="4" w:space="0" w:color="000000"/>
            </w:tcBorders>
            <w:vAlign w:val="center"/>
          </w:tcPr>
          <w:p w14:paraId="2EC55786"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Единица</w:t>
            </w:r>
          </w:p>
          <w:p w14:paraId="28CBF0B4" w14:textId="1740696C" w:rsidR="009B1CDE" w:rsidRPr="006C6A0C" w:rsidRDefault="00BA0A46" w:rsidP="00BA0A46">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измерения</w:t>
            </w:r>
          </w:p>
        </w:tc>
        <w:tc>
          <w:tcPr>
            <w:tcW w:w="857" w:type="dxa"/>
            <w:tcBorders>
              <w:top w:val="single" w:sz="4" w:space="0" w:color="000000"/>
              <w:left w:val="single" w:sz="4" w:space="0" w:color="000000"/>
              <w:bottom w:val="single" w:sz="4" w:space="0" w:color="000000"/>
              <w:right w:val="single" w:sz="4" w:space="0" w:color="000000"/>
            </w:tcBorders>
            <w:vAlign w:val="center"/>
          </w:tcPr>
          <w:p w14:paraId="32DDE842"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Количество,</w:t>
            </w:r>
          </w:p>
          <w:p w14:paraId="0623EEAB"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объем</w:t>
            </w:r>
          </w:p>
          <w:p w14:paraId="11599AC2" w14:textId="1D19029E" w:rsidR="009B1CDE" w:rsidRPr="006C6A0C" w:rsidRDefault="00BA0A46" w:rsidP="00BA0A46">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закупки</w:t>
            </w:r>
          </w:p>
        </w:tc>
        <w:tc>
          <w:tcPr>
            <w:tcW w:w="783" w:type="dxa"/>
            <w:vMerge/>
            <w:tcBorders>
              <w:top w:val="single" w:sz="4" w:space="0" w:color="000000"/>
              <w:left w:val="single" w:sz="4" w:space="0" w:color="000000"/>
              <w:bottom w:val="single" w:sz="4" w:space="0" w:color="000000"/>
              <w:right w:val="single" w:sz="4" w:space="0" w:color="auto"/>
            </w:tcBorders>
            <w:vAlign w:val="center"/>
            <w:hideMark/>
          </w:tcPr>
          <w:p w14:paraId="3592D207" w14:textId="77777777" w:rsidR="009B1CDE" w:rsidRPr="006C6A0C" w:rsidRDefault="009B1CDE">
            <w:pPr>
              <w:spacing w:after="0"/>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C90304E" w14:textId="77777777" w:rsidR="009B1CDE" w:rsidRPr="006C6A0C" w:rsidRDefault="009B1CDE">
            <w:pPr>
              <w:spacing w:after="0"/>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9A1168" w14:textId="77777777" w:rsidR="009B1CDE" w:rsidRPr="006C6A0C" w:rsidRDefault="009B1CDE">
            <w:pPr>
              <w:spacing w:after="0"/>
              <w:rPr>
                <w:rFonts w:ascii="Times New Roman" w:hAnsi="Times New Roman" w:cs="Times New Roman"/>
                <w:sz w:val="16"/>
                <w:szCs w:val="16"/>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14:paraId="0B9A79EF" w14:textId="77777777" w:rsidR="009B1CDE" w:rsidRPr="006C6A0C" w:rsidRDefault="009B1CDE">
            <w:pPr>
              <w:spacing w:after="0"/>
              <w:rPr>
                <w:rFonts w:ascii="Times New Roman" w:hAnsi="Times New Roman" w:cs="Times New Roman"/>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0446D50" w14:textId="77777777" w:rsidR="009B1CDE" w:rsidRPr="006C6A0C" w:rsidRDefault="009B1CDE">
            <w:pPr>
              <w:spacing w:after="0"/>
              <w:rPr>
                <w:rFonts w:ascii="Times New Roman" w:hAnsi="Times New Roman" w:cs="Times New Roman"/>
                <w:sz w:val="16"/>
                <w:szCs w:val="16"/>
              </w:rPr>
            </w:pPr>
          </w:p>
        </w:tc>
        <w:tc>
          <w:tcPr>
            <w:tcW w:w="945" w:type="dxa"/>
            <w:vMerge/>
            <w:tcBorders>
              <w:top w:val="single" w:sz="4" w:space="0" w:color="000000"/>
              <w:left w:val="single" w:sz="4" w:space="0" w:color="000000"/>
              <w:bottom w:val="single" w:sz="4" w:space="0" w:color="000000"/>
              <w:right w:val="single" w:sz="4" w:space="0" w:color="000000"/>
            </w:tcBorders>
            <w:vAlign w:val="center"/>
            <w:hideMark/>
          </w:tcPr>
          <w:p w14:paraId="1C226557" w14:textId="77777777" w:rsidR="009B1CDE" w:rsidRPr="006C6A0C" w:rsidRDefault="009B1CDE">
            <w:pPr>
              <w:spacing w:after="0"/>
              <w:rPr>
                <w:rFonts w:ascii="Times New Roman" w:hAnsi="Times New Roman" w:cs="Times New Roman"/>
                <w:sz w:val="16"/>
                <w:szCs w:val="16"/>
              </w:rPr>
            </w:pPr>
          </w:p>
        </w:tc>
      </w:tr>
      <w:tr w:rsidR="006C6A0C" w:rsidRPr="006C6A0C" w14:paraId="24E8CBD7" w14:textId="77777777" w:rsidTr="006C6A0C">
        <w:trPr>
          <w:trHeight w:val="131"/>
        </w:trPr>
        <w:tc>
          <w:tcPr>
            <w:tcW w:w="567" w:type="dxa"/>
            <w:tcBorders>
              <w:top w:val="single" w:sz="4" w:space="0" w:color="000000"/>
              <w:left w:val="single" w:sz="4" w:space="0" w:color="000000"/>
              <w:bottom w:val="single" w:sz="4" w:space="0" w:color="000000"/>
              <w:right w:val="single" w:sz="4" w:space="0" w:color="000000"/>
            </w:tcBorders>
            <w:hideMark/>
          </w:tcPr>
          <w:p w14:paraId="1D0CA1AA"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1</w:t>
            </w:r>
          </w:p>
        </w:tc>
        <w:tc>
          <w:tcPr>
            <w:tcW w:w="2127" w:type="dxa"/>
            <w:tcBorders>
              <w:top w:val="single" w:sz="4" w:space="0" w:color="000000"/>
              <w:left w:val="single" w:sz="4" w:space="0" w:color="000000"/>
              <w:bottom w:val="single" w:sz="4" w:space="0" w:color="000000"/>
              <w:right w:val="single" w:sz="4" w:space="0" w:color="000000"/>
            </w:tcBorders>
            <w:hideMark/>
          </w:tcPr>
          <w:p w14:paraId="08A2B687"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2</w:t>
            </w:r>
          </w:p>
        </w:tc>
        <w:tc>
          <w:tcPr>
            <w:tcW w:w="850" w:type="dxa"/>
            <w:tcBorders>
              <w:top w:val="single" w:sz="4" w:space="0" w:color="000000"/>
              <w:left w:val="single" w:sz="4" w:space="0" w:color="000000"/>
              <w:bottom w:val="single" w:sz="4" w:space="0" w:color="000000"/>
              <w:right w:val="single" w:sz="4" w:space="0" w:color="000000"/>
            </w:tcBorders>
            <w:hideMark/>
          </w:tcPr>
          <w:p w14:paraId="6540FC42"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3</w:t>
            </w:r>
          </w:p>
        </w:tc>
        <w:tc>
          <w:tcPr>
            <w:tcW w:w="1276" w:type="dxa"/>
            <w:tcBorders>
              <w:top w:val="single" w:sz="4" w:space="0" w:color="000000"/>
              <w:left w:val="single" w:sz="4" w:space="0" w:color="000000"/>
              <w:bottom w:val="single" w:sz="4" w:space="0" w:color="000000"/>
              <w:right w:val="single" w:sz="4" w:space="0" w:color="000000"/>
            </w:tcBorders>
            <w:hideMark/>
          </w:tcPr>
          <w:p w14:paraId="091A580E"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4</w:t>
            </w:r>
          </w:p>
        </w:tc>
        <w:tc>
          <w:tcPr>
            <w:tcW w:w="3592" w:type="dxa"/>
            <w:tcBorders>
              <w:top w:val="single" w:sz="4" w:space="0" w:color="000000"/>
              <w:left w:val="single" w:sz="4" w:space="0" w:color="000000"/>
              <w:bottom w:val="single" w:sz="4" w:space="0" w:color="000000"/>
              <w:right w:val="single" w:sz="4" w:space="0" w:color="000000"/>
            </w:tcBorders>
            <w:hideMark/>
          </w:tcPr>
          <w:p w14:paraId="52B0D006"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5</w:t>
            </w:r>
          </w:p>
        </w:tc>
        <w:tc>
          <w:tcPr>
            <w:tcW w:w="1369" w:type="dxa"/>
            <w:tcBorders>
              <w:top w:val="single" w:sz="4" w:space="0" w:color="000000"/>
              <w:left w:val="single" w:sz="4" w:space="0" w:color="000000"/>
              <w:bottom w:val="single" w:sz="4" w:space="0" w:color="000000"/>
              <w:right w:val="single" w:sz="4" w:space="0" w:color="000000"/>
            </w:tcBorders>
            <w:hideMark/>
          </w:tcPr>
          <w:p w14:paraId="64296632"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6</w:t>
            </w:r>
          </w:p>
        </w:tc>
        <w:tc>
          <w:tcPr>
            <w:tcW w:w="628" w:type="dxa"/>
            <w:tcBorders>
              <w:top w:val="single" w:sz="4" w:space="0" w:color="000000"/>
              <w:left w:val="single" w:sz="4" w:space="0" w:color="000000"/>
              <w:bottom w:val="single" w:sz="4" w:space="0" w:color="000000"/>
              <w:right w:val="single" w:sz="4" w:space="0" w:color="000000"/>
            </w:tcBorders>
            <w:hideMark/>
          </w:tcPr>
          <w:p w14:paraId="23427B36"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7</w:t>
            </w:r>
          </w:p>
        </w:tc>
        <w:tc>
          <w:tcPr>
            <w:tcW w:w="857" w:type="dxa"/>
            <w:tcBorders>
              <w:top w:val="single" w:sz="4" w:space="0" w:color="000000"/>
              <w:left w:val="single" w:sz="4" w:space="0" w:color="000000"/>
              <w:bottom w:val="single" w:sz="4" w:space="0" w:color="000000"/>
              <w:right w:val="single" w:sz="4" w:space="0" w:color="000000"/>
            </w:tcBorders>
            <w:hideMark/>
          </w:tcPr>
          <w:p w14:paraId="487D8170"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8</w:t>
            </w:r>
          </w:p>
        </w:tc>
        <w:tc>
          <w:tcPr>
            <w:tcW w:w="783" w:type="dxa"/>
            <w:tcBorders>
              <w:top w:val="single" w:sz="4" w:space="0" w:color="000000"/>
              <w:left w:val="single" w:sz="4" w:space="0" w:color="000000"/>
              <w:bottom w:val="single" w:sz="4" w:space="0" w:color="000000"/>
              <w:right w:val="single" w:sz="4" w:space="0" w:color="000000"/>
            </w:tcBorders>
            <w:hideMark/>
          </w:tcPr>
          <w:p w14:paraId="11DB6FB8"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9</w:t>
            </w:r>
          </w:p>
        </w:tc>
        <w:tc>
          <w:tcPr>
            <w:tcW w:w="709" w:type="dxa"/>
            <w:tcBorders>
              <w:top w:val="single" w:sz="4" w:space="0" w:color="auto"/>
              <w:left w:val="single" w:sz="4" w:space="0" w:color="000000"/>
              <w:bottom w:val="single" w:sz="4" w:space="0" w:color="000000"/>
              <w:right w:val="single" w:sz="4" w:space="0" w:color="000000"/>
            </w:tcBorders>
            <w:hideMark/>
          </w:tcPr>
          <w:p w14:paraId="2A59AB01"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10</w:t>
            </w:r>
          </w:p>
        </w:tc>
        <w:tc>
          <w:tcPr>
            <w:tcW w:w="992" w:type="dxa"/>
            <w:tcBorders>
              <w:top w:val="single" w:sz="4" w:space="0" w:color="auto"/>
              <w:left w:val="single" w:sz="4" w:space="0" w:color="000000"/>
              <w:bottom w:val="single" w:sz="4" w:space="0" w:color="000000"/>
              <w:right w:val="single" w:sz="4" w:space="0" w:color="000000"/>
            </w:tcBorders>
            <w:hideMark/>
          </w:tcPr>
          <w:p w14:paraId="4D0211F1"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11</w:t>
            </w:r>
          </w:p>
        </w:tc>
        <w:tc>
          <w:tcPr>
            <w:tcW w:w="567" w:type="dxa"/>
            <w:tcBorders>
              <w:top w:val="single" w:sz="4" w:space="0" w:color="000000"/>
              <w:left w:val="single" w:sz="4" w:space="0" w:color="000000"/>
              <w:bottom w:val="single" w:sz="4" w:space="0" w:color="000000"/>
              <w:right w:val="single" w:sz="4" w:space="0" w:color="000000"/>
            </w:tcBorders>
            <w:hideMark/>
          </w:tcPr>
          <w:p w14:paraId="63771674"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12</w:t>
            </w:r>
          </w:p>
        </w:tc>
        <w:tc>
          <w:tcPr>
            <w:tcW w:w="851" w:type="dxa"/>
            <w:tcBorders>
              <w:top w:val="single" w:sz="4" w:space="0" w:color="000000"/>
              <w:left w:val="single" w:sz="4" w:space="0" w:color="000000"/>
              <w:bottom w:val="single" w:sz="4" w:space="0" w:color="000000"/>
              <w:right w:val="single" w:sz="4" w:space="0" w:color="000000"/>
            </w:tcBorders>
            <w:hideMark/>
          </w:tcPr>
          <w:p w14:paraId="6AA53A0D"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13</w:t>
            </w:r>
          </w:p>
        </w:tc>
        <w:tc>
          <w:tcPr>
            <w:tcW w:w="945" w:type="dxa"/>
            <w:tcBorders>
              <w:top w:val="single" w:sz="4" w:space="0" w:color="000000"/>
              <w:left w:val="single" w:sz="4" w:space="0" w:color="000000"/>
              <w:bottom w:val="single" w:sz="4" w:space="0" w:color="000000"/>
              <w:right w:val="single" w:sz="4" w:space="0" w:color="000000"/>
            </w:tcBorders>
            <w:hideMark/>
          </w:tcPr>
          <w:p w14:paraId="5FB103B9"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14</w:t>
            </w:r>
          </w:p>
        </w:tc>
      </w:tr>
      <w:tr w:rsidR="006C6A0C" w:rsidRPr="006C6A0C" w14:paraId="059FAD5E" w14:textId="77777777" w:rsidTr="006C6A0C">
        <w:trPr>
          <w:cantSplit/>
          <w:trHeight w:val="1243"/>
        </w:trPr>
        <w:tc>
          <w:tcPr>
            <w:tcW w:w="567" w:type="dxa"/>
            <w:tcBorders>
              <w:top w:val="single" w:sz="4" w:space="0" w:color="000000"/>
              <w:left w:val="single" w:sz="4" w:space="0" w:color="000000"/>
              <w:bottom w:val="single" w:sz="4" w:space="0" w:color="000000"/>
              <w:right w:val="single" w:sz="4" w:space="0" w:color="000000"/>
            </w:tcBorders>
          </w:tcPr>
          <w:p w14:paraId="11E0C5B5" w14:textId="77777777" w:rsidR="009B1CDE" w:rsidRPr="006C6A0C" w:rsidRDefault="009B1CDE">
            <w:pPr>
              <w:spacing w:after="0" w:line="240" w:lineRule="auto"/>
              <w:jc w:val="center"/>
              <w:rPr>
                <w:rFonts w:ascii="Times New Roman" w:hAnsi="Times New Roman" w:cs="Times New Roman"/>
                <w:sz w:val="16"/>
                <w:szCs w:val="16"/>
              </w:rPr>
            </w:pPr>
          </w:p>
          <w:p w14:paraId="770D78FB" w14:textId="77777777" w:rsidR="009B1CDE" w:rsidRPr="006C6A0C" w:rsidRDefault="009B1CDE">
            <w:pPr>
              <w:spacing w:after="0" w:line="240" w:lineRule="auto"/>
              <w:jc w:val="center"/>
              <w:rPr>
                <w:rFonts w:ascii="Times New Roman" w:hAnsi="Times New Roman" w:cs="Times New Roman"/>
                <w:sz w:val="16"/>
                <w:szCs w:val="16"/>
              </w:rPr>
            </w:pPr>
          </w:p>
          <w:p w14:paraId="5AE73948" w14:textId="77777777" w:rsidR="009B1CDE" w:rsidRPr="006C6A0C" w:rsidRDefault="009B1CDE">
            <w:pPr>
              <w:spacing w:after="0" w:line="240" w:lineRule="auto"/>
              <w:jc w:val="center"/>
              <w:rPr>
                <w:rFonts w:ascii="Times New Roman" w:hAnsi="Times New Roman" w:cs="Times New Roman"/>
                <w:sz w:val="16"/>
                <w:szCs w:val="16"/>
              </w:rPr>
            </w:pPr>
          </w:p>
          <w:p w14:paraId="738D61FC"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4.1.</w:t>
            </w:r>
          </w:p>
        </w:tc>
        <w:tc>
          <w:tcPr>
            <w:tcW w:w="2127" w:type="dxa"/>
            <w:tcBorders>
              <w:top w:val="single" w:sz="4" w:space="0" w:color="000000"/>
              <w:left w:val="single" w:sz="4" w:space="0" w:color="000000"/>
              <w:bottom w:val="single" w:sz="4" w:space="0" w:color="000000"/>
              <w:right w:val="single" w:sz="4" w:space="0" w:color="000000"/>
            </w:tcBorders>
          </w:tcPr>
          <w:p w14:paraId="11F4F0CB" w14:textId="77777777" w:rsidR="009B1CDE" w:rsidRPr="006C6A0C" w:rsidRDefault="009B1CDE">
            <w:pPr>
              <w:spacing w:after="0" w:line="240" w:lineRule="auto"/>
              <w:rPr>
                <w:rFonts w:ascii="Times New Roman" w:hAnsi="Times New Roman" w:cs="Times New Roman"/>
                <w:sz w:val="16"/>
                <w:szCs w:val="16"/>
              </w:rPr>
            </w:pPr>
          </w:p>
          <w:p w14:paraId="7CC6531D" w14:textId="5E515E55" w:rsidR="009B1CDE" w:rsidRPr="006C6A0C" w:rsidRDefault="009B1CDE" w:rsidP="00480EB9">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Техническое обслуживание, ремонт и предоставление на государственную поверку средств измерения.</w:t>
            </w:r>
          </w:p>
        </w:tc>
        <w:tc>
          <w:tcPr>
            <w:tcW w:w="850" w:type="dxa"/>
            <w:tcBorders>
              <w:top w:val="single" w:sz="4" w:space="0" w:color="000000"/>
              <w:left w:val="single" w:sz="4" w:space="0" w:color="000000"/>
              <w:bottom w:val="single" w:sz="4" w:space="0" w:color="000000"/>
              <w:right w:val="single" w:sz="4" w:space="0" w:color="000000"/>
            </w:tcBorders>
          </w:tcPr>
          <w:p w14:paraId="5F6F88A7" w14:textId="77777777" w:rsidR="009B1CDE" w:rsidRPr="006C6A0C" w:rsidRDefault="009B1CDE">
            <w:pPr>
              <w:spacing w:after="0" w:line="240" w:lineRule="auto"/>
              <w:jc w:val="center"/>
              <w:rPr>
                <w:rFonts w:ascii="Times New Roman" w:hAnsi="Times New Roman" w:cs="Times New Roman"/>
                <w:sz w:val="16"/>
                <w:szCs w:val="16"/>
              </w:rPr>
            </w:pPr>
          </w:p>
          <w:p w14:paraId="54DA5817" w14:textId="77777777" w:rsidR="009B1CDE" w:rsidRPr="006C6A0C" w:rsidRDefault="009B1CDE">
            <w:pPr>
              <w:spacing w:after="0" w:line="240" w:lineRule="auto"/>
              <w:jc w:val="center"/>
              <w:rPr>
                <w:rFonts w:ascii="Times New Roman" w:hAnsi="Times New Roman" w:cs="Times New Roman"/>
                <w:sz w:val="16"/>
                <w:szCs w:val="16"/>
              </w:rPr>
            </w:pPr>
          </w:p>
          <w:p w14:paraId="577259FF" w14:textId="77777777" w:rsidR="009B1CDE" w:rsidRPr="006C6A0C" w:rsidRDefault="009B1CDE">
            <w:pPr>
              <w:spacing w:after="0" w:line="240" w:lineRule="auto"/>
              <w:jc w:val="center"/>
              <w:rPr>
                <w:rFonts w:ascii="Times New Roman" w:hAnsi="Times New Roman" w:cs="Times New Roman"/>
                <w:sz w:val="16"/>
                <w:szCs w:val="16"/>
              </w:rPr>
            </w:pPr>
          </w:p>
          <w:p w14:paraId="58F37E33" w14:textId="77777777" w:rsidR="009B1CDE" w:rsidRPr="006C6A0C" w:rsidRDefault="009B1CDE">
            <w:pPr>
              <w:spacing w:after="0" w:line="240" w:lineRule="auto"/>
              <w:jc w:val="center"/>
              <w:rPr>
                <w:rFonts w:ascii="Times New Roman" w:hAnsi="Times New Roman" w:cs="Times New Roman"/>
                <w:sz w:val="16"/>
                <w:szCs w:val="16"/>
              </w:rPr>
            </w:pPr>
          </w:p>
          <w:p w14:paraId="103D6051"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1</w:t>
            </w:r>
          </w:p>
        </w:tc>
        <w:tc>
          <w:tcPr>
            <w:tcW w:w="1276" w:type="dxa"/>
            <w:tcBorders>
              <w:top w:val="single" w:sz="4" w:space="0" w:color="000000"/>
              <w:left w:val="single" w:sz="4" w:space="0" w:color="000000"/>
              <w:bottom w:val="single" w:sz="4" w:space="0" w:color="000000"/>
              <w:right w:val="single" w:sz="4" w:space="0" w:color="000000"/>
            </w:tcBorders>
          </w:tcPr>
          <w:p w14:paraId="1DA4CB96" w14:textId="77777777" w:rsidR="009B1CDE" w:rsidRPr="006C6A0C" w:rsidRDefault="009B1CDE">
            <w:pPr>
              <w:spacing w:after="0" w:line="240" w:lineRule="auto"/>
              <w:jc w:val="center"/>
              <w:rPr>
                <w:rFonts w:ascii="Times New Roman" w:hAnsi="Times New Roman" w:cs="Times New Roman"/>
                <w:sz w:val="16"/>
                <w:szCs w:val="16"/>
              </w:rPr>
            </w:pPr>
          </w:p>
          <w:p w14:paraId="5622E9E5" w14:textId="77777777" w:rsidR="009B1CDE" w:rsidRPr="006C6A0C" w:rsidRDefault="009B1CDE">
            <w:pPr>
              <w:spacing w:after="0" w:line="240" w:lineRule="auto"/>
              <w:jc w:val="center"/>
              <w:rPr>
                <w:rFonts w:ascii="Times New Roman" w:hAnsi="Times New Roman" w:cs="Times New Roman"/>
                <w:sz w:val="16"/>
                <w:szCs w:val="16"/>
              </w:rPr>
            </w:pPr>
          </w:p>
          <w:p w14:paraId="1473DD12" w14:textId="77777777" w:rsidR="009B1CDE" w:rsidRPr="006C6A0C" w:rsidRDefault="009B1CDE">
            <w:pPr>
              <w:spacing w:after="0" w:line="240" w:lineRule="auto"/>
              <w:jc w:val="center"/>
              <w:rPr>
                <w:rFonts w:ascii="Times New Roman" w:hAnsi="Times New Roman" w:cs="Times New Roman"/>
                <w:sz w:val="16"/>
                <w:szCs w:val="16"/>
              </w:rPr>
            </w:pPr>
          </w:p>
          <w:p w14:paraId="3BF4BE13" w14:textId="77777777" w:rsidR="009B1CDE" w:rsidRPr="006C6A0C" w:rsidRDefault="009B1CDE">
            <w:pPr>
              <w:spacing w:after="0" w:line="240" w:lineRule="auto"/>
              <w:jc w:val="center"/>
              <w:rPr>
                <w:rFonts w:ascii="Times New Roman" w:hAnsi="Times New Roman" w:cs="Times New Roman"/>
                <w:sz w:val="16"/>
                <w:szCs w:val="16"/>
              </w:rPr>
            </w:pPr>
          </w:p>
          <w:p w14:paraId="372CC422" w14:textId="77777777" w:rsidR="009B1CDE" w:rsidRPr="006C6A0C" w:rsidRDefault="009B1CD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Услуги</w:t>
            </w:r>
          </w:p>
        </w:tc>
        <w:tc>
          <w:tcPr>
            <w:tcW w:w="3592" w:type="dxa"/>
            <w:tcBorders>
              <w:top w:val="single" w:sz="4" w:space="0" w:color="000000"/>
              <w:left w:val="single" w:sz="4" w:space="0" w:color="000000"/>
              <w:bottom w:val="single" w:sz="4" w:space="0" w:color="000000"/>
              <w:right w:val="single" w:sz="4" w:space="0" w:color="000000"/>
            </w:tcBorders>
            <w:vAlign w:val="center"/>
            <w:hideMark/>
          </w:tcPr>
          <w:p w14:paraId="59B294FB" w14:textId="77777777" w:rsidR="00CA1D8E" w:rsidRPr="006C6A0C" w:rsidRDefault="00CA1D8E" w:rsidP="00CA1D8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 xml:space="preserve">Гарантийный срок качества оказываемых Исполнителем услуг составляет не менее 1 (одного) года </w:t>
            </w:r>
            <w:proofErr w:type="gramStart"/>
            <w:r w:rsidRPr="006C6A0C">
              <w:rPr>
                <w:rFonts w:ascii="Times New Roman" w:hAnsi="Times New Roman" w:cs="Times New Roman"/>
                <w:sz w:val="16"/>
                <w:szCs w:val="16"/>
              </w:rPr>
              <w:t>с даты подписания</w:t>
            </w:r>
            <w:proofErr w:type="gramEnd"/>
            <w:r w:rsidRPr="006C6A0C">
              <w:rPr>
                <w:rFonts w:ascii="Times New Roman" w:hAnsi="Times New Roman" w:cs="Times New Roman"/>
                <w:sz w:val="16"/>
                <w:szCs w:val="16"/>
              </w:rPr>
              <w:t xml:space="preserve"> уполномоченными представителями обеих Сторон Акта сдачи-приемки оказанных услуг.</w:t>
            </w:r>
          </w:p>
          <w:p w14:paraId="330A50E7" w14:textId="77777777" w:rsidR="00CA1D8E" w:rsidRPr="006C6A0C" w:rsidRDefault="00CA1D8E" w:rsidP="00CA1D8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Гарантийный срок на элемент питания:</w:t>
            </w:r>
          </w:p>
          <w:p w14:paraId="2DCE8117" w14:textId="77777777" w:rsidR="00CA1D8E" w:rsidRPr="006C6A0C" w:rsidRDefault="00CA1D8E" w:rsidP="00CA1D8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 от официального представителя «TECHNO TEST S.R.L.» г. Кишинев – 1 (один) год;</w:t>
            </w:r>
          </w:p>
          <w:p w14:paraId="31E6BF6F" w14:textId="663B1AA8" w:rsidR="009B1CDE" w:rsidRPr="006C6A0C" w:rsidRDefault="00CA1D8E" w:rsidP="00CA1D8E">
            <w:pPr>
              <w:spacing w:after="0" w:line="240" w:lineRule="auto"/>
              <w:jc w:val="center"/>
              <w:rPr>
                <w:rFonts w:ascii="Times New Roman" w:hAnsi="Times New Roman" w:cs="Times New Roman"/>
                <w:sz w:val="16"/>
                <w:szCs w:val="16"/>
              </w:rPr>
            </w:pPr>
            <w:r w:rsidRPr="006C6A0C">
              <w:rPr>
                <w:rFonts w:ascii="Times New Roman" w:hAnsi="Times New Roman" w:cs="Times New Roman"/>
                <w:sz w:val="16"/>
                <w:szCs w:val="16"/>
              </w:rPr>
              <w:t>- от Исполнителя, при правильной эксплуатации, на весь срок периодической поверки – 4 (четыре) года, срок эксплуатации - 8 (восемь) лет с предоставлением сертификата качества, паспорта на элемент питания с приложением нотариально заверенного перевода на один из официальных языков Приднестровской Молдавской Республики.</w:t>
            </w:r>
          </w:p>
        </w:tc>
        <w:tc>
          <w:tcPr>
            <w:tcW w:w="1369" w:type="dxa"/>
            <w:tcBorders>
              <w:top w:val="single" w:sz="4" w:space="0" w:color="000000"/>
              <w:left w:val="single" w:sz="4" w:space="0" w:color="000000"/>
              <w:bottom w:val="single" w:sz="4" w:space="0" w:color="000000"/>
              <w:right w:val="single" w:sz="4" w:space="0" w:color="000000"/>
            </w:tcBorders>
            <w:vAlign w:val="center"/>
          </w:tcPr>
          <w:p w14:paraId="7C4AE621" w14:textId="1E5EEB69" w:rsidR="009B1CDE" w:rsidRPr="006C6A0C" w:rsidRDefault="00A20199">
            <w:pPr>
              <w:spacing w:after="0" w:line="240" w:lineRule="auto"/>
              <w:jc w:val="center"/>
              <w:rPr>
                <w:rFonts w:ascii="Times New Roman" w:hAnsi="Times New Roman" w:cs="Times New Roman"/>
                <w:sz w:val="16"/>
                <w:szCs w:val="16"/>
              </w:rPr>
            </w:pPr>
            <w:proofErr w:type="gramStart"/>
            <w:r w:rsidRPr="006C6A0C">
              <w:rPr>
                <w:rFonts w:ascii="Times New Roman" w:hAnsi="Times New Roman" w:cs="Times New Roman"/>
                <w:sz w:val="16"/>
                <w:szCs w:val="16"/>
              </w:rPr>
              <w:t>Согласно</w:t>
            </w:r>
            <w:proofErr w:type="gramEnd"/>
            <w:r w:rsidRPr="006C6A0C">
              <w:rPr>
                <w:rFonts w:ascii="Times New Roman" w:hAnsi="Times New Roman" w:cs="Times New Roman"/>
                <w:sz w:val="16"/>
                <w:szCs w:val="16"/>
              </w:rPr>
              <w:t xml:space="preserve"> государственного реестра средств измерений для теплосчетчиков </w:t>
            </w:r>
            <w:proofErr w:type="spellStart"/>
            <w:r w:rsidRPr="006C6A0C">
              <w:rPr>
                <w:rFonts w:ascii="Times New Roman" w:hAnsi="Times New Roman" w:cs="Times New Roman"/>
                <w:sz w:val="16"/>
                <w:szCs w:val="16"/>
              </w:rPr>
              <w:t>Multical</w:t>
            </w:r>
            <w:proofErr w:type="spellEnd"/>
            <w:r w:rsidRPr="006C6A0C">
              <w:rPr>
                <w:rFonts w:ascii="Times New Roman" w:hAnsi="Times New Roman" w:cs="Times New Roman"/>
                <w:sz w:val="16"/>
                <w:szCs w:val="16"/>
              </w:rPr>
              <w:t xml:space="preserve"> с рег.№ 0609-12 от 11.10.2012г. установлен </w:t>
            </w:r>
            <w:proofErr w:type="spellStart"/>
            <w:r w:rsidRPr="006C6A0C">
              <w:rPr>
                <w:rFonts w:ascii="Times New Roman" w:hAnsi="Times New Roman" w:cs="Times New Roman"/>
                <w:sz w:val="16"/>
                <w:szCs w:val="16"/>
              </w:rPr>
              <w:t>межповерочный</w:t>
            </w:r>
            <w:proofErr w:type="spellEnd"/>
            <w:r w:rsidRPr="006C6A0C">
              <w:rPr>
                <w:rFonts w:ascii="Times New Roman" w:hAnsi="Times New Roman" w:cs="Times New Roman"/>
                <w:sz w:val="16"/>
                <w:szCs w:val="16"/>
              </w:rPr>
              <w:t xml:space="preserve"> интервал 48 месяцев (4 года)</w:t>
            </w:r>
            <w:r w:rsidR="00053FED" w:rsidRPr="006C6A0C">
              <w:rPr>
                <w:rFonts w:ascii="Times New Roman" w:hAnsi="Times New Roman" w:cs="Times New Roman"/>
                <w:sz w:val="16"/>
                <w:szCs w:val="16"/>
              </w:rPr>
              <w:t>.</w:t>
            </w:r>
          </w:p>
        </w:tc>
        <w:tc>
          <w:tcPr>
            <w:tcW w:w="628" w:type="dxa"/>
            <w:tcBorders>
              <w:top w:val="single" w:sz="4" w:space="0" w:color="000000"/>
              <w:left w:val="single" w:sz="4" w:space="0" w:color="000000"/>
              <w:bottom w:val="single" w:sz="4" w:space="0" w:color="000000"/>
              <w:right w:val="single" w:sz="4" w:space="0" w:color="000000"/>
            </w:tcBorders>
          </w:tcPr>
          <w:p w14:paraId="606B73E7" w14:textId="77777777" w:rsidR="009B1CDE" w:rsidRPr="006C6A0C" w:rsidRDefault="009B1CDE">
            <w:pPr>
              <w:spacing w:after="0" w:line="240" w:lineRule="auto"/>
              <w:jc w:val="center"/>
              <w:rPr>
                <w:rFonts w:ascii="Times New Roman" w:hAnsi="Times New Roman" w:cs="Times New Roman"/>
                <w:sz w:val="16"/>
                <w:szCs w:val="16"/>
              </w:rPr>
            </w:pPr>
          </w:p>
          <w:p w14:paraId="154A3EC3" w14:textId="77777777" w:rsidR="009B1CDE" w:rsidRPr="006C6A0C" w:rsidRDefault="009B1CDE">
            <w:pPr>
              <w:spacing w:after="0" w:line="240" w:lineRule="auto"/>
              <w:jc w:val="center"/>
              <w:rPr>
                <w:rFonts w:ascii="Times New Roman" w:hAnsi="Times New Roman" w:cs="Times New Roman"/>
                <w:sz w:val="16"/>
                <w:szCs w:val="16"/>
              </w:rPr>
            </w:pPr>
          </w:p>
          <w:p w14:paraId="5C566A26" w14:textId="77777777" w:rsidR="009B1CDE" w:rsidRPr="006C6A0C" w:rsidRDefault="009B1CDE">
            <w:pPr>
              <w:spacing w:after="0" w:line="240" w:lineRule="auto"/>
              <w:jc w:val="center"/>
              <w:rPr>
                <w:rFonts w:ascii="Times New Roman" w:hAnsi="Times New Roman" w:cs="Times New Roman"/>
                <w:sz w:val="16"/>
                <w:szCs w:val="16"/>
              </w:rPr>
            </w:pPr>
          </w:p>
          <w:p w14:paraId="7A330D31" w14:textId="77777777" w:rsidR="009B1CDE" w:rsidRPr="006C6A0C" w:rsidRDefault="009B1CDE">
            <w:pPr>
              <w:spacing w:after="0" w:line="240" w:lineRule="auto"/>
              <w:jc w:val="center"/>
              <w:rPr>
                <w:rFonts w:ascii="Times New Roman" w:hAnsi="Times New Roman" w:cs="Times New Roman"/>
                <w:sz w:val="16"/>
                <w:szCs w:val="16"/>
              </w:rPr>
            </w:pPr>
          </w:p>
          <w:p w14:paraId="138E0564" w14:textId="77777777" w:rsidR="009B1CDE" w:rsidRPr="006C6A0C" w:rsidRDefault="009B1CDE">
            <w:pPr>
              <w:spacing w:after="0" w:line="240" w:lineRule="auto"/>
              <w:rPr>
                <w:rFonts w:ascii="Times New Roman" w:hAnsi="Times New Roman" w:cs="Times New Roman"/>
                <w:sz w:val="16"/>
                <w:szCs w:val="16"/>
              </w:rPr>
            </w:pPr>
          </w:p>
        </w:tc>
        <w:tc>
          <w:tcPr>
            <w:tcW w:w="857" w:type="dxa"/>
            <w:tcBorders>
              <w:top w:val="single" w:sz="4" w:space="0" w:color="000000"/>
              <w:left w:val="single" w:sz="4" w:space="0" w:color="000000"/>
              <w:bottom w:val="single" w:sz="4" w:space="0" w:color="000000"/>
              <w:right w:val="single" w:sz="4" w:space="0" w:color="000000"/>
            </w:tcBorders>
          </w:tcPr>
          <w:p w14:paraId="4A719915" w14:textId="77777777" w:rsidR="009B1CDE" w:rsidRPr="006C6A0C" w:rsidRDefault="009B1CDE">
            <w:pPr>
              <w:spacing w:after="0" w:line="240" w:lineRule="auto"/>
              <w:jc w:val="center"/>
              <w:rPr>
                <w:rFonts w:ascii="Times New Roman" w:hAnsi="Times New Roman" w:cs="Times New Roman"/>
                <w:sz w:val="16"/>
                <w:szCs w:val="16"/>
              </w:rPr>
            </w:pPr>
          </w:p>
          <w:p w14:paraId="030A869C" w14:textId="77777777" w:rsidR="009B1CDE" w:rsidRPr="006C6A0C" w:rsidRDefault="009B1CDE">
            <w:pPr>
              <w:spacing w:after="0" w:line="240" w:lineRule="auto"/>
              <w:jc w:val="center"/>
              <w:rPr>
                <w:rFonts w:ascii="Times New Roman" w:hAnsi="Times New Roman" w:cs="Times New Roman"/>
                <w:sz w:val="16"/>
                <w:szCs w:val="16"/>
              </w:rPr>
            </w:pPr>
          </w:p>
          <w:p w14:paraId="45DAC931" w14:textId="77777777" w:rsidR="009B1CDE" w:rsidRPr="006C6A0C" w:rsidRDefault="009B1CDE">
            <w:pPr>
              <w:spacing w:after="0" w:line="240" w:lineRule="auto"/>
              <w:jc w:val="center"/>
              <w:rPr>
                <w:rFonts w:ascii="Times New Roman" w:hAnsi="Times New Roman" w:cs="Times New Roman"/>
                <w:sz w:val="16"/>
                <w:szCs w:val="16"/>
              </w:rPr>
            </w:pPr>
          </w:p>
          <w:p w14:paraId="75653152" w14:textId="77777777" w:rsidR="009B1CDE" w:rsidRPr="006C6A0C" w:rsidRDefault="009B1CDE">
            <w:pPr>
              <w:spacing w:after="0" w:line="240" w:lineRule="auto"/>
              <w:jc w:val="center"/>
              <w:rPr>
                <w:rFonts w:ascii="Times New Roman" w:hAnsi="Times New Roman" w:cs="Times New Roman"/>
                <w:sz w:val="16"/>
                <w:szCs w:val="16"/>
              </w:rPr>
            </w:pPr>
          </w:p>
          <w:p w14:paraId="4622036F" w14:textId="77777777" w:rsidR="009B1CDE" w:rsidRPr="006C6A0C" w:rsidRDefault="009B1CDE">
            <w:pPr>
              <w:spacing w:after="0" w:line="240" w:lineRule="auto"/>
              <w:jc w:val="center"/>
              <w:rPr>
                <w:rFonts w:ascii="Times New Roman" w:hAnsi="Times New Roman" w:cs="Times New Roman"/>
                <w:sz w:val="16"/>
                <w:szCs w:val="16"/>
              </w:rPr>
            </w:pPr>
          </w:p>
        </w:tc>
        <w:tc>
          <w:tcPr>
            <w:tcW w:w="783" w:type="dxa"/>
            <w:tcBorders>
              <w:top w:val="single" w:sz="4" w:space="0" w:color="000000"/>
              <w:left w:val="single" w:sz="4" w:space="0" w:color="000000"/>
              <w:bottom w:val="single" w:sz="4" w:space="0" w:color="000000"/>
              <w:right w:val="single" w:sz="4" w:space="0" w:color="000000"/>
            </w:tcBorders>
            <w:vAlign w:val="center"/>
            <w:hideMark/>
          </w:tcPr>
          <w:p w14:paraId="1277F51D" w14:textId="77777777" w:rsidR="009B1CDE" w:rsidRPr="006C6A0C" w:rsidRDefault="00A20199">
            <w:pPr>
              <w:spacing w:after="0"/>
              <w:ind w:right="-112" w:hanging="104"/>
              <w:jc w:val="center"/>
              <w:rPr>
                <w:rFonts w:ascii="Times New Roman" w:hAnsi="Times New Roman" w:cs="Times New Roman"/>
                <w:sz w:val="16"/>
                <w:szCs w:val="16"/>
              </w:rPr>
            </w:pPr>
            <w:r w:rsidRPr="006C6A0C">
              <w:rPr>
                <w:rFonts w:ascii="Times New Roman" w:hAnsi="Times New Roman" w:cs="Times New Roman"/>
                <w:sz w:val="16"/>
                <w:szCs w:val="16"/>
              </w:rPr>
              <w:t>999 989,90</w:t>
            </w:r>
          </w:p>
          <w:p w14:paraId="21EAA1DA" w14:textId="5B3CA61F" w:rsidR="00A20199" w:rsidRPr="006C6A0C" w:rsidRDefault="00A20199">
            <w:pPr>
              <w:spacing w:after="0"/>
              <w:ind w:right="-112" w:hanging="104"/>
              <w:jc w:val="center"/>
              <w:rPr>
                <w:rFonts w:ascii="Times New Roman" w:hAnsi="Times New Roman" w:cs="Times New Roman"/>
                <w:sz w:val="16"/>
                <w:szCs w:val="16"/>
              </w:rPr>
            </w:pPr>
            <w:r w:rsidRPr="006C6A0C">
              <w:rPr>
                <w:rFonts w:ascii="Times New Roman" w:hAnsi="Times New Roman" w:cs="Times New Roman"/>
                <w:sz w:val="16"/>
                <w:szCs w:val="16"/>
              </w:rPr>
              <w:t>руб. ПМР</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14:paraId="31E72D6C" w14:textId="6158AB00" w:rsidR="009B1CDE" w:rsidRPr="006C6A0C" w:rsidRDefault="00A20199">
            <w:pPr>
              <w:spacing w:after="0"/>
              <w:ind w:right="-112" w:hanging="104"/>
              <w:jc w:val="center"/>
              <w:rPr>
                <w:rFonts w:ascii="Times New Roman" w:hAnsi="Times New Roman" w:cs="Times New Roman"/>
                <w:sz w:val="16"/>
                <w:szCs w:val="16"/>
              </w:rPr>
            </w:pPr>
            <w:r w:rsidRPr="006C6A0C">
              <w:rPr>
                <w:rFonts w:ascii="Times New Roman" w:hAnsi="Times New Roman" w:cs="Times New Roman"/>
                <w:sz w:val="16"/>
                <w:szCs w:val="16"/>
              </w:rPr>
              <w:t>Затратный метод</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14:paraId="0CC6532B" w14:textId="77777777" w:rsidR="009B1CDE" w:rsidRPr="006C6A0C" w:rsidRDefault="009B1CDE">
            <w:pPr>
              <w:spacing w:after="0" w:line="240" w:lineRule="auto"/>
              <w:ind w:left="113" w:right="113"/>
              <w:jc w:val="center"/>
              <w:rPr>
                <w:rFonts w:ascii="Times New Roman" w:hAnsi="Times New Roman" w:cs="Times New Roman"/>
                <w:sz w:val="16"/>
                <w:szCs w:val="16"/>
              </w:rPr>
            </w:pPr>
            <w:r w:rsidRPr="006C6A0C">
              <w:rPr>
                <w:rFonts w:ascii="Times New Roman" w:hAnsi="Times New Roman" w:cs="Times New Roman"/>
                <w:sz w:val="16"/>
                <w:szCs w:val="16"/>
              </w:rPr>
              <w:t>Закон ПМР № 318-З-</w:t>
            </w:r>
            <w:r w:rsidRPr="006C6A0C">
              <w:rPr>
                <w:rFonts w:ascii="Times New Roman" w:hAnsi="Times New Roman" w:cs="Times New Roman"/>
                <w:sz w:val="16"/>
                <w:szCs w:val="16"/>
                <w:lang w:val="en-US"/>
              </w:rPr>
              <w:t>VI</w:t>
            </w:r>
            <w:r w:rsidRPr="006C6A0C">
              <w:rPr>
                <w:rFonts w:ascii="Times New Roman" w:hAnsi="Times New Roman" w:cs="Times New Roman"/>
                <w:sz w:val="16"/>
                <w:szCs w:val="16"/>
              </w:rPr>
              <w:t xml:space="preserve"> от 26.11.2018г «О закупках в ПМР» </w:t>
            </w:r>
          </w:p>
          <w:p w14:paraId="2F713E50" w14:textId="0E9D7FED" w:rsidR="009B1CDE" w:rsidRPr="006C6A0C" w:rsidRDefault="00A20199">
            <w:pPr>
              <w:spacing w:after="0" w:line="240" w:lineRule="auto"/>
              <w:ind w:left="113" w:right="113"/>
              <w:jc w:val="center"/>
              <w:rPr>
                <w:rFonts w:ascii="Times New Roman" w:hAnsi="Times New Roman" w:cs="Times New Roman"/>
                <w:sz w:val="16"/>
                <w:szCs w:val="16"/>
              </w:rPr>
            </w:pPr>
            <w:r w:rsidRPr="006C6A0C">
              <w:rPr>
                <w:rFonts w:ascii="Times New Roman" w:hAnsi="Times New Roman" w:cs="Times New Roman"/>
                <w:sz w:val="16"/>
                <w:szCs w:val="16"/>
              </w:rPr>
              <w:t>ст. 16 п. 10</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hideMark/>
          </w:tcPr>
          <w:p w14:paraId="2670448D" w14:textId="77777777" w:rsidR="009B1CDE" w:rsidRPr="006C6A0C" w:rsidRDefault="009B1CDE">
            <w:pPr>
              <w:spacing w:after="0" w:line="240" w:lineRule="auto"/>
              <w:ind w:left="113" w:right="113"/>
              <w:jc w:val="center"/>
              <w:rPr>
                <w:rFonts w:ascii="Times New Roman" w:hAnsi="Times New Roman" w:cs="Times New Roman"/>
                <w:sz w:val="16"/>
                <w:szCs w:val="16"/>
              </w:rPr>
            </w:pPr>
            <w:r w:rsidRPr="006C6A0C">
              <w:rPr>
                <w:rFonts w:ascii="Times New Roman" w:hAnsi="Times New Roman" w:cs="Times New Roman"/>
                <w:sz w:val="16"/>
                <w:szCs w:val="16"/>
              </w:rPr>
              <w:t>Открытый аукцион</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hideMark/>
          </w:tcPr>
          <w:p w14:paraId="3C02A59F" w14:textId="77777777" w:rsidR="009B1CDE" w:rsidRPr="006C6A0C" w:rsidRDefault="009B1CDE">
            <w:pPr>
              <w:spacing w:after="0" w:line="240" w:lineRule="auto"/>
              <w:ind w:left="113" w:right="113"/>
              <w:jc w:val="center"/>
              <w:rPr>
                <w:rFonts w:ascii="Times New Roman" w:hAnsi="Times New Roman" w:cs="Times New Roman"/>
                <w:sz w:val="16"/>
                <w:szCs w:val="16"/>
              </w:rPr>
            </w:pPr>
            <w:r w:rsidRPr="006C6A0C">
              <w:rPr>
                <w:rFonts w:ascii="Times New Roman" w:hAnsi="Times New Roman" w:cs="Times New Roman"/>
                <w:sz w:val="16"/>
                <w:szCs w:val="16"/>
              </w:rPr>
              <w:t xml:space="preserve">Закон ПМР № 318-З-VI от 26.11.2018г «О закупках в ПМР» </w:t>
            </w:r>
          </w:p>
          <w:p w14:paraId="4C989AC7" w14:textId="77777777" w:rsidR="009B1CDE" w:rsidRPr="006C6A0C" w:rsidRDefault="009B1CDE">
            <w:pPr>
              <w:spacing w:after="0" w:line="240" w:lineRule="auto"/>
              <w:ind w:left="113" w:right="113"/>
              <w:jc w:val="center"/>
              <w:rPr>
                <w:rFonts w:ascii="Times New Roman" w:hAnsi="Times New Roman" w:cs="Times New Roman"/>
                <w:sz w:val="16"/>
                <w:szCs w:val="16"/>
              </w:rPr>
            </w:pPr>
            <w:r w:rsidRPr="006C6A0C">
              <w:rPr>
                <w:rFonts w:ascii="Times New Roman" w:hAnsi="Times New Roman" w:cs="Times New Roman"/>
                <w:sz w:val="16"/>
                <w:szCs w:val="16"/>
              </w:rPr>
              <w:t>ст. 17, 34</w:t>
            </w:r>
          </w:p>
        </w:tc>
        <w:tc>
          <w:tcPr>
            <w:tcW w:w="945" w:type="dxa"/>
            <w:tcBorders>
              <w:top w:val="single" w:sz="4" w:space="0" w:color="000000"/>
              <w:left w:val="single" w:sz="4" w:space="0" w:color="000000"/>
              <w:bottom w:val="single" w:sz="4" w:space="0" w:color="000000"/>
              <w:right w:val="single" w:sz="4" w:space="0" w:color="000000"/>
            </w:tcBorders>
            <w:textDirection w:val="btLr"/>
            <w:vAlign w:val="center"/>
          </w:tcPr>
          <w:p w14:paraId="1576B237" w14:textId="77777777" w:rsidR="009B1CDE" w:rsidRPr="006C6A0C" w:rsidRDefault="009B1CDE">
            <w:pPr>
              <w:spacing w:after="0" w:line="240" w:lineRule="auto"/>
              <w:ind w:left="113" w:right="113"/>
              <w:jc w:val="center"/>
              <w:rPr>
                <w:rFonts w:ascii="Times New Roman" w:hAnsi="Times New Roman" w:cs="Times New Roman"/>
                <w:sz w:val="16"/>
                <w:szCs w:val="16"/>
              </w:rPr>
            </w:pPr>
          </w:p>
        </w:tc>
      </w:tr>
    </w:tbl>
    <w:p w14:paraId="38FE2BDB" w14:textId="00B602FD" w:rsidR="003A5333" w:rsidRDefault="009B1CDE" w:rsidP="00CE49E3">
      <w:pPr>
        <w:ind w:firstLine="708"/>
        <w:rPr>
          <w:rFonts w:ascii="Times New Roman" w:hAnsi="Times New Roman" w:cs="Times New Roman"/>
          <w:b/>
          <w:sz w:val="20"/>
          <w:szCs w:val="20"/>
        </w:rPr>
      </w:pPr>
      <w:r w:rsidRPr="00AD202D">
        <w:rPr>
          <w:rFonts w:ascii="Times New Roman" w:hAnsi="Times New Roman" w:cs="Times New Roman"/>
          <w:b/>
          <w:sz w:val="20"/>
          <w:szCs w:val="20"/>
        </w:rPr>
        <w:t xml:space="preserve">Ответственный исполнитель   Начальник ПТО _______________________ </w:t>
      </w:r>
      <w:r w:rsidR="00B13673">
        <w:rPr>
          <w:rFonts w:ascii="Times New Roman" w:hAnsi="Times New Roman" w:cs="Times New Roman"/>
          <w:b/>
          <w:sz w:val="20"/>
          <w:szCs w:val="20"/>
        </w:rPr>
        <w:t>/__________</w:t>
      </w:r>
      <w:bookmarkStart w:id="23" w:name="_GoBack"/>
      <w:bookmarkEnd w:id="23"/>
      <w:r w:rsidR="00B13673">
        <w:rPr>
          <w:rFonts w:ascii="Times New Roman" w:hAnsi="Times New Roman" w:cs="Times New Roman"/>
          <w:b/>
          <w:sz w:val="20"/>
          <w:szCs w:val="20"/>
        </w:rPr>
        <w:t>/</w:t>
      </w:r>
    </w:p>
    <w:p w14:paraId="2DBBB24F" w14:textId="16DAB650" w:rsidR="006C6A0C" w:rsidRPr="00AD202D" w:rsidRDefault="006C6A0C" w:rsidP="00CE49E3">
      <w:pPr>
        <w:ind w:firstLine="708"/>
        <w:rPr>
          <w:rFonts w:ascii="Times New Roman" w:hAnsi="Times New Roman" w:cs="Times New Roman"/>
          <w:b/>
          <w:sz w:val="20"/>
          <w:szCs w:val="20"/>
        </w:rPr>
      </w:pPr>
    </w:p>
    <w:sectPr w:rsidR="006C6A0C" w:rsidRPr="00AD202D" w:rsidSect="00F0205A">
      <w:footerReference w:type="default" r:id="rId12"/>
      <w:pgSz w:w="16838" w:h="11906" w:orient="landscape"/>
      <w:pgMar w:top="709"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64849" w14:textId="77777777" w:rsidR="00AB7B7D" w:rsidRDefault="00AB7B7D" w:rsidP="002D4855">
      <w:pPr>
        <w:spacing w:after="0" w:line="240" w:lineRule="auto"/>
      </w:pPr>
      <w:r>
        <w:separator/>
      </w:r>
    </w:p>
  </w:endnote>
  <w:endnote w:type="continuationSeparator" w:id="0">
    <w:p w14:paraId="6E99153E" w14:textId="77777777" w:rsidR="00AB7B7D" w:rsidRDefault="00AB7B7D" w:rsidP="002D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2CF43" w14:textId="77777777" w:rsidR="00CA1D8E" w:rsidRDefault="00CA1D8E" w:rsidP="009F0053">
    <w:pPr>
      <w:pStyle w:val="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D394C" w14:textId="77777777" w:rsidR="00AB7B7D" w:rsidRDefault="00AB7B7D" w:rsidP="002D4855">
      <w:pPr>
        <w:spacing w:after="0" w:line="240" w:lineRule="auto"/>
      </w:pPr>
      <w:r>
        <w:separator/>
      </w:r>
    </w:p>
  </w:footnote>
  <w:footnote w:type="continuationSeparator" w:id="0">
    <w:p w14:paraId="13B97C1C" w14:textId="77777777" w:rsidR="00AB7B7D" w:rsidRDefault="00AB7B7D" w:rsidP="002D48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lvl>
    <w:lvl w:ilvl="1">
      <w:start w:val="1"/>
      <w:numFmt w:val="decimal"/>
      <w:lvlText w:val="%1.%2."/>
      <w:lvlJc w:val="left"/>
      <w:rPr>
        <w:b w:val="0"/>
        <w:bCs w:val="0"/>
        <w:i w:val="0"/>
        <w:iCs w:val="0"/>
        <w:smallCaps w:val="0"/>
        <w:strike w:val="0"/>
        <w:color w:val="000000"/>
        <w:spacing w:val="0"/>
        <w:w w:val="100"/>
        <w:position w:val="0"/>
        <w:sz w:val="22"/>
        <w:szCs w:val="22"/>
        <w:u w:val="none"/>
      </w:rPr>
    </w:lvl>
    <w:lvl w:ilvl="2">
      <w:start w:val="1"/>
      <w:numFmt w:val="decimal"/>
      <w:lvlText w:val="%1.%2."/>
      <w:lvlJc w:val="left"/>
      <w:rPr>
        <w:b w:val="0"/>
        <w:bCs w:val="0"/>
        <w:i w:val="0"/>
        <w:iCs w:val="0"/>
        <w:smallCaps w:val="0"/>
        <w:strike w:val="0"/>
        <w:color w:val="000000"/>
        <w:spacing w:val="0"/>
        <w:w w:val="100"/>
        <w:position w:val="0"/>
        <w:sz w:val="22"/>
        <w:szCs w:val="22"/>
        <w:u w:val="none"/>
      </w:rPr>
    </w:lvl>
    <w:lvl w:ilvl="3">
      <w:start w:val="1"/>
      <w:numFmt w:val="decimal"/>
      <w:lvlText w:val="%1.%2."/>
      <w:lvlJc w:val="left"/>
      <w:rPr>
        <w:b w:val="0"/>
        <w:bCs w:val="0"/>
        <w:i w:val="0"/>
        <w:iCs w:val="0"/>
        <w:smallCaps w:val="0"/>
        <w:strike w:val="0"/>
        <w:color w:val="000000"/>
        <w:spacing w:val="0"/>
        <w:w w:val="100"/>
        <w:position w:val="0"/>
        <w:sz w:val="22"/>
        <w:szCs w:val="22"/>
        <w:u w:val="none"/>
      </w:rPr>
    </w:lvl>
    <w:lvl w:ilvl="4">
      <w:start w:val="1"/>
      <w:numFmt w:val="decimal"/>
      <w:lvlText w:val="%1.%2."/>
      <w:lvlJc w:val="left"/>
      <w:rPr>
        <w:b w:val="0"/>
        <w:bCs w:val="0"/>
        <w:i w:val="0"/>
        <w:iCs w:val="0"/>
        <w:smallCaps w:val="0"/>
        <w:strike w:val="0"/>
        <w:color w:val="000000"/>
        <w:spacing w:val="0"/>
        <w:w w:val="100"/>
        <w:position w:val="0"/>
        <w:sz w:val="22"/>
        <w:szCs w:val="22"/>
        <w:u w:val="none"/>
      </w:rPr>
    </w:lvl>
    <w:lvl w:ilvl="5">
      <w:start w:val="1"/>
      <w:numFmt w:val="decimal"/>
      <w:lvlText w:val="%1.%2."/>
      <w:lvlJc w:val="left"/>
      <w:rPr>
        <w:b w:val="0"/>
        <w:bCs w:val="0"/>
        <w:i w:val="0"/>
        <w:iCs w:val="0"/>
        <w:smallCaps w:val="0"/>
        <w:strike w:val="0"/>
        <w:color w:val="000000"/>
        <w:spacing w:val="0"/>
        <w:w w:val="100"/>
        <w:position w:val="0"/>
        <w:sz w:val="22"/>
        <w:szCs w:val="22"/>
        <w:u w:val="none"/>
      </w:rPr>
    </w:lvl>
    <w:lvl w:ilvl="6">
      <w:start w:val="1"/>
      <w:numFmt w:val="decimal"/>
      <w:lvlText w:val="%1.%2."/>
      <w:lvlJc w:val="left"/>
      <w:rPr>
        <w:b w:val="0"/>
        <w:bCs w:val="0"/>
        <w:i w:val="0"/>
        <w:iCs w:val="0"/>
        <w:smallCaps w:val="0"/>
        <w:strike w:val="0"/>
        <w:color w:val="000000"/>
        <w:spacing w:val="0"/>
        <w:w w:val="100"/>
        <w:position w:val="0"/>
        <w:sz w:val="22"/>
        <w:szCs w:val="22"/>
        <w:u w:val="none"/>
      </w:rPr>
    </w:lvl>
    <w:lvl w:ilvl="7">
      <w:start w:val="1"/>
      <w:numFmt w:val="decimal"/>
      <w:lvlText w:val="%1.%2."/>
      <w:lvlJc w:val="left"/>
      <w:rPr>
        <w:b w:val="0"/>
        <w:bCs w:val="0"/>
        <w:i w:val="0"/>
        <w:iCs w:val="0"/>
        <w:smallCaps w:val="0"/>
        <w:strike w:val="0"/>
        <w:color w:val="000000"/>
        <w:spacing w:val="0"/>
        <w:w w:val="100"/>
        <w:position w:val="0"/>
        <w:sz w:val="22"/>
        <w:szCs w:val="22"/>
        <w:u w:val="none"/>
      </w:rPr>
    </w:lvl>
    <w:lvl w:ilvl="8">
      <w:start w:val="1"/>
      <w:numFmt w:val="decimal"/>
      <w:lvlText w:val="%1.%2."/>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lowerLetter"/>
      <w:lvlText w:val="%1)"/>
      <w:lvlJc w:val="left"/>
      <w:rPr>
        <w:b w:val="0"/>
        <w:bCs w:val="0"/>
        <w:i w:val="0"/>
        <w:iCs w:val="0"/>
        <w:smallCaps w:val="0"/>
        <w:strike w:val="0"/>
        <w:color w:val="000000"/>
        <w:spacing w:val="0"/>
        <w:w w:val="100"/>
        <w:position w:val="0"/>
        <w:sz w:val="22"/>
        <w:szCs w:val="22"/>
        <w:u w:val="none"/>
      </w:rPr>
    </w:lvl>
    <w:lvl w:ilvl="1">
      <w:start w:val="1"/>
      <w:numFmt w:val="lowerLetter"/>
      <w:lvlText w:val="%1)"/>
      <w:lvlJc w:val="left"/>
      <w:rPr>
        <w:b w:val="0"/>
        <w:bCs w:val="0"/>
        <w:i w:val="0"/>
        <w:iCs w:val="0"/>
        <w:smallCaps w:val="0"/>
        <w:strike w:val="0"/>
        <w:color w:val="000000"/>
        <w:spacing w:val="0"/>
        <w:w w:val="100"/>
        <w:position w:val="0"/>
        <w:sz w:val="22"/>
        <w:szCs w:val="22"/>
        <w:u w:val="none"/>
      </w:rPr>
    </w:lvl>
    <w:lvl w:ilvl="2">
      <w:start w:val="1"/>
      <w:numFmt w:val="lowerLetter"/>
      <w:lvlText w:val="%1)"/>
      <w:lvlJc w:val="left"/>
      <w:rPr>
        <w:b w:val="0"/>
        <w:bCs w:val="0"/>
        <w:i w:val="0"/>
        <w:iCs w:val="0"/>
        <w:smallCaps w:val="0"/>
        <w:strike w:val="0"/>
        <w:color w:val="000000"/>
        <w:spacing w:val="0"/>
        <w:w w:val="100"/>
        <w:position w:val="0"/>
        <w:sz w:val="22"/>
        <w:szCs w:val="22"/>
        <w:u w:val="none"/>
      </w:rPr>
    </w:lvl>
    <w:lvl w:ilvl="3">
      <w:start w:val="1"/>
      <w:numFmt w:val="lowerLetter"/>
      <w:lvlText w:val="%1)"/>
      <w:lvlJc w:val="left"/>
      <w:rPr>
        <w:b w:val="0"/>
        <w:bCs w:val="0"/>
        <w:i w:val="0"/>
        <w:iCs w:val="0"/>
        <w:smallCaps w:val="0"/>
        <w:strike w:val="0"/>
        <w:color w:val="000000"/>
        <w:spacing w:val="0"/>
        <w:w w:val="100"/>
        <w:position w:val="0"/>
        <w:sz w:val="22"/>
        <w:szCs w:val="22"/>
        <w:u w:val="none"/>
      </w:rPr>
    </w:lvl>
    <w:lvl w:ilvl="4">
      <w:start w:val="1"/>
      <w:numFmt w:val="lowerLetter"/>
      <w:lvlText w:val="%1)"/>
      <w:lvlJc w:val="left"/>
      <w:rPr>
        <w:b w:val="0"/>
        <w:bCs w:val="0"/>
        <w:i w:val="0"/>
        <w:iCs w:val="0"/>
        <w:smallCaps w:val="0"/>
        <w:strike w:val="0"/>
        <w:color w:val="000000"/>
        <w:spacing w:val="0"/>
        <w:w w:val="100"/>
        <w:position w:val="0"/>
        <w:sz w:val="22"/>
        <w:szCs w:val="22"/>
        <w:u w:val="none"/>
      </w:rPr>
    </w:lvl>
    <w:lvl w:ilvl="5">
      <w:start w:val="1"/>
      <w:numFmt w:val="lowerLetter"/>
      <w:lvlText w:val="%1)"/>
      <w:lvlJc w:val="left"/>
      <w:rPr>
        <w:b w:val="0"/>
        <w:bCs w:val="0"/>
        <w:i w:val="0"/>
        <w:iCs w:val="0"/>
        <w:smallCaps w:val="0"/>
        <w:strike w:val="0"/>
        <w:color w:val="000000"/>
        <w:spacing w:val="0"/>
        <w:w w:val="100"/>
        <w:position w:val="0"/>
        <w:sz w:val="22"/>
        <w:szCs w:val="22"/>
        <w:u w:val="none"/>
      </w:rPr>
    </w:lvl>
    <w:lvl w:ilvl="6">
      <w:start w:val="1"/>
      <w:numFmt w:val="lowerLetter"/>
      <w:lvlText w:val="%1)"/>
      <w:lvlJc w:val="left"/>
      <w:rPr>
        <w:b w:val="0"/>
        <w:bCs w:val="0"/>
        <w:i w:val="0"/>
        <w:iCs w:val="0"/>
        <w:smallCaps w:val="0"/>
        <w:strike w:val="0"/>
        <w:color w:val="000000"/>
        <w:spacing w:val="0"/>
        <w:w w:val="100"/>
        <w:position w:val="0"/>
        <w:sz w:val="22"/>
        <w:szCs w:val="22"/>
        <w:u w:val="none"/>
      </w:rPr>
    </w:lvl>
    <w:lvl w:ilvl="7">
      <w:start w:val="1"/>
      <w:numFmt w:val="lowerLetter"/>
      <w:lvlText w:val="%1)"/>
      <w:lvlJc w:val="left"/>
      <w:rPr>
        <w:b w:val="0"/>
        <w:bCs w:val="0"/>
        <w:i w:val="0"/>
        <w:iCs w:val="0"/>
        <w:smallCaps w:val="0"/>
        <w:strike w:val="0"/>
        <w:color w:val="000000"/>
        <w:spacing w:val="0"/>
        <w:w w:val="100"/>
        <w:position w:val="0"/>
        <w:sz w:val="22"/>
        <w:szCs w:val="22"/>
        <w:u w:val="none"/>
      </w:rPr>
    </w:lvl>
    <w:lvl w:ilvl="8">
      <w:start w:val="1"/>
      <w:numFmt w:val="lowerLetter"/>
      <w:lvlText w:val="%1)"/>
      <w:lvlJc w:val="left"/>
      <w:rPr>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4"/>
      <w:numFmt w:val="decimal"/>
      <w:lvlText w:val="7.%1."/>
      <w:lvlJc w:val="left"/>
      <w:rPr>
        <w:b w:val="0"/>
        <w:bCs w:val="0"/>
        <w:i w:val="0"/>
        <w:iCs w:val="0"/>
        <w:smallCaps w:val="0"/>
        <w:strike w:val="0"/>
        <w:color w:val="000000"/>
        <w:spacing w:val="0"/>
        <w:w w:val="100"/>
        <w:position w:val="0"/>
        <w:sz w:val="22"/>
        <w:szCs w:val="22"/>
        <w:u w:val="none"/>
      </w:rPr>
    </w:lvl>
    <w:lvl w:ilvl="1">
      <w:start w:val="4"/>
      <w:numFmt w:val="decimal"/>
      <w:lvlText w:val="7.%1."/>
      <w:lvlJc w:val="left"/>
      <w:rPr>
        <w:b w:val="0"/>
        <w:bCs w:val="0"/>
        <w:i w:val="0"/>
        <w:iCs w:val="0"/>
        <w:smallCaps w:val="0"/>
        <w:strike w:val="0"/>
        <w:color w:val="000000"/>
        <w:spacing w:val="0"/>
        <w:w w:val="100"/>
        <w:position w:val="0"/>
        <w:sz w:val="22"/>
        <w:szCs w:val="22"/>
        <w:u w:val="none"/>
      </w:rPr>
    </w:lvl>
    <w:lvl w:ilvl="2">
      <w:start w:val="4"/>
      <w:numFmt w:val="decimal"/>
      <w:lvlText w:val="7.%1."/>
      <w:lvlJc w:val="left"/>
      <w:rPr>
        <w:b w:val="0"/>
        <w:bCs w:val="0"/>
        <w:i w:val="0"/>
        <w:iCs w:val="0"/>
        <w:smallCaps w:val="0"/>
        <w:strike w:val="0"/>
        <w:color w:val="000000"/>
        <w:spacing w:val="0"/>
        <w:w w:val="100"/>
        <w:position w:val="0"/>
        <w:sz w:val="22"/>
        <w:szCs w:val="22"/>
        <w:u w:val="none"/>
      </w:rPr>
    </w:lvl>
    <w:lvl w:ilvl="3">
      <w:start w:val="4"/>
      <w:numFmt w:val="decimal"/>
      <w:lvlText w:val="7.%1."/>
      <w:lvlJc w:val="left"/>
      <w:rPr>
        <w:b w:val="0"/>
        <w:bCs w:val="0"/>
        <w:i w:val="0"/>
        <w:iCs w:val="0"/>
        <w:smallCaps w:val="0"/>
        <w:strike w:val="0"/>
        <w:color w:val="000000"/>
        <w:spacing w:val="0"/>
        <w:w w:val="100"/>
        <w:position w:val="0"/>
        <w:sz w:val="22"/>
        <w:szCs w:val="22"/>
        <w:u w:val="none"/>
      </w:rPr>
    </w:lvl>
    <w:lvl w:ilvl="4">
      <w:start w:val="4"/>
      <w:numFmt w:val="decimal"/>
      <w:lvlText w:val="7.%1."/>
      <w:lvlJc w:val="left"/>
      <w:rPr>
        <w:b w:val="0"/>
        <w:bCs w:val="0"/>
        <w:i w:val="0"/>
        <w:iCs w:val="0"/>
        <w:smallCaps w:val="0"/>
        <w:strike w:val="0"/>
        <w:color w:val="000000"/>
        <w:spacing w:val="0"/>
        <w:w w:val="100"/>
        <w:position w:val="0"/>
        <w:sz w:val="22"/>
        <w:szCs w:val="22"/>
        <w:u w:val="none"/>
      </w:rPr>
    </w:lvl>
    <w:lvl w:ilvl="5">
      <w:start w:val="4"/>
      <w:numFmt w:val="decimal"/>
      <w:lvlText w:val="7.%1."/>
      <w:lvlJc w:val="left"/>
      <w:rPr>
        <w:b w:val="0"/>
        <w:bCs w:val="0"/>
        <w:i w:val="0"/>
        <w:iCs w:val="0"/>
        <w:smallCaps w:val="0"/>
        <w:strike w:val="0"/>
        <w:color w:val="000000"/>
        <w:spacing w:val="0"/>
        <w:w w:val="100"/>
        <w:position w:val="0"/>
        <w:sz w:val="22"/>
        <w:szCs w:val="22"/>
        <w:u w:val="none"/>
      </w:rPr>
    </w:lvl>
    <w:lvl w:ilvl="6">
      <w:start w:val="4"/>
      <w:numFmt w:val="decimal"/>
      <w:lvlText w:val="7.%1."/>
      <w:lvlJc w:val="left"/>
      <w:rPr>
        <w:b w:val="0"/>
        <w:bCs w:val="0"/>
        <w:i w:val="0"/>
        <w:iCs w:val="0"/>
        <w:smallCaps w:val="0"/>
        <w:strike w:val="0"/>
        <w:color w:val="000000"/>
        <w:spacing w:val="0"/>
        <w:w w:val="100"/>
        <w:position w:val="0"/>
        <w:sz w:val="22"/>
        <w:szCs w:val="22"/>
        <w:u w:val="none"/>
      </w:rPr>
    </w:lvl>
    <w:lvl w:ilvl="7">
      <w:start w:val="4"/>
      <w:numFmt w:val="decimal"/>
      <w:lvlText w:val="7.%1."/>
      <w:lvlJc w:val="left"/>
      <w:rPr>
        <w:b w:val="0"/>
        <w:bCs w:val="0"/>
        <w:i w:val="0"/>
        <w:iCs w:val="0"/>
        <w:smallCaps w:val="0"/>
        <w:strike w:val="0"/>
        <w:color w:val="000000"/>
        <w:spacing w:val="0"/>
        <w:w w:val="100"/>
        <w:position w:val="0"/>
        <w:sz w:val="22"/>
        <w:szCs w:val="22"/>
        <w:u w:val="none"/>
      </w:rPr>
    </w:lvl>
    <w:lvl w:ilvl="8">
      <w:start w:val="4"/>
      <w:numFmt w:val="decimal"/>
      <w:lvlText w:val="7.%1."/>
      <w:lvlJc w:val="left"/>
      <w:rPr>
        <w:b w:val="0"/>
        <w:bCs w:val="0"/>
        <w:i w:val="0"/>
        <w:iCs w:val="0"/>
        <w:smallCaps w:val="0"/>
        <w:strike w:val="0"/>
        <w:color w:val="000000"/>
        <w:spacing w:val="0"/>
        <w:w w:val="100"/>
        <w:position w:val="0"/>
        <w:sz w:val="22"/>
        <w:szCs w:val="22"/>
        <w:u w:val="none"/>
      </w:rPr>
    </w:lvl>
  </w:abstractNum>
  <w:abstractNum w:abstractNumId="3">
    <w:nsid w:val="143600FC"/>
    <w:multiLevelType w:val="multilevel"/>
    <w:tmpl w:val="BF2A4B26"/>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6209FF"/>
    <w:multiLevelType w:val="multilevel"/>
    <w:tmpl w:val="D02E2528"/>
    <w:lvl w:ilvl="0">
      <w:start w:val="1"/>
      <w:numFmt w:val="decimal"/>
      <w:lvlText w:val="%1."/>
      <w:lvlJc w:val="left"/>
      <w:pPr>
        <w:ind w:left="491" w:hanging="360"/>
      </w:pPr>
      <w:rPr>
        <w:rFonts w:hint="default"/>
      </w:rPr>
    </w:lvl>
    <w:lvl w:ilvl="1">
      <w:start w:val="1"/>
      <w:numFmt w:val="decimal"/>
      <w:isLgl/>
      <w:lvlText w:val="%1.%2."/>
      <w:lvlJc w:val="left"/>
      <w:pPr>
        <w:ind w:left="536" w:hanging="405"/>
      </w:pPr>
      <w:rPr>
        <w:rFonts w:hint="default"/>
      </w:rPr>
    </w:lvl>
    <w:lvl w:ilvl="2">
      <w:start w:val="1"/>
      <w:numFmt w:val="decimal"/>
      <w:isLgl/>
      <w:lvlText w:val="%1.%2.%3."/>
      <w:lvlJc w:val="left"/>
      <w:pPr>
        <w:ind w:left="851" w:hanging="720"/>
      </w:pPr>
      <w:rPr>
        <w:rFonts w:hint="default"/>
      </w:rPr>
    </w:lvl>
    <w:lvl w:ilvl="3">
      <w:start w:val="1"/>
      <w:numFmt w:val="decimal"/>
      <w:isLgl/>
      <w:lvlText w:val="%1.%2.%3.%4."/>
      <w:lvlJc w:val="left"/>
      <w:pPr>
        <w:ind w:left="851" w:hanging="720"/>
      </w:pPr>
      <w:rPr>
        <w:rFonts w:hint="default"/>
      </w:rPr>
    </w:lvl>
    <w:lvl w:ilvl="4">
      <w:start w:val="1"/>
      <w:numFmt w:val="decimal"/>
      <w:isLgl/>
      <w:lvlText w:val="%1.%2.%3.%4.%5."/>
      <w:lvlJc w:val="left"/>
      <w:pPr>
        <w:ind w:left="1211" w:hanging="1080"/>
      </w:pPr>
      <w:rPr>
        <w:rFonts w:hint="default"/>
      </w:rPr>
    </w:lvl>
    <w:lvl w:ilvl="5">
      <w:start w:val="1"/>
      <w:numFmt w:val="decimal"/>
      <w:isLgl/>
      <w:lvlText w:val="%1.%2.%3.%4.%5.%6."/>
      <w:lvlJc w:val="left"/>
      <w:pPr>
        <w:ind w:left="1211" w:hanging="1080"/>
      </w:pPr>
      <w:rPr>
        <w:rFonts w:hint="default"/>
      </w:rPr>
    </w:lvl>
    <w:lvl w:ilvl="6">
      <w:start w:val="1"/>
      <w:numFmt w:val="decimal"/>
      <w:isLgl/>
      <w:lvlText w:val="%1.%2.%3.%4.%5.%6.%7."/>
      <w:lvlJc w:val="left"/>
      <w:pPr>
        <w:ind w:left="1571" w:hanging="1440"/>
      </w:pPr>
      <w:rPr>
        <w:rFonts w:hint="default"/>
      </w:rPr>
    </w:lvl>
    <w:lvl w:ilvl="7">
      <w:start w:val="1"/>
      <w:numFmt w:val="decimal"/>
      <w:isLgl/>
      <w:lvlText w:val="%1.%2.%3.%4.%5.%6.%7.%8."/>
      <w:lvlJc w:val="left"/>
      <w:pPr>
        <w:ind w:left="1571" w:hanging="1440"/>
      </w:pPr>
      <w:rPr>
        <w:rFonts w:hint="default"/>
      </w:rPr>
    </w:lvl>
    <w:lvl w:ilvl="8">
      <w:start w:val="1"/>
      <w:numFmt w:val="decimal"/>
      <w:isLgl/>
      <w:lvlText w:val="%1.%2.%3.%4.%5.%6.%7.%8.%9."/>
      <w:lvlJc w:val="left"/>
      <w:pPr>
        <w:ind w:left="1931" w:hanging="1800"/>
      </w:pPr>
      <w:rPr>
        <w:rFonts w:hint="default"/>
      </w:rPr>
    </w:lvl>
  </w:abstractNum>
  <w:abstractNum w:abstractNumId="5">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F26302"/>
    <w:multiLevelType w:val="multilevel"/>
    <w:tmpl w:val="304E80F6"/>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2E8725F8"/>
    <w:multiLevelType w:val="multilevel"/>
    <w:tmpl w:val="C00041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126AC3"/>
    <w:multiLevelType w:val="hybridMultilevel"/>
    <w:tmpl w:val="14AED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40A006DB"/>
    <w:multiLevelType w:val="hybridMultilevel"/>
    <w:tmpl w:val="D4D819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46D648F4"/>
    <w:multiLevelType w:val="multilevel"/>
    <w:tmpl w:val="0ADE6C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78A395C"/>
    <w:multiLevelType w:val="multilevel"/>
    <w:tmpl w:val="36909D12"/>
    <w:lvl w:ilvl="0">
      <w:start w:val="9"/>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b/>
        <w:sz w:val="26"/>
        <w:szCs w:val="26"/>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nsid w:val="4C115DE7"/>
    <w:multiLevelType w:val="multilevel"/>
    <w:tmpl w:val="5DCEF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A608F0"/>
    <w:multiLevelType w:val="multilevel"/>
    <w:tmpl w:val="29F0557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86857B6"/>
    <w:multiLevelType w:val="multilevel"/>
    <w:tmpl w:val="4B10F46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98042AA"/>
    <w:multiLevelType w:val="multilevel"/>
    <w:tmpl w:val="0F7A1B3C"/>
    <w:lvl w:ilvl="0">
      <w:start w:val="3"/>
      <w:numFmt w:val="decimal"/>
      <w:lvlText w:val="%1."/>
      <w:lvlJc w:val="left"/>
      <w:pPr>
        <w:ind w:left="928" w:hanging="360"/>
      </w:pPr>
      <w:rPr>
        <w:rFonts w:hint="default"/>
        <w:b w:val="0"/>
        <w:bCs/>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0">
    <w:nsid w:val="67B559E0"/>
    <w:multiLevelType w:val="multilevel"/>
    <w:tmpl w:val="A692D8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B13054B"/>
    <w:multiLevelType w:val="hybridMultilevel"/>
    <w:tmpl w:val="88824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88F6084"/>
    <w:multiLevelType w:val="hybridMultilevel"/>
    <w:tmpl w:val="CD5E2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CE6707"/>
    <w:multiLevelType w:val="hybridMultilevel"/>
    <w:tmpl w:val="6C9619C6"/>
    <w:lvl w:ilvl="0" w:tplc="04190013">
      <w:start w:val="1"/>
      <w:numFmt w:val="upperRoman"/>
      <w:lvlText w:val="%1."/>
      <w:lvlJc w:val="righ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3"/>
  </w:num>
  <w:num w:numId="3">
    <w:abstractNumId w:val="4"/>
  </w:num>
  <w:num w:numId="4">
    <w:abstractNumId w:val="0"/>
  </w:num>
  <w:num w:numId="5">
    <w:abstractNumId w:val="1"/>
  </w:num>
  <w:num w:numId="6">
    <w:abstractNumId w:val="18"/>
  </w:num>
  <w:num w:numId="7">
    <w:abstractNumId w:val="2"/>
  </w:num>
  <w:num w:numId="8">
    <w:abstractNumId w:val="17"/>
  </w:num>
  <w:num w:numId="9">
    <w:abstractNumId w:val="3"/>
  </w:num>
  <w:num w:numId="10">
    <w:abstractNumId w:val="8"/>
  </w:num>
  <w:num w:numId="11">
    <w:abstractNumId w:val="16"/>
  </w:num>
  <w:num w:numId="12">
    <w:abstractNumId w:val="9"/>
  </w:num>
  <w:num w:numId="13">
    <w:abstractNumId w:val="20"/>
  </w:num>
  <w:num w:numId="14">
    <w:abstractNumId w:val="5"/>
  </w:num>
  <w:num w:numId="15">
    <w:abstractNumId w:val="10"/>
  </w:num>
  <w:num w:numId="16">
    <w:abstractNumId w:val="11"/>
  </w:num>
  <w:num w:numId="17">
    <w:abstractNumId w:val="12"/>
  </w:num>
  <w:num w:numId="18">
    <w:abstractNumId w:val="23"/>
  </w:num>
  <w:num w:numId="19">
    <w:abstractNumId w:val="25"/>
  </w:num>
  <w:num w:numId="20">
    <w:abstractNumId w:val="14"/>
  </w:num>
  <w:num w:numId="21">
    <w:abstractNumId w:val="22"/>
  </w:num>
  <w:num w:numId="22">
    <w:abstractNumId w:val="19"/>
  </w:num>
  <w:num w:numId="23">
    <w:abstractNumId w:val="15"/>
  </w:num>
  <w:num w:numId="24">
    <w:abstractNumId w:val="6"/>
  </w:num>
  <w:num w:numId="25">
    <w:abstractNumId w:val="21"/>
  </w:num>
  <w:num w:numId="26">
    <w:abstractNumId w:val="2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3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08E"/>
    <w:rsid w:val="000012DF"/>
    <w:rsid w:val="00004060"/>
    <w:rsid w:val="000055EC"/>
    <w:rsid w:val="0000576E"/>
    <w:rsid w:val="00014C6A"/>
    <w:rsid w:val="00016FC1"/>
    <w:rsid w:val="00017E62"/>
    <w:rsid w:val="00021903"/>
    <w:rsid w:val="00021A83"/>
    <w:rsid w:val="00026D96"/>
    <w:rsid w:val="00026FA7"/>
    <w:rsid w:val="00030AEC"/>
    <w:rsid w:val="00033DF1"/>
    <w:rsid w:val="00044240"/>
    <w:rsid w:val="0004488D"/>
    <w:rsid w:val="00044D70"/>
    <w:rsid w:val="00053800"/>
    <w:rsid w:val="00053FED"/>
    <w:rsid w:val="000548CD"/>
    <w:rsid w:val="00063685"/>
    <w:rsid w:val="00067EC3"/>
    <w:rsid w:val="00076BD4"/>
    <w:rsid w:val="00093B9E"/>
    <w:rsid w:val="00095440"/>
    <w:rsid w:val="000A0275"/>
    <w:rsid w:val="000A75A6"/>
    <w:rsid w:val="000B0827"/>
    <w:rsid w:val="000B622D"/>
    <w:rsid w:val="000B6C1D"/>
    <w:rsid w:val="000C1E52"/>
    <w:rsid w:val="000C5C2E"/>
    <w:rsid w:val="000C642A"/>
    <w:rsid w:val="000C7C4A"/>
    <w:rsid w:val="000D01A0"/>
    <w:rsid w:val="000D6C55"/>
    <w:rsid w:val="000D6C84"/>
    <w:rsid w:val="000D7E67"/>
    <w:rsid w:val="000E52BA"/>
    <w:rsid w:val="000F3DE1"/>
    <w:rsid w:val="000F607E"/>
    <w:rsid w:val="00111C15"/>
    <w:rsid w:val="00111F7E"/>
    <w:rsid w:val="00116AB6"/>
    <w:rsid w:val="00121F1E"/>
    <w:rsid w:val="001225B8"/>
    <w:rsid w:val="00131A01"/>
    <w:rsid w:val="0013423D"/>
    <w:rsid w:val="0014119B"/>
    <w:rsid w:val="00143240"/>
    <w:rsid w:val="001435B2"/>
    <w:rsid w:val="001547C7"/>
    <w:rsid w:val="00157E2D"/>
    <w:rsid w:val="001638C0"/>
    <w:rsid w:val="00170099"/>
    <w:rsid w:val="00170D7C"/>
    <w:rsid w:val="00171197"/>
    <w:rsid w:val="00173009"/>
    <w:rsid w:val="0017337D"/>
    <w:rsid w:val="00173909"/>
    <w:rsid w:val="00184D80"/>
    <w:rsid w:val="00191206"/>
    <w:rsid w:val="001924A0"/>
    <w:rsid w:val="0019370D"/>
    <w:rsid w:val="001A7BCC"/>
    <w:rsid w:val="001B538F"/>
    <w:rsid w:val="001C4324"/>
    <w:rsid w:val="001C7F3D"/>
    <w:rsid w:val="001D0F3E"/>
    <w:rsid w:val="001D48E5"/>
    <w:rsid w:val="001D51B5"/>
    <w:rsid w:val="001E731C"/>
    <w:rsid w:val="001F12C9"/>
    <w:rsid w:val="001F36FF"/>
    <w:rsid w:val="001F51BA"/>
    <w:rsid w:val="00200F18"/>
    <w:rsid w:val="002021E0"/>
    <w:rsid w:val="00210A9F"/>
    <w:rsid w:val="00211BA4"/>
    <w:rsid w:val="0021638F"/>
    <w:rsid w:val="00216866"/>
    <w:rsid w:val="00221182"/>
    <w:rsid w:val="00222B9D"/>
    <w:rsid w:val="002250A5"/>
    <w:rsid w:val="00234B3C"/>
    <w:rsid w:val="0024341E"/>
    <w:rsid w:val="00243866"/>
    <w:rsid w:val="002523DC"/>
    <w:rsid w:val="00252C76"/>
    <w:rsid w:val="00255815"/>
    <w:rsid w:val="00276BC3"/>
    <w:rsid w:val="00281DA6"/>
    <w:rsid w:val="0028295F"/>
    <w:rsid w:val="00282D46"/>
    <w:rsid w:val="002871A6"/>
    <w:rsid w:val="00291978"/>
    <w:rsid w:val="002A6F15"/>
    <w:rsid w:val="002B7660"/>
    <w:rsid w:val="002C2550"/>
    <w:rsid w:val="002C25D7"/>
    <w:rsid w:val="002C3A11"/>
    <w:rsid w:val="002C4242"/>
    <w:rsid w:val="002C67FE"/>
    <w:rsid w:val="002D1937"/>
    <w:rsid w:val="002D4855"/>
    <w:rsid w:val="002D4FDB"/>
    <w:rsid w:val="002E2180"/>
    <w:rsid w:val="002E405E"/>
    <w:rsid w:val="002E4D94"/>
    <w:rsid w:val="002E6FE9"/>
    <w:rsid w:val="002F2010"/>
    <w:rsid w:val="002F51A4"/>
    <w:rsid w:val="003102D2"/>
    <w:rsid w:val="00310D00"/>
    <w:rsid w:val="003116A9"/>
    <w:rsid w:val="00313BCF"/>
    <w:rsid w:val="00313CD1"/>
    <w:rsid w:val="00317C13"/>
    <w:rsid w:val="00320121"/>
    <w:rsid w:val="00320362"/>
    <w:rsid w:val="003218A4"/>
    <w:rsid w:val="003232B7"/>
    <w:rsid w:val="00335085"/>
    <w:rsid w:val="00342CC2"/>
    <w:rsid w:val="00346B7E"/>
    <w:rsid w:val="00347AF3"/>
    <w:rsid w:val="0035008E"/>
    <w:rsid w:val="00352214"/>
    <w:rsid w:val="003528F9"/>
    <w:rsid w:val="0035295B"/>
    <w:rsid w:val="00352C3F"/>
    <w:rsid w:val="00353924"/>
    <w:rsid w:val="00353EF3"/>
    <w:rsid w:val="00354C56"/>
    <w:rsid w:val="00355504"/>
    <w:rsid w:val="00356C00"/>
    <w:rsid w:val="0035729A"/>
    <w:rsid w:val="00357632"/>
    <w:rsid w:val="0036318D"/>
    <w:rsid w:val="00370EB3"/>
    <w:rsid w:val="00371E04"/>
    <w:rsid w:val="00375675"/>
    <w:rsid w:val="003756C1"/>
    <w:rsid w:val="00382951"/>
    <w:rsid w:val="00383935"/>
    <w:rsid w:val="00383C2F"/>
    <w:rsid w:val="003869F2"/>
    <w:rsid w:val="00391EFF"/>
    <w:rsid w:val="003948E5"/>
    <w:rsid w:val="003A1AF6"/>
    <w:rsid w:val="003A5333"/>
    <w:rsid w:val="003B6AF4"/>
    <w:rsid w:val="003C0206"/>
    <w:rsid w:val="003C02A6"/>
    <w:rsid w:val="003C7AE2"/>
    <w:rsid w:val="003D2307"/>
    <w:rsid w:val="003D3F34"/>
    <w:rsid w:val="003D672E"/>
    <w:rsid w:val="003E0973"/>
    <w:rsid w:val="003E2FCC"/>
    <w:rsid w:val="003E5E51"/>
    <w:rsid w:val="003F4B2A"/>
    <w:rsid w:val="003F6FBF"/>
    <w:rsid w:val="00400A75"/>
    <w:rsid w:val="00432374"/>
    <w:rsid w:val="004410E2"/>
    <w:rsid w:val="0044139F"/>
    <w:rsid w:val="004432C6"/>
    <w:rsid w:val="00443CFB"/>
    <w:rsid w:val="00445020"/>
    <w:rsid w:val="0044649F"/>
    <w:rsid w:val="00455FDF"/>
    <w:rsid w:val="00457F9C"/>
    <w:rsid w:val="00461B3F"/>
    <w:rsid w:val="0046548A"/>
    <w:rsid w:val="00465F22"/>
    <w:rsid w:val="00470AEC"/>
    <w:rsid w:val="00476ED2"/>
    <w:rsid w:val="00477E15"/>
    <w:rsid w:val="0048016F"/>
    <w:rsid w:val="00480EB9"/>
    <w:rsid w:val="00481526"/>
    <w:rsid w:val="00482B2A"/>
    <w:rsid w:val="00484004"/>
    <w:rsid w:val="004854C5"/>
    <w:rsid w:val="00494465"/>
    <w:rsid w:val="004A058D"/>
    <w:rsid w:val="004A2FC0"/>
    <w:rsid w:val="004B0214"/>
    <w:rsid w:val="004B5E5E"/>
    <w:rsid w:val="004B7F6C"/>
    <w:rsid w:val="004C04A5"/>
    <w:rsid w:val="004C1020"/>
    <w:rsid w:val="004C701F"/>
    <w:rsid w:val="004D2A8F"/>
    <w:rsid w:val="004D7680"/>
    <w:rsid w:val="004E0C2E"/>
    <w:rsid w:val="004E19BB"/>
    <w:rsid w:val="004F00CD"/>
    <w:rsid w:val="004F13F9"/>
    <w:rsid w:val="004F2367"/>
    <w:rsid w:val="004F34D9"/>
    <w:rsid w:val="004F6168"/>
    <w:rsid w:val="005020CF"/>
    <w:rsid w:val="00503A61"/>
    <w:rsid w:val="005122EF"/>
    <w:rsid w:val="005158E7"/>
    <w:rsid w:val="005166A6"/>
    <w:rsid w:val="005204BC"/>
    <w:rsid w:val="005258DD"/>
    <w:rsid w:val="0052792A"/>
    <w:rsid w:val="005317F7"/>
    <w:rsid w:val="00533B7E"/>
    <w:rsid w:val="0053468E"/>
    <w:rsid w:val="00541276"/>
    <w:rsid w:val="00543F53"/>
    <w:rsid w:val="0054626A"/>
    <w:rsid w:val="00554631"/>
    <w:rsid w:val="005578D6"/>
    <w:rsid w:val="00563208"/>
    <w:rsid w:val="00564563"/>
    <w:rsid w:val="00564634"/>
    <w:rsid w:val="00572DA5"/>
    <w:rsid w:val="005759CD"/>
    <w:rsid w:val="00576350"/>
    <w:rsid w:val="00580975"/>
    <w:rsid w:val="00581D2C"/>
    <w:rsid w:val="00583594"/>
    <w:rsid w:val="0058487B"/>
    <w:rsid w:val="00584888"/>
    <w:rsid w:val="00585465"/>
    <w:rsid w:val="005913A7"/>
    <w:rsid w:val="00592591"/>
    <w:rsid w:val="00597136"/>
    <w:rsid w:val="005A4AF6"/>
    <w:rsid w:val="005B0126"/>
    <w:rsid w:val="005C296A"/>
    <w:rsid w:val="005C2BA6"/>
    <w:rsid w:val="005C2ED4"/>
    <w:rsid w:val="005E1A57"/>
    <w:rsid w:val="005F0FE8"/>
    <w:rsid w:val="00606893"/>
    <w:rsid w:val="00607988"/>
    <w:rsid w:val="00607B8B"/>
    <w:rsid w:val="00612079"/>
    <w:rsid w:val="00613000"/>
    <w:rsid w:val="00614672"/>
    <w:rsid w:val="00627254"/>
    <w:rsid w:val="006312DE"/>
    <w:rsid w:val="0063259B"/>
    <w:rsid w:val="006341AC"/>
    <w:rsid w:val="006363A7"/>
    <w:rsid w:val="00637363"/>
    <w:rsid w:val="00637BC6"/>
    <w:rsid w:val="00640382"/>
    <w:rsid w:val="00642752"/>
    <w:rsid w:val="00645977"/>
    <w:rsid w:val="00653B40"/>
    <w:rsid w:val="00655A54"/>
    <w:rsid w:val="006563D9"/>
    <w:rsid w:val="006577E7"/>
    <w:rsid w:val="0067117B"/>
    <w:rsid w:val="00673B67"/>
    <w:rsid w:val="006843DF"/>
    <w:rsid w:val="00693E3B"/>
    <w:rsid w:val="00694791"/>
    <w:rsid w:val="006950E8"/>
    <w:rsid w:val="006A5E2E"/>
    <w:rsid w:val="006B2576"/>
    <w:rsid w:val="006B4D9E"/>
    <w:rsid w:val="006B59B2"/>
    <w:rsid w:val="006B6CC7"/>
    <w:rsid w:val="006B6F9C"/>
    <w:rsid w:val="006C1D66"/>
    <w:rsid w:val="006C4807"/>
    <w:rsid w:val="006C6A0C"/>
    <w:rsid w:val="006C71A8"/>
    <w:rsid w:val="006D2997"/>
    <w:rsid w:val="006E39BF"/>
    <w:rsid w:val="006E5A37"/>
    <w:rsid w:val="006E790B"/>
    <w:rsid w:val="006F307D"/>
    <w:rsid w:val="00704382"/>
    <w:rsid w:val="00721CB3"/>
    <w:rsid w:val="007230B3"/>
    <w:rsid w:val="00723E11"/>
    <w:rsid w:val="007250BA"/>
    <w:rsid w:val="007253F8"/>
    <w:rsid w:val="007328A6"/>
    <w:rsid w:val="00743674"/>
    <w:rsid w:val="00743CD1"/>
    <w:rsid w:val="0074783B"/>
    <w:rsid w:val="00750679"/>
    <w:rsid w:val="00750EA9"/>
    <w:rsid w:val="007521B2"/>
    <w:rsid w:val="00753E53"/>
    <w:rsid w:val="00760B45"/>
    <w:rsid w:val="007673BA"/>
    <w:rsid w:val="00777275"/>
    <w:rsid w:val="00783424"/>
    <w:rsid w:val="0078668A"/>
    <w:rsid w:val="00792517"/>
    <w:rsid w:val="0079309F"/>
    <w:rsid w:val="0079665C"/>
    <w:rsid w:val="0079773D"/>
    <w:rsid w:val="007A1A3E"/>
    <w:rsid w:val="007A2972"/>
    <w:rsid w:val="007A3C0D"/>
    <w:rsid w:val="007A6CA2"/>
    <w:rsid w:val="007C2C0A"/>
    <w:rsid w:val="007C359C"/>
    <w:rsid w:val="007D075A"/>
    <w:rsid w:val="007D3371"/>
    <w:rsid w:val="007D4C4D"/>
    <w:rsid w:val="007D5AC8"/>
    <w:rsid w:val="007E0947"/>
    <w:rsid w:val="007E1995"/>
    <w:rsid w:val="007E51C4"/>
    <w:rsid w:val="007F2EA3"/>
    <w:rsid w:val="007F4602"/>
    <w:rsid w:val="007F625E"/>
    <w:rsid w:val="007F7023"/>
    <w:rsid w:val="007F77B1"/>
    <w:rsid w:val="00801FA0"/>
    <w:rsid w:val="008133C6"/>
    <w:rsid w:val="00821939"/>
    <w:rsid w:val="008338F1"/>
    <w:rsid w:val="0083552D"/>
    <w:rsid w:val="008378D8"/>
    <w:rsid w:val="00843839"/>
    <w:rsid w:val="008451D8"/>
    <w:rsid w:val="008453B8"/>
    <w:rsid w:val="00847A39"/>
    <w:rsid w:val="0085089C"/>
    <w:rsid w:val="00853551"/>
    <w:rsid w:val="00855E4A"/>
    <w:rsid w:val="008648CE"/>
    <w:rsid w:val="00867A99"/>
    <w:rsid w:val="00876DC5"/>
    <w:rsid w:val="00882743"/>
    <w:rsid w:val="0088436E"/>
    <w:rsid w:val="008909DE"/>
    <w:rsid w:val="008A2487"/>
    <w:rsid w:val="008B1F19"/>
    <w:rsid w:val="008B2D9B"/>
    <w:rsid w:val="008B33F9"/>
    <w:rsid w:val="008F40CC"/>
    <w:rsid w:val="008F6F3B"/>
    <w:rsid w:val="008F74DE"/>
    <w:rsid w:val="00900098"/>
    <w:rsid w:val="00901A4B"/>
    <w:rsid w:val="00903EA2"/>
    <w:rsid w:val="009110C6"/>
    <w:rsid w:val="00914AC5"/>
    <w:rsid w:val="00915EAB"/>
    <w:rsid w:val="00917D45"/>
    <w:rsid w:val="0092570B"/>
    <w:rsid w:val="0092590C"/>
    <w:rsid w:val="009311E3"/>
    <w:rsid w:val="009374F3"/>
    <w:rsid w:val="00941220"/>
    <w:rsid w:val="00956C3F"/>
    <w:rsid w:val="00962DBC"/>
    <w:rsid w:val="00965874"/>
    <w:rsid w:val="00967A4A"/>
    <w:rsid w:val="0097291E"/>
    <w:rsid w:val="00974F93"/>
    <w:rsid w:val="00977697"/>
    <w:rsid w:val="00981F45"/>
    <w:rsid w:val="0098217E"/>
    <w:rsid w:val="009837A1"/>
    <w:rsid w:val="00983C59"/>
    <w:rsid w:val="00990344"/>
    <w:rsid w:val="009933FD"/>
    <w:rsid w:val="00994918"/>
    <w:rsid w:val="009A00F7"/>
    <w:rsid w:val="009A1E1D"/>
    <w:rsid w:val="009A5A88"/>
    <w:rsid w:val="009A5FA9"/>
    <w:rsid w:val="009B1CDE"/>
    <w:rsid w:val="009B2237"/>
    <w:rsid w:val="009B41B7"/>
    <w:rsid w:val="009C7DE1"/>
    <w:rsid w:val="009D1558"/>
    <w:rsid w:val="009D2216"/>
    <w:rsid w:val="009D3F9C"/>
    <w:rsid w:val="009D46C6"/>
    <w:rsid w:val="009D6264"/>
    <w:rsid w:val="009E0238"/>
    <w:rsid w:val="009E0533"/>
    <w:rsid w:val="009E114C"/>
    <w:rsid w:val="009E180A"/>
    <w:rsid w:val="009E4807"/>
    <w:rsid w:val="009F0053"/>
    <w:rsid w:val="009F04C5"/>
    <w:rsid w:val="009F2725"/>
    <w:rsid w:val="009F3A4A"/>
    <w:rsid w:val="009F690E"/>
    <w:rsid w:val="00A02A5E"/>
    <w:rsid w:val="00A12220"/>
    <w:rsid w:val="00A13AEC"/>
    <w:rsid w:val="00A1719A"/>
    <w:rsid w:val="00A20199"/>
    <w:rsid w:val="00A226D9"/>
    <w:rsid w:val="00A25F05"/>
    <w:rsid w:val="00A26E3E"/>
    <w:rsid w:val="00A31431"/>
    <w:rsid w:val="00A36D53"/>
    <w:rsid w:val="00A37B22"/>
    <w:rsid w:val="00A41709"/>
    <w:rsid w:val="00A4715E"/>
    <w:rsid w:val="00A471FB"/>
    <w:rsid w:val="00A47FCA"/>
    <w:rsid w:val="00A57B3B"/>
    <w:rsid w:val="00A6550B"/>
    <w:rsid w:val="00A70C60"/>
    <w:rsid w:val="00A717A4"/>
    <w:rsid w:val="00A730FA"/>
    <w:rsid w:val="00A828F8"/>
    <w:rsid w:val="00A87E89"/>
    <w:rsid w:val="00A9664A"/>
    <w:rsid w:val="00AA6F06"/>
    <w:rsid w:val="00AB064B"/>
    <w:rsid w:val="00AB25EF"/>
    <w:rsid w:val="00AB4331"/>
    <w:rsid w:val="00AB55CF"/>
    <w:rsid w:val="00AB75D0"/>
    <w:rsid w:val="00AB7B7D"/>
    <w:rsid w:val="00AC05F9"/>
    <w:rsid w:val="00AC3F28"/>
    <w:rsid w:val="00AC460C"/>
    <w:rsid w:val="00AD11D3"/>
    <w:rsid w:val="00AD202D"/>
    <w:rsid w:val="00AD6326"/>
    <w:rsid w:val="00AD779F"/>
    <w:rsid w:val="00AE5155"/>
    <w:rsid w:val="00AE6E13"/>
    <w:rsid w:val="00AE6EB9"/>
    <w:rsid w:val="00AE7337"/>
    <w:rsid w:val="00AE771D"/>
    <w:rsid w:val="00AE7E08"/>
    <w:rsid w:val="00AF05B6"/>
    <w:rsid w:val="00AF3A90"/>
    <w:rsid w:val="00AF55A0"/>
    <w:rsid w:val="00AF7056"/>
    <w:rsid w:val="00AF71D4"/>
    <w:rsid w:val="00AF764B"/>
    <w:rsid w:val="00B13673"/>
    <w:rsid w:val="00B1415C"/>
    <w:rsid w:val="00B15C70"/>
    <w:rsid w:val="00B21256"/>
    <w:rsid w:val="00B40D88"/>
    <w:rsid w:val="00B42C47"/>
    <w:rsid w:val="00B45629"/>
    <w:rsid w:val="00B46C46"/>
    <w:rsid w:val="00B47C80"/>
    <w:rsid w:val="00B5556B"/>
    <w:rsid w:val="00B56212"/>
    <w:rsid w:val="00B647A4"/>
    <w:rsid w:val="00B65ED7"/>
    <w:rsid w:val="00B711F2"/>
    <w:rsid w:val="00B717B6"/>
    <w:rsid w:val="00B72FB1"/>
    <w:rsid w:val="00B77CE8"/>
    <w:rsid w:val="00B82787"/>
    <w:rsid w:val="00B83816"/>
    <w:rsid w:val="00B84119"/>
    <w:rsid w:val="00B85F10"/>
    <w:rsid w:val="00B86DF2"/>
    <w:rsid w:val="00B9290B"/>
    <w:rsid w:val="00BA02AA"/>
    <w:rsid w:val="00BA0A46"/>
    <w:rsid w:val="00BA1835"/>
    <w:rsid w:val="00BA186A"/>
    <w:rsid w:val="00BA67C5"/>
    <w:rsid w:val="00BB0130"/>
    <w:rsid w:val="00BB1B9E"/>
    <w:rsid w:val="00BB4077"/>
    <w:rsid w:val="00BC0E07"/>
    <w:rsid w:val="00BC406B"/>
    <w:rsid w:val="00BD115D"/>
    <w:rsid w:val="00BD2648"/>
    <w:rsid w:val="00BE0C2E"/>
    <w:rsid w:val="00BE3B60"/>
    <w:rsid w:val="00BE69E7"/>
    <w:rsid w:val="00BF0AF4"/>
    <w:rsid w:val="00BF3449"/>
    <w:rsid w:val="00BF41B9"/>
    <w:rsid w:val="00BF6900"/>
    <w:rsid w:val="00C142FB"/>
    <w:rsid w:val="00C1572C"/>
    <w:rsid w:val="00C17D77"/>
    <w:rsid w:val="00C20B58"/>
    <w:rsid w:val="00C20EF3"/>
    <w:rsid w:val="00C21939"/>
    <w:rsid w:val="00C22B45"/>
    <w:rsid w:val="00C2391A"/>
    <w:rsid w:val="00C24FE3"/>
    <w:rsid w:val="00C2649A"/>
    <w:rsid w:val="00C33CB1"/>
    <w:rsid w:val="00C352C9"/>
    <w:rsid w:val="00C4054D"/>
    <w:rsid w:val="00C4096F"/>
    <w:rsid w:val="00C46FFA"/>
    <w:rsid w:val="00C4745C"/>
    <w:rsid w:val="00C50E7B"/>
    <w:rsid w:val="00C56FD8"/>
    <w:rsid w:val="00C57074"/>
    <w:rsid w:val="00C63A21"/>
    <w:rsid w:val="00C663E3"/>
    <w:rsid w:val="00C702CC"/>
    <w:rsid w:val="00C715E8"/>
    <w:rsid w:val="00C7231B"/>
    <w:rsid w:val="00C81811"/>
    <w:rsid w:val="00C82850"/>
    <w:rsid w:val="00C82EBB"/>
    <w:rsid w:val="00C9290B"/>
    <w:rsid w:val="00C93649"/>
    <w:rsid w:val="00CA024F"/>
    <w:rsid w:val="00CA1D8E"/>
    <w:rsid w:val="00CA3F91"/>
    <w:rsid w:val="00CA4AFC"/>
    <w:rsid w:val="00CA64B1"/>
    <w:rsid w:val="00CB023E"/>
    <w:rsid w:val="00CB7E24"/>
    <w:rsid w:val="00CC0B1E"/>
    <w:rsid w:val="00CC1650"/>
    <w:rsid w:val="00CC3FD4"/>
    <w:rsid w:val="00CC5987"/>
    <w:rsid w:val="00CC76D8"/>
    <w:rsid w:val="00CC7C67"/>
    <w:rsid w:val="00CD0065"/>
    <w:rsid w:val="00CD18D2"/>
    <w:rsid w:val="00CE0777"/>
    <w:rsid w:val="00CE0933"/>
    <w:rsid w:val="00CE1346"/>
    <w:rsid w:val="00CE2784"/>
    <w:rsid w:val="00CE49E3"/>
    <w:rsid w:val="00D060E3"/>
    <w:rsid w:val="00D066D7"/>
    <w:rsid w:val="00D06746"/>
    <w:rsid w:val="00D07E80"/>
    <w:rsid w:val="00D07EE8"/>
    <w:rsid w:val="00D12724"/>
    <w:rsid w:val="00D14675"/>
    <w:rsid w:val="00D17393"/>
    <w:rsid w:val="00D20C6D"/>
    <w:rsid w:val="00D3527C"/>
    <w:rsid w:val="00D35C03"/>
    <w:rsid w:val="00D36D9D"/>
    <w:rsid w:val="00D3708A"/>
    <w:rsid w:val="00D50354"/>
    <w:rsid w:val="00D53404"/>
    <w:rsid w:val="00D565FD"/>
    <w:rsid w:val="00D57717"/>
    <w:rsid w:val="00D6253A"/>
    <w:rsid w:val="00D6551F"/>
    <w:rsid w:val="00D70DC6"/>
    <w:rsid w:val="00D7210C"/>
    <w:rsid w:val="00D768AC"/>
    <w:rsid w:val="00D76E62"/>
    <w:rsid w:val="00D820CE"/>
    <w:rsid w:val="00D82A19"/>
    <w:rsid w:val="00D92739"/>
    <w:rsid w:val="00D954D0"/>
    <w:rsid w:val="00DA24F9"/>
    <w:rsid w:val="00DA5EAB"/>
    <w:rsid w:val="00DA6180"/>
    <w:rsid w:val="00DB1377"/>
    <w:rsid w:val="00DB1C4E"/>
    <w:rsid w:val="00DB20FB"/>
    <w:rsid w:val="00DB6EEA"/>
    <w:rsid w:val="00DC4561"/>
    <w:rsid w:val="00DC618D"/>
    <w:rsid w:val="00DD0B02"/>
    <w:rsid w:val="00DD2960"/>
    <w:rsid w:val="00DD2F78"/>
    <w:rsid w:val="00DD3C64"/>
    <w:rsid w:val="00DD44D9"/>
    <w:rsid w:val="00DD5E26"/>
    <w:rsid w:val="00DD7673"/>
    <w:rsid w:val="00DE48CD"/>
    <w:rsid w:val="00DE48FC"/>
    <w:rsid w:val="00DE561D"/>
    <w:rsid w:val="00DF0BDA"/>
    <w:rsid w:val="00DF2041"/>
    <w:rsid w:val="00DF6233"/>
    <w:rsid w:val="00E13E6D"/>
    <w:rsid w:val="00E21834"/>
    <w:rsid w:val="00E230B3"/>
    <w:rsid w:val="00E460AC"/>
    <w:rsid w:val="00E52E95"/>
    <w:rsid w:val="00E55AD8"/>
    <w:rsid w:val="00E608A7"/>
    <w:rsid w:val="00E65767"/>
    <w:rsid w:val="00E714DE"/>
    <w:rsid w:val="00E71514"/>
    <w:rsid w:val="00E71C13"/>
    <w:rsid w:val="00E76A93"/>
    <w:rsid w:val="00E77791"/>
    <w:rsid w:val="00E80D49"/>
    <w:rsid w:val="00E8408B"/>
    <w:rsid w:val="00E866E4"/>
    <w:rsid w:val="00E87487"/>
    <w:rsid w:val="00E87996"/>
    <w:rsid w:val="00E87A8C"/>
    <w:rsid w:val="00E90570"/>
    <w:rsid w:val="00EB2DF1"/>
    <w:rsid w:val="00EB42D0"/>
    <w:rsid w:val="00EB53B7"/>
    <w:rsid w:val="00EB5456"/>
    <w:rsid w:val="00EC0351"/>
    <w:rsid w:val="00EC1DB4"/>
    <w:rsid w:val="00EC20F9"/>
    <w:rsid w:val="00EC3FE1"/>
    <w:rsid w:val="00EC77BC"/>
    <w:rsid w:val="00ED15D3"/>
    <w:rsid w:val="00ED209D"/>
    <w:rsid w:val="00ED75E5"/>
    <w:rsid w:val="00EF22F1"/>
    <w:rsid w:val="00EF6D9D"/>
    <w:rsid w:val="00F0205A"/>
    <w:rsid w:val="00F042F8"/>
    <w:rsid w:val="00F12C20"/>
    <w:rsid w:val="00F13AA0"/>
    <w:rsid w:val="00F24026"/>
    <w:rsid w:val="00F24DF4"/>
    <w:rsid w:val="00F25388"/>
    <w:rsid w:val="00F2553A"/>
    <w:rsid w:val="00F33794"/>
    <w:rsid w:val="00F42183"/>
    <w:rsid w:val="00F44890"/>
    <w:rsid w:val="00F4654D"/>
    <w:rsid w:val="00F47D60"/>
    <w:rsid w:val="00F54287"/>
    <w:rsid w:val="00F639CB"/>
    <w:rsid w:val="00F64234"/>
    <w:rsid w:val="00F71E1E"/>
    <w:rsid w:val="00F720C8"/>
    <w:rsid w:val="00F828BB"/>
    <w:rsid w:val="00F850FF"/>
    <w:rsid w:val="00F875EA"/>
    <w:rsid w:val="00F9103C"/>
    <w:rsid w:val="00F91178"/>
    <w:rsid w:val="00F94A9B"/>
    <w:rsid w:val="00F9743F"/>
    <w:rsid w:val="00F97C1B"/>
    <w:rsid w:val="00FA21B8"/>
    <w:rsid w:val="00FA4FF9"/>
    <w:rsid w:val="00FA5935"/>
    <w:rsid w:val="00FA6FE1"/>
    <w:rsid w:val="00FA7541"/>
    <w:rsid w:val="00FB0DB5"/>
    <w:rsid w:val="00FB58EF"/>
    <w:rsid w:val="00FB6ECB"/>
    <w:rsid w:val="00FC036E"/>
    <w:rsid w:val="00FC6B1B"/>
    <w:rsid w:val="00FD319A"/>
    <w:rsid w:val="00FD77E9"/>
    <w:rsid w:val="00FE00E5"/>
    <w:rsid w:val="00FE0C6D"/>
    <w:rsid w:val="00FE109C"/>
    <w:rsid w:val="00FE5D13"/>
    <w:rsid w:val="00FE7D55"/>
    <w:rsid w:val="00FF26E7"/>
    <w:rsid w:val="00FF66F5"/>
    <w:rsid w:val="00FF6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paragraph" w:styleId="a8">
    <w:name w:val="Normal (Web)"/>
    <w:basedOn w:val="a"/>
    <w:uiPriority w:val="99"/>
    <w:unhideWhenUsed/>
    <w:rsid w:val="00184D8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FE00E5"/>
    <w:rPr>
      <w:color w:val="0000FF" w:themeColor="hyperlink"/>
      <w:u w:val="single"/>
    </w:rPr>
  </w:style>
  <w:style w:type="character" w:customStyle="1" w:styleId="1">
    <w:name w:val="Неразрешенное упоминание1"/>
    <w:basedOn w:val="a0"/>
    <w:uiPriority w:val="99"/>
    <w:semiHidden/>
    <w:unhideWhenUsed/>
    <w:rsid w:val="00FE00E5"/>
    <w:rPr>
      <w:color w:val="605E5C"/>
      <w:shd w:val="clear" w:color="auto" w:fill="E1DFDD"/>
    </w:rPr>
  </w:style>
  <w:style w:type="paragraph" w:customStyle="1" w:styleId="10">
    <w:name w:val="Нижний колонтитул1"/>
    <w:basedOn w:val="a"/>
    <w:next w:val="aa"/>
    <w:link w:val="ab"/>
    <w:uiPriority w:val="99"/>
    <w:unhideWhenUsed/>
    <w:rsid w:val="002D4855"/>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a0"/>
    <w:link w:val="10"/>
    <w:uiPriority w:val="99"/>
    <w:rsid w:val="002D4855"/>
    <w:rPr>
      <w:rFonts w:ascii="Times New Roman" w:hAnsi="Times New Roman"/>
      <w:sz w:val="28"/>
    </w:rPr>
  </w:style>
  <w:style w:type="paragraph" w:styleId="aa">
    <w:name w:val="footer"/>
    <w:basedOn w:val="a"/>
    <w:link w:val="11"/>
    <w:uiPriority w:val="99"/>
    <w:unhideWhenUsed/>
    <w:rsid w:val="002D4855"/>
    <w:pPr>
      <w:tabs>
        <w:tab w:val="center" w:pos="4677"/>
        <w:tab w:val="right" w:pos="9355"/>
      </w:tabs>
      <w:spacing w:after="0" w:line="240" w:lineRule="auto"/>
    </w:pPr>
  </w:style>
  <w:style w:type="character" w:customStyle="1" w:styleId="11">
    <w:name w:val="Нижний колонтитул Знак1"/>
    <w:basedOn w:val="a0"/>
    <w:link w:val="aa"/>
    <w:uiPriority w:val="99"/>
    <w:rsid w:val="002D4855"/>
  </w:style>
  <w:style w:type="paragraph" w:styleId="ac">
    <w:name w:val="header"/>
    <w:basedOn w:val="a"/>
    <w:link w:val="ad"/>
    <w:uiPriority w:val="99"/>
    <w:unhideWhenUsed/>
    <w:rsid w:val="002D485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D4855"/>
  </w:style>
  <w:style w:type="character" w:styleId="ae">
    <w:name w:val="Emphasis"/>
    <w:basedOn w:val="a0"/>
    <w:uiPriority w:val="20"/>
    <w:qFormat/>
    <w:rsid w:val="00533B7E"/>
    <w:rPr>
      <w:i/>
      <w:iCs/>
    </w:rPr>
  </w:style>
  <w:style w:type="character" w:customStyle="1" w:styleId="a5">
    <w:name w:val="Абзац списка Знак"/>
    <w:link w:val="a4"/>
    <w:uiPriority w:val="34"/>
    <w:rsid w:val="00465F22"/>
  </w:style>
  <w:style w:type="character" w:customStyle="1" w:styleId="2">
    <w:name w:val="Неразрешенное упоминание2"/>
    <w:basedOn w:val="a0"/>
    <w:uiPriority w:val="99"/>
    <w:semiHidden/>
    <w:unhideWhenUsed/>
    <w:rsid w:val="000D01A0"/>
    <w:rPr>
      <w:color w:val="605E5C"/>
      <w:shd w:val="clear" w:color="auto" w:fill="E1DFDD"/>
    </w:rPr>
  </w:style>
  <w:style w:type="table" w:customStyle="1" w:styleId="12">
    <w:name w:val="Сетка таблицы1"/>
    <w:basedOn w:val="a1"/>
    <w:next w:val="a3"/>
    <w:rsid w:val="005E1A5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rsid w:val="00855E4A"/>
    <w:pPr>
      <w:spacing w:after="0" w:line="240" w:lineRule="auto"/>
    </w:pPr>
    <w:rPr>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FollowedHyperlink"/>
    <w:basedOn w:val="a0"/>
    <w:uiPriority w:val="99"/>
    <w:semiHidden/>
    <w:unhideWhenUsed/>
    <w:rsid w:val="009B1CDE"/>
    <w:rPr>
      <w:color w:val="800080" w:themeColor="followedHyperlink"/>
      <w:u w:val="single"/>
    </w:rPr>
  </w:style>
  <w:style w:type="paragraph" w:customStyle="1" w:styleId="msonormal0">
    <w:name w:val="msonormal"/>
    <w:basedOn w:val="a"/>
    <w:uiPriority w:val="99"/>
    <w:rsid w:val="009B1CD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paragraph" w:styleId="a8">
    <w:name w:val="Normal (Web)"/>
    <w:basedOn w:val="a"/>
    <w:uiPriority w:val="99"/>
    <w:unhideWhenUsed/>
    <w:rsid w:val="00184D8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FE00E5"/>
    <w:rPr>
      <w:color w:val="0000FF" w:themeColor="hyperlink"/>
      <w:u w:val="single"/>
    </w:rPr>
  </w:style>
  <w:style w:type="character" w:customStyle="1" w:styleId="1">
    <w:name w:val="Неразрешенное упоминание1"/>
    <w:basedOn w:val="a0"/>
    <w:uiPriority w:val="99"/>
    <w:semiHidden/>
    <w:unhideWhenUsed/>
    <w:rsid w:val="00FE00E5"/>
    <w:rPr>
      <w:color w:val="605E5C"/>
      <w:shd w:val="clear" w:color="auto" w:fill="E1DFDD"/>
    </w:rPr>
  </w:style>
  <w:style w:type="paragraph" w:customStyle="1" w:styleId="10">
    <w:name w:val="Нижний колонтитул1"/>
    <w:basedOn w:val="a"/>
    <w:next w:val="aa"/>
    <w:link w:val="ab"/>
    <w:uiPriority w:val="99"/>
    <w:unhideWhenUsed/>
    <w:rsid w:val="002D4855"/>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a0"/>
    <w:link w:val="10"/>
    <w:uiPriority w:val="99"/>
    <w:rsid w:val="002D4855"/>
    <w:rPr>
      <w:rFonts w:ascii="Times New Roman" w:hAnsi="Times New Roman"/>
      <w:sz w:val="28"/>
    </w:rPr>
  </w:style>
  <w:style w:type="paragraph" w:styleId="aa">
    <w:name w:val="footer"/>
    <w:basedOn w:val="a"/>
    <w:link w:val="11"/>
    <w:uiPriority w:val="99"/>
    <w:unhideWhenUsed/>
    <w:rsid w:val="002D4855"/>
    <w:pPr>
      <w:tabs>
        <w:tab w:val="center" w:pos="4677"/>
        <w:tab w:val="right" w:pos="9355"/>
      </w:tabs>
      <w:spacing w:after="0" w:line="240" w:lineRule="auto"/>
    </w:pPr>
  </w:style>
  <w:style w:type="character" w:customStyle="1" w:styleId="11">
    <w:name w:val="Нижний колонтитул Знак1"/>
    <w:basedOn w:val="a0"/>
    <w:link w:val="aa"/>
    <w:uiPriority w:val="99"/>
    <w:rsid w:val="002D4855"/>
  </w:style>
  <w:style w:type="paragraph" w:styleId="ac">
    <w:name w:val="header"/>
    <w:basedOn w:val="a"/>
    <w:link w:val="ad"/>
    <w:uiPriority w:val="99"/>
    <w:unhideWhenUsed/>
    <w:rsid w:val="002D485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D4855"/>
  </w:style>
  <w:style w:type="character" w:styleId="ae">
    <w:name w:val="Emphasis"/>
    <w:basedOn w:val="a0"/>
    <w:uiPriority w:val="20"/>
    <w:qFormat/>
    <w:rsid w:val="00533B7E"/>
    <w:rPr>
      <w:i/>
      <w:iCs/>
    </w:rPr>
  </w:style>
  <w:style w:type="character" w:customStyle="1" w:styleId="a5">
    <w:name w:val="Абзац списка Знак"/>
    <w:link w:val="a4"/>
    <w:uiPriority w:val="34"/>
    <w:rsid w:val="00465F22"/>
  </w:style>
  <w:style w:type="character" w:customStyle="1" w:styleId="2">
    <w:name w:val="Неразрешенное упоминание2"/>
    <w:basedOn w:val="a0"/>
    <w:uiPriority w:val="99"/>
    <w:semiHidden/>
    <w:unhideWhenUsed/>
    <w:rsid w:val="000D01A0"/>
    <w:rPr>
      <w:color w:val="605E5C"/>
      <w:shd w:val="clear" w:color="auto" w:fill="E1DFDD"/>
    </w:rPr>
  </w:style>
  <w:style w:type="table" w:customStyle="1" w:styleId="12">
    <w:name w:val="Сетка таблицы1"/>
    <w:basedOn w:val="a1"/>
    <w:next w:val="a3"/>
    <w:rsid w:val="005E1A5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rsid w:val="00855E4A"/>
    <w:pPr>
      <w:spacing w:after="0" w:line="240" w:lineRule="auto"/>
    </w:pPr>
    <w:rPr>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FollowedHyperlink"/>
    <w:basedOn w:val="a0"/>
    <w:uiPriority w:val="99"/>
    <w:semiHidden/>
    <w:unhideWhenUsed/>
    <w:rsid w:val="009B1CDE"/>
    <w:rPr>
      <w:color w:val="800080" w:themeColor="followedHyperlink"/>
      <w:u w:val="single"/>
    </w:rPr>
  </w:style>
  <w:style w:type="paragraph" w:customStyle="1" w:styleId="msonormal0">
    <w:name w:val="msonormal"/>
    <w:basedOn w:val="a"/>
    <w:uiPriority w:val="99"/>
    <w:rsid w:val="009B1C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6010">
      <w:bodyDiv w:val="1"/>
      <w:marLeft w:val="0"/>
      <w:marRight w:val="0"/>
      <w:marTop w:val="0"/>
      <w:marBottom w:val="0"/>
      <w:divBdr>
        <w:top w:val="none" w:sz="0" w:space="0" w:color="auto"/>
        <w:left w:val="none" w:sz="0" w:space="0" w:color="auto"/>
        <w:bottom w:val="none" w:sz="0" w:space="0" w:color="auto"/>
        <w:right w:val="none" w:sz="0" w:space="0" w:color="auto"/>
      </w:divBdr>
    </w:div>
    <w:div w:id="81529127">
      <w:bodyDiv w:val="1"/>
      <w:marLeft w:val="0"/>
      <w:marRight w:val="0"/>
      <w:marTop w:val="0"/>
      <w:marBottom w:val="0"/>
      <w:divBdr>
        <w:top w:val="none" w:sz="0" w:space="0" w:color="auto"/>
        <w:left w:val="none" w:sz="0" w:space="0" w:color="auto"/>
        <w:bottom w:val="none" w:sz="0" w:space="0" w:color="auto"/>
        <w:right w:val="none" w:sz="0" w:space="0" w:color="auto"/>
      </w:divBdr>
    </w:div>
    <w:div w:id="86460232">
      <w:bodyDiv w:val="1"/>
      <w:marLeft w:val="0"/>
      <w:marRight w:val="0"/>
      <w:marTop w:val="0"/>
      <w:marBottom w:val="0"/>
      <w:divBdr>
        <w:top w:val="none" w:sz="0" w:space="0" w:color="auto"/>
        <w:left w:val="none" w:sz="0" w:space="0" w:color="auto"/>
        <w:bottom w:val="none" w:sz="0" w:space="0" w:color="auto"/>
        <w:right w:val="none" w:sz="0" w:space="0" w:color="auto"/>
      </w:divBdr>
    </w:div>
    <w:div w:id="185145635">
      <w:bodyDiv w:val="1"/>
      <w:marLeft w:val="0"/>
      <w:marRight w:val="0"/>
      <w:marTop w:val="0"/>
      <w:marBottom w:val="0"/>
      <w:divBdr>
        <w:top w:val="none" w:sz="0" w:space="0" w:color="auto"/>
        <w:left w:val="none" w:sz="0" w:space="0" w:color="auto"/>
        <w:bottom w:val="none" w:sz="0" w:space="0" w:color="auto"/>
        <w:right w:val="none" w:sz="0" w:space="0" w:color="auto"/>
      </w:divBdr>
    </w:div>
    <w:div w:id="280036863">
      <w:bodyDiv w:val="1"/>
      <w:marLeft w:val="0"/>
      <w:marRight w:val="0"/>
      <w:marTop w:val="0"/>
      <w:marBottom w:val="0"/>
      <w:divBdr>
        <w:top w:val="none" w:sz="0" w:space="0" w:color="auto"/>
        <w:left w:val="none" w:sz="0" w:space="0" w:color="auto"/>
        <w:bottom w:val="none" w:sz="0" w:space="0" w:color="auto"/>
        <w:right w:val="none" w:sz="0" w:space="0" w:color="auto"/>
      </w:divBdr>
    </w:div>
    <w:div w:id="430055248">
      <w:bodyDiv w:val="1"/>
      <w:marLeft w:val="0"/>
      <w:marRight w:val="0"/>
      <w:marTop w:val="0"/>
      <w:marBottom w:val="0"/>
      <w:divBdr>
        <w:top w:val="none" w:sz="0" w:space="0" w:color="auto"/>
        <w:left w:val="none" w:sz="0" w:space="0" w:color="auto"/>
        <w:bottom w:val="none" w:sz="0" w:space="0" w:color="auto"/>
        <w:right w:val="none" w:sz="0" w:space="0" w:color="auto"/>
      </w:divBdr>
    </w:div>
    <w:div w:id="446118789">
      <w:bodyDiv w:val="1"/>
      <w:marLeft w:val="0"/>
      <w:marRight w:val="0"/>
      <w:marTop w:val="0"/>
      <w:marBottom w:val="0"/>
      <w:divBdr>
        <w:top w:val="none" w:sz="0" w:space="0" w:color="auto"/>
        <w:left w:val="none" w:sz="0" w:space="0" w:color="auto"/>
        <w:bottom w:val="none" w:sz="0" w:space="0" w:color="auto"/>
        <w:right w:val="none" w:sz="0" w:space="0" w:color="auto"/>
      </w:divBdr>
    </w:div>
    <w:div w:id="467669675">
      <w:bodyDiv w:val="1"/>
      <w:marLeft w:val="0"/>
      <w:marRight w:val="0"/>
      <w:marTop w:val="0"/>
      <w:marBottom w:val="0"/>
      <w:divBdr>
        <w:top w:val="none" w:sz="0" w:space="0" w:color="auto"/>
        <w:left w:val="none" w:sz="0" w:space="0" w:color="auto"/>
        <w:bottom w:val="none" w:sz="0" w:space="0" w:color="auto"/>
        <w:right w:val="none" w:sz="0" w:space="0" w:color="auto"/>
      </w:divBdr>
    </w:div>
    <w:div w:id="579215682">
      <w:bodyDiv w:val="1"/>
      <w:marLeft w:val="0"/>
      <w:marRight w:val="0"/>
      <w:marTop w:val="0"/>
      <w:marBottom w:val="0"/>
      <w:divBdr>
        <w:top w:val="none" w:sz="0" w:space="0" w:color="auto"/>
        <w:left w:val="none" w:sz="0" w:space="0" w:color="auto"/>
        <w:bottom w:val="none" w:sz="0" w:space="0" w:color="auto"/>
        <w:right w:val="none" w:sz="0" w:space="0" w:color="auto"/>
      </w:divBdr>
    </w:div>
    <w:div w:id="647443657">
      <w:bodyDiv w:val="1"/>
      <w:marLeft w:val="0"/>
      <w:marRight w:val="0"/>
      <w:marTop w:val="0"/>
      <w:marBottom w:val="0"/>
      <w:divBdr>
        <w:top w:val="none" w:sz="0" w:space="0" w:color="auto"/>
        <w:left w:val="none" w:sz="0" w:space="0" w:color="auto"/>
        <w:bottom w:val="none" w:sz="0" w:space="0" w:color="auto"/>
        <w:right w:val="none" w:sz="0" w:space="0" w:color="auto"/>
      </w:divBdr>
    </w:div>
    <w:div w:id="815756024">
      <w:bodyDiv w:val="1"/>
      <w:marLeft w:val="0"/>
      <w:marRight w:val="0"/>
      <w:marTop w:val="0"/>
      <w:marBottom w:val="0"/>
      <w:divBdr>
        <w:top w:val="none" w:sz="0" w:space="0" w:color="auto"/>
        <w:left w:val="none" w:sz="0" w:space="0" w:color="auto"/>
        <w:bottom w:val="none" w:sz="0" w:space="0" w:color="auto"/>
        <w:right w:val="none" w:sz="0" w:space="0" w:color="auto"/>
      </w:divBdr>
    </w:div>
    <w:div w:id="849222715">
      <w:bodyDiv w:val="1"/>
      <w:marLeft w:val="0"/>
      <w:marRight w:val="0"/>
      <w:marTop w:val="0"/>
      <w:marBottom w:val="0"/>
      <w:divBdr>
        <w:top w:val="none" w:sz="0" w:space="0" w:color="auto"/>
        <w:left w:val="none" w:sz="0" w:space="0" w:color="auto"/>
        <w:bottom w:val="none" w:sz="0" w:space="0" w:color="auto"/>
        <w:right w:val="none" w:sz="0" w:space="0" w:color="auto"/>
      </w:divBdr>
    </w:div>
    <w:div w:id="859127241">
      <w:bodyDiv w:val="1"/>
      <w:marLeft w:val="0"/>
      <w:marRight w:val="0"/>
      <w:marTop w:val="0"/>
      <w:marBottom w:val="0"/>
      <w:divBdr>
        <w:top w:val="none" w:sz="0" w:space="0" w:color="auto"/>
        <w:left w:val="none" w:sz="0" w:space="0" w:color="auto"/>
        <w:bottom w:val="none" w:sz="0" w:space="0" w:color="auto"/>
        <w:right w:val="none" w:sz="0" w:space="0" w:color="auto"/>
      </w:divBdr>
    </w:div>
    <w:div w:id="945650763">
      <w:bodyDiv w:val="1"/>
      <w:marLeft w:val="0"/>
      <w:marRight w:val="0"/>
      <w:marTop w:val="0"/>
      <w:marBottom w:val="0"/>
      <w:divBdr>
        <w:top w:val="none" w:sz="0" w:space="0" w:color="auto"/>
        <w:left w:val="none" w:sz="0" w:space="0" w:color="auto"/>
        <w:bottom w:val="none" w:sz="0" w:space="0" w:color="auto"/>
        <w:right w:val="none" w:sz="0" w:space="0" w:color="auto"/>
      </w:divBdr>
    </w:div>
    <w:div w:id="1028605235">
      <w:bodyDiv w:val="1"/>
      <w:marLeft w:val="0"/>
      <w:marRight w:val="0"/>
      <w:marTop w:val="0"/>
      <w:marBottom w:val="0"/>
      <w:divBdr>
        <w:top w:val="none" w:sz="0" w:space="0" w:color="auto"/>
        <w:left w:val="none" w:sz="0" w:space="0" w:color="auto"/>
        <w:bottom w:val="none" w:sz="0" w:space="0" w:color="auto"/>
        <w:right w:val="none" w:sz="0" w:space="0" w:color="auto"/>
      </w:divBdr>
    </w:div>
    <w:div w:id="1328553316">
      <w:bodyDiv w:val="1"/>
      <w:marLeft w:val="0"/>
      <w:marRight w:val="0"/>
      <w:marTop w:val="0"/>
      <w:marBottom w:val="0"/>
      <w:divBdr>
        <w:top w:val="none" w:sz="0" w:space="0" w:color="auto"/>
        <w:left w:val="none" w:sz="0" w:space="0" w:color="auto"/>
        <w:bottom w:val="none" w:sz="0" w:space="0" w:color="auto"/>
        <w:right w:val="none" w:sz="0" w:space="0" w:color="auto"/>
      </w:divBdr>
    </w:div>
    <w:div w:id="1468816974">
      <w:bodyDiv w:val="1"/>
      <w:marLeft w:val="0"/>
      <w:marRight w:val="0"/>
      <w:marTop w:val="0"/>
      <w:marBottom w:val="0"/>
      <w:divBdr>
        <w:top w:val="none" w:sz="0" w:space="0" w:color="auto"/>
        <w:left w:val="none" w:sz="0" w:space="0" w:color="auto"/>
        <w:bottom w:val="none" w:sz="0" w:space="0" w:color="auto"/>
        <w:right w:val="none" w:sz="0" w:space="0" w:color="auto"/>
      </w:divBdr>
    </w:div>
    <w:div w:id="1487624696">
      <w:bodyDiv w:val="1"/>
      <w:marLeft w:val="0"/>
      <w:marRight w:val="0"/>
      <w:marTop w:val="0"/>
      <w:marBottom w:val="0"/>
      <w:divBdr>
        <w:top w:val="none" w:sz="0" w:space="0" w:color="auto"/>
        <w:left w:val="none" w:sz="0" w:space="0" w:color="auto"/>
        <w:bottom w:val="none" w:sz="0" w:space="0" w:color="auto"/>
        <w:right w:val="none" w:sz="0" w:space="0" w:color="auto"/>
      </w:divBdr>
    </w:div>
    <w:div w:id="1487866755">
      <w:bodyDiv w:val="1"/>
      <w:marLeft w:val="0"/>
      <w:marRight w:val="0"/>
      <w:marTop w:val="0"/>
      <w:marBottom w:val="0"/>
      <w:divBdr>
        <w:top w:val="none" w:sz="0" w:space="0" w:color="auto"/>
        <w:left w:val="none" w:sz="0" w:space="0" w:color="auto"/>
        <w:bottom w:val="none" w:sz="0" w:space="0" w:color="auto"/>
        <w:right w:val="none" w:sz="0" w:space="0" w:color="auto"/>
      </w:divBdr>
    </w:div>
    <w:div w:id="1566839337">
      <w:bodyDiv w:val="1"/>
      <w:marLeft w:val="0"/>
      <w:marRight w:val="0"/>
      <w:marTop w:val="0"/>
      <w:marBottom w:val="0"/>
      <w:divBdr>
        <w:top w:val="none" w:sz="0" w:space="0" w:color="auto"/>
        <w:left w:val="none" w:sz="0" w:space="0" w:color="auto"/>
        <w:bottom w:val="none" w:sz="0" w:space="0" w:color="auto"/>
        <w:right w:val="none" w:sz="0" w:space="0" w:color="auto"/>
      </w:divBdr>
    </w:div>
    <w:div w:id="1621449686">
      <w:bodyDiv w:val="1"/>
      <w:marLeft w:val="0"/>
      <w:marRight w:val="0"/>
      <w:marTop w:val="0"/>
      <w:marBottom w:val="0"/>
      <w:divBdr>
        <w:top w:val="none" w:sz="0" w:space="0" w:color="auto"/>
        <w:left w:val="none" w:sz="0" w:space="0" w:color="auto"/>
        <w:bottom w:val="none" w:sz="0" w:space="0" w:color="auto"/>
        <w:right w:val="none" w:sz="0" w:space="0" w:color="auto"/>
      </w:divBdr>
    </w:div>
    <w:div w:id="1715037802">
      <w:bodyDiv w:val="1"/>
      <w:marLeft w:val="0"/>
      <w:marRight w:val="0"/>
      <w:marTop w:val="0"/>
      <w:marBottom w:val="0"/>
      <w:divBdr>
        <w:top w:val="none" w:sz="0" w:space="0" w:color="auto"/>
        <w:left w:val="none" w:sz="0" w:space="0" w:color="auto"/>
        <w:bottom w:val="none" w:sz="0" w:space="0" w:color="auto"/>
        <w:right w:val="none" w:sz="0" w:space="0" w:color="auto"/>
      </w:divBdr>
    </w:div>
    <w:div w:id="1760325980">
      <w:bodyDiv w:val="1"/>
      <w:marLeft w:val="0"/>
      <w:marRight w:val="0"/>
      <w:marTop w:val="0"/>
      <w:marBottom w:val="0"/>
      <w:divBdr>
        <w:top w:val="none" w:sz="0" w:space="0" w:color="auto"/>
        <w:left w:val="none" w:sz="0" w:space="0" w:color="auto"/>
        <w:bottom w:val="none" w:sz="0" w:space="0" w:color="auto"/>
        <w:right w:val="none" w:sz="0" w:space="0" w:color="auto"/>
      </w:divBdr>
    </w:div>
    <w:div w:id="1773552847">
      <w:bodyDiv w:val="1"/>
      <w:marLeft w:val="0"/>
      <w:marRight w:val="0"/>
      <w:marTop w:val="0"/>
      <w:marBottom w:val="0"/>
      <w:divBdr>
        <w:top w:val="none" w:sz="0" w:space="0" w:color="auto"/>
        <w:left w:val="none" w:sz="0" w:space="0" w:color="auto"/>
        <w:bottom w:val="none" w:sz="0" w:space="0" w:color="auto"/>
        <w:right w:val="none" w:sz="0" w:space="0" w:color="auto"/>
      </w:divBdr>
    </w:div>
    <w:div w:id="1860466363">
      <w:bodyDiv w:val="1"/>
      <w:marLeft w:val="0"/>
      <w:marRight w:val="0"/>
      <w:marTop w:val="0"/>
      <w:marBottom w:val="0"/>
      <w:divBdr>
        <w:top w:val="none" w:sz="0" w:space="0" w:color="auto"/>
        <w:left w:val="none" w:sz="0" w:space="0" w:color="auto"/>
        <w:bottom w:val="none" w:sz="0" w:space="0" w:color="auto"/>
        <w:right w:val="none" w:sz="0" w:space="0" w:color="auto"/>
      </w:divBdr>
    </w:div>
    <w:div w:id="1873493142">
      <w:bodyDiv w:val="1"/>
      <w:marLeft w:val="0"/>
      <w:marRight w:val="0"/>
      <w:marTop w:val="0"/>
      <w:marBottom w:val="0"/>
      <w:divBdr>
        <w:top w:val="none" w:sz="0" w:space="0" w:color="auto"/>
        <w:left w:val="none" w:sz="0" w:space="0" w:color="auto"/>
        <w:bottom w:val="none" w:sz="0" w:space="0" w:color="auto"/>
        <w:right w:val="none" w:sz="0" w:space="0" w:color="auto"/>
      </w:divBdr>
    </w:div>
    <w:div w:id="1910923544">
      <w:bodyDiv w:val="1"/>
      <w:marLeft w:val="0"/>
      <w:marRight w:val="0"/>
      <w:marTop w:val="0"/>
      <w:marBottom w:val="0"/>
      <w:divBdr>
        <w:top w:val="none" w:sz="0" w:space="0" w:color="auto"/>
        <w:left w:val="none" w:sz="0" w:space="0" w:color="auto"/>
        <w:bottom w:val="none" w:sz="0" w:space="0" w:color="auto"/>
        <w:right w:val="none" w:sz="0" w:space="0" w:color="auto"/>
      </w:divBdr>
    </w:div>
    <w:div w:id="1917471765">
      <w:bodyDiv w:val="1"/>
      <w:marLeft w:val="0"/>
      <w:marRight w:val="0"/>
      <w:marTop w:val="0"/>
      <w:marBottom w:val="0"/>
      <w:divBdr>
        <w:top w:val="none" w:sz="0" w:space="0" w:color="auto"/>
        <w:left w:val="none" w:sz="0" w:space="0" w:color="auto"/>
        <w:bottom w:val="none" w:sz="0" w:space="0" w:color="auto"/>
        <w:right w:val="none" w:sz="0" w:space="0" w:color="auto"/>
      </w:divBdr>
    </w:div>
    <w:div w:id="2078089485">
      <w:bodyDiv w:val="1"/>
      <w:marLeft w:val="0"/>
      <w:marRight w:val="0"/>
      <w:marTop w:val="0"/>
      <w:marBottom w:val="0"/>
      <w:divBdr>
        <w:top w:val="none" w:sz="0" w:space="0" w:color="auto"/>
        <w:left w:val="none" w:sz="0" w:space="0" w:color="auto"/>
        <w:bottom w:val="none" w:sz="0" w:space="0" w:color="auto"/>
        <w:right w:val="none" w:sz="0" w:space="0" w:color="auto"/>
      </w:divBdr>
    </w:div>
    <w:div w:id="20799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spmr.org" TargetMode="External"/><Relationship Id="rId5" Type="http://schemas.openxmlformats.org/officeDocument/2006/relationships/settings" Target="settings.xml"/><Relationship Id="rId10" Type="http://schemas.openxmlformats.org/officeDocument/2006/relationships/hyperlink" Target="mailto:tiraste@mail.ru" TargetMode="External"/><Relationship Id="rId4" Type="http://schemas.microsoft.com/office/2007/relationships/stylesWithEffects" Target="stylesWithEffects.xml"/><Relationship Id="rId9" Type="http://schemas.openxmlformats.org/officeDocument/2006/relationships/hyperlink" Target="mailto:tiraste@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50D98-E8C6-4CC8-9A96-C74955CA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10067</Words>
  <Characters>57388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2025-04-08T10:17:00Z</cp:lastPrinted>
  <dcterms:created xsi:type="dcterms:W3CDTF">2025-04-08T10:17:00Z</dcterms:created>
  <dcterms:modified xsi:type="dcterms:W3CDTF">2025-04-08T11:58:00Z</dcterms:modified>
</cp:coreProperties>
</file>